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EF9D2"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bookmarkStart w:id="0" w:name="_Toc460580734"/>
      <w:bookmarkStart w:id="1" w:name="_Toc460581767"/>
      <w:bookmarkStart w:id="2" w:name="_Toc468203883"/>
      <w:bookmarkStart w:id="3" w:name="_Toc468203979"/>
      <w:bookmarkStart w:id="4" w:name="_Toc473538770"/>
      <w:bookmarkStart w:id="5" w:name="_Toc476831451"/>
    </w:p>
    <w:p w14:paraId="4A8A43C7" w14:textId="58BDC3D6" w:rsidR="00801D3F" w:rsidRDefault="00801D3F" w:rsidP="00100ECB">
      <w:pPr>
        <w:pStyle w:val="22"/>
        <w:ind w:left="4962"/>
        <w:rPr>
          <w:b w:val="0"/>
          <w:iCs/>
        </w:rPr>
      </w:pPr>
    </w:p>
    <w:p w14:paraId="030EBBC4" w14:textId="67460B91" w:rsidR="00940D80" w:rsidRDefault="00940D80" w:rsidP="00940D80">
      <w:pPr>
        <w:rPr>
          <w:lang w:eastAsia="ru-RU"/>
        </w:rPr>
      </w:pPr>
    </w:p>
    <w:p w14:paraId="0536B0D1" w14:textId="77777777" w:rsidR="00940D80" w:rsidRPr="00940D80" w:rsidRDefault="00940D80" w:rsidP="00940D80">
      <w:pPr>
        <w:rPr>
          <w:lang w:eastAsia="ru-RU"/>
        </w:rPr>
      </w:pPr>
    </w:p>
    <w:p w14:paraId="67E06CD9"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0AD9BAE6"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06A398E4"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54984D33"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4B5DA671"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0AC5FA81"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5BDECE0D"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77739614"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5A556A2F"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77FE4BE4"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64AEA5D2"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29BD72D4"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4A2FD1B2"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5448D5BD"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70C3BB78" w14:textId="77777777" w:rsidR="00801D3F" w:rsidRDefault="00801D3F" w:rsidP="00DC5060">
      <w:pPr>
        <w:spacing w:after="0" w:line="240" w:lineRule="auto"/>
        <w:jc w:val="center"/>
        <w:rPr>
          <w:rFonts w:ascii="Times New Roman" w:eastAsia="Times New Roman" w:hAnsi="Times New Roman" w:cs="Times New Roman"/>
          <w:b/>
          <w:caps/>
          <w:sz w:val="24"/>
          <w:szCs w:val="24"/>
          <w:lang w:eastAsia="ru-RU"/>
        </w:rPr>
      </w:pPr>
    </w:p>
    <w:p w14:paraId="6ADE5BCD" w14:textId="0A080565" w:rsidR="00D252F4" w:rsidRPr="00DC5060" w:rsidRDefault="004E281F" w:rsidP="00DC5060">
      <w:pPr>
        <w:spacing w:after="0" w:line="240" w:lineRule="auto"/>
        <w:jc w:val="center"/>
        <w:rPr>
          <w:rFonts w:ascii="Times New Roman" w:eastAsia="Times New Roman" w:hAnsi="Times New Roman" w:cs="Times New Roman"/>
          <w:b/>
          <w:caps/>
          <w:sz w:val="24"/>
          <w:szCs w:val="24"/>
          <w:lang w:eastAsia="ru-RU"/>
        </w:rPr>
        <w:sectPr w:rsidR="00D252F4" w:rsidRPr="00DC5060" w:rsidSect="00F94BE9">
          <w:footerReference w:type="default" r:id="rId8"/>
          <w:footerReference w:type="first" r:id="rId9"/>
          <w:pgSz w:w="11906" w:h="16838" w:code="9"/>
          <w:pgMar w:top="1134" w:right="851" w:bottom="1134" w:left="1701" w:header="709" w:footer="709" w:gutter="0"/>
          <w:pgNumType w:start="1"/>
          <w:cols w:space="708"/>
          <w:titlePg/>
          <w:docGrid w:linePitch="360"/>
        </w:sectPr>
      </w:pPr>
      <w:r w:rsidRPr="004E281F">
        <w:rPr>
          <w:rFonts w:ascii="Times New Roman" w:eastAsia="Times New Roman" w:hAnsi="Times New Roman" w:cs="Times New Roman"/>
          <w:b/>
          <w:caps/>
          <w:sz w:val="24"/>
          <w:szCs w:val="24"/>
          <w:lang w:eastAsia="ru-RU"/>
        </w:rPr>
        <w:t>Внесение изменений в правила землепользования и застройки территории (части территории) Городского округа Реутов Московской области применительно к час</w:t>
      </w:r>
      <w:r w:rsidR="00DC5060">
        <w:rPr>
          <w:rFonts w:ascii="Times New Roman" w:eastAsia="Times New Roman" w:hAnsi="Times New Roman" w:cs="Times New Roman"/>
          <w:b/>
          <w:caps/>
          <w:sz w:val="24"/>
          <w:szCs w:val="24"/>
          <w:lang w:eastAsia="ru-RU"/>
        </w:rPr>
        <w:t>ти населенного пункта г. Реутов</w:t>
      </w:r>
    </w:p>
    <w:p w14:paraId="6F74B95C" w14:textId="77777777" w:rsidR="00FF7AE2" w:rsidRDefault="00D252F4" w:rsidP="002B6E0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p w14:paraId="6BF80238" w14:textId="77777777" w:rsidR="00D252F4" w:rsidRDefault="00D252F4" w:rsidP="002B6E04">
      <w:pPr>
        <w:spacing w:after="0" w:line="240" w:lineRule="auto"/>
        <w:jc w:val="center"/>
        <w:rPr>
          <w:rFonts w:ascii="Times New Roman" w:eastAsia="Times New Roman" w:hAnsi="Times New Roman" w:cs="Times New Roman"/>
          <w:b/>
          <w:sz w:val="24"/>
          <w:szCs w:val="24"/>
          <w:lang w:eastAsia="ru-RU"/>
        </w:rPr>
      </w:pPr>
    </w:p>
    <w:p w14:paraId="247A0BAB" w14:textId="77777777" w:rsidR="00FF7AE2" w:rsidRPr="00D252F4" w:rsidRDefault="00D252F4" w:rsidP="00CE4B2E">
      <w:pPr>
        <w:tabs>
          <w:tab w:val="left" w:pos="9072"/>
        </w:tabs>
        <w:spacing w:before="120" w:after="120" w:line="240" w:lineRule="auto"/>
        <w:ind w:right="991"/>
        <w:jc w:val="both"/>
        <w:rPr>
          <w:rFonts w:ascii="Times New Roman" w:eastAsia="Times New Roman" w:hAnsi="Times New Roman" w:cs="Times New Roman"/>
          <w:sz w:val="24"/>
          <w:szCs w:val="24"/>
          <w:lang w:eastAsia="ru-RU"/>
        </w:rPr>
      </w:pPr>
      <w:bookmarkStart w:id="6" w:name="_Toc464568267"/>
      <w:bookmarkStart w:id="7" w:name="_Toc16583409"/>
      <w:r w:rsidRPr="00D252F4">
        <w:rPr>
          <w:rFonts w:ascii="Times New Roman" w:eastAsia="Times New Roman" w:hAnsi="Times New Roman" w:cs="Times New Roman"/>
          <w:sz w:val="24"/>
          <w:szCs w:val="24"/>
          <w:lang w:eastAsia="ru-RU"/>
        </w:rPr>
        <w:t>ЧАСТЬ I. ПОРЯДОК ПРИМЕНЕНИЯ ПРАВИЛ ЗЕМЛЕПОЛЬЗОВАНИЯ И ЗАСТРОЙКИ И ВНЕСЕНИЯ В НИХ ИЗМЕНЕНИЙ</w:t>
      </w:r>
      <w:bookmarkEnd w:id="6"/>
      <w:bookmarkEnd w:id="7"/>
      <w:r>
        <w:rPr>
          <w:rFonts w:ascii="Times New Roman" w:eastAsia="Times New Roman" w:hAnsi="Times New Roman" w:cs="Times New Roman"/>
          <w:sz w:val="24"/>
          <w:szCs w:val="24"/>
          <w:lang w:eastAsia="ru-RU"/>
        </w:rPr>
        <w:tab/>
        <w:t>3</w:t>
      </w:r>
    </w:p>
    <w:p w14:paraId="791E5331" w14:textId="77777777" w:rsidR="00D252F4" w:rsidRPr="00D252F4" w:rsidRDefault="00D252F4" w:rsidP="00CE4B2E">
      <w:pPr>
        <w:pStyle w:val="2f"/>
        <w:tabs>
          <w:tab w:val="clear" w:pos="9628"/>
          <w:tab w:val="left" w:pos="9072"/>
        </w:tabs>
        <w:spacing w:before="120" w:after="120"/>
        <w:ind w:right="991"/>
        <w:rPr>
          <w:rFonts w:eastAsiaTheme="minorEastAsia"/>
          <w:smallCaps w:val="0"/>
        </w:rPr>
      </w:pPr>
      <w:r w:rsidRPr="00D252F4">
        <w:t>ЧАСТЬ II.</w:t>
      </w:r>
      <w:r w:rsidRPr="00D252F4">
        <w:rPr>
          <w:rFonts w:eastAsiaTheme="minorEastAsia"/>
          <w:smallCaps w:val="0"/>
        </w:rPr>
        <w:t xml:space="preserve"> </w:t>
      </w:r>
      <w:r w:rsidRPr="00D252F4">
        <w:t>КАРТА</w:t>
      </w:r>
      <w:r w:rsidR="006E5B76">
        <w:t xml:space="preserve"> </w:t>
      </w:r>
      <w:r w:rsidRPr="00D252F4">
        <w:t>ГРАДОСТРОИТЕЛЬНОГО ЗОНИРОВАНИЯ</w:t>
      </w:r>
      <w:r>
        <w:tab/>
      </w:r>
      <w:r w:rsidR="002344D7">
        <w:t>6</w:t>
      </w:r>
      <w:r w:rsidR="00BA1E2F">
        <w:t>7</w:t>
      </w:r>
    </w:p>
    <w:p w14:paraId="1B6A8839" w14:textId="77777777" w:rsidR="00D252F4" w:rsidRPr="00D252F4" w:rsidRDefault="00D252F4" w:rsidP="00CE4B2E">
      <w:pPr>
        <w:tabs>
          <w:tab w:val="left" w:pos="9072"/>
        </w:tabs>
        <w:spacing w:before="120" w:after="120" w:line="240" w:lineRule="auto"/>
        <w:ind w:right="991"/>
        <w:jc w:val="both"/>
        <w:rPr>
          <w:rFonts w:ascii="Times New Roman" w:hAnsi="Times New Roman" w:cs="Times New Roman"/>
          <w:sz w:val="24"/>
          <w:szCs w:val="24"/>
        </w:rPr>
      </w:pPr>
      <w:r w:rsidRPr="00D252F4">
        <w:rPr>
          <w:rFonts w:ascii="Times New Roman" w:hAnsi="Times New Roman" w:cs="Times New Roman"/>
          <w:sz w:val="24"/>
          <w:szCs w:val="24"/>
        </w:rPr>
        <w:t xml:space="preserve">ЧАСТЬ </w:t>
      </w:r>
      <w:r w:rsidRPr="00D252F4">
        <w:rPr>
          <w:rFonts w:ascii="Times New Roman" w:hAnsi="Times New Roman" w:cs="Times New Roman"/>
          <w:sz w:val="24"/>
          <w:szCs w:val="24"/>
          <w:lang w:val="en-US"/>
        </w:rPr>
        <w:t>III</w:t>
      </w:r>
      <w:r w:rsidRPr="00D252F4">
        <w:rPr>
          <w:rFonts w:ascii="Times New Roman" w:hAnsi="Times New Roman" w:cs="Times New Roman"/>
          <w:sz w:val="24"/>
          <w:szCs w:val="24"/>
        </w:rPr>
        <w:t>. ГРАДОСТРОИТЕЛЬНЫЕ РЕГЛАМЕНТЫ</w:t>
      </w:r>
      <w:r>
        <w:rPr>
          <w:rFonts w:ascii="Times New Roman" w:hAnsi="Times New Roman" w:cs="Times New Roman"/>
          <w:sz w:val="24"/>
          <w:szCs w:val="24"/>
        </w:rPr>
        <w:tab/>
      </w:r>
      <w:r w:rsidR="009E09DB">
        <w:rPr>
          <w:rFonts w:ascii="Times New Roman" w:hAnsi="Times New Roman" w:cs="Times New Roman"/>
          <w:sz w:val="24"/>
          <w:szCs w:val="24"/>
        </w:rPr>
        <w:t>7</w:t>
      </w:r>
      <w:r w:rsidR="00BA1E2F">
        <w:rPr>
          <w:rFonts w:ascii="Times New Roman" w:hAnsi="Times New Roman" w:cs="Times New Roman"/>
          <w:sz w:val="24"/>
          <w:szCs w:val="24"/>
        </w:rPr>
        <w:t>3</w:t>
      </w:r>
    </w:p>
    <w:p w14:paraId="60F8AB47" w14:textId="77777777" w:rsidR="00D252F4" w:rsidRDefault="00D252F4" w:rsidP="002B6E04">
      <w:pPr>
        <w:spacing w:after="0" w:line="240" w:lineRule="auto"/>
        <w:jc w:val="center"/>
        <w:rPr>
          <w:rFonts w:ascii="Times New Roman" w:eastAsia="Times New Roman" w:hAnsi="Times New Roman" w:cs="Times New Roman"/>
          <w:b/>
          <w:sz w:val="24"/>
          <w:szCs w:val="24"/>
          <w:lang w:eastAsia="ru-RU"/>
        </w:rPr>
      </w:pPr>
    </w:p>
    <w:p w14:paraId="3ECFA1F4" w14:textId="77777777" w:rsidR="00D252F4" w:rsidRDefault="00D252F4" w:rsidP="002B6E04">
      <w:pPr>
        <w:spacing w:after="0" w:line="240" w:lineRule="auto"/>
        <w:jc w:val="center"/>
        <w:rPr>
          <w:rFonts w:ascii="Times New Roman" w:eastAsia="Times New Roman" w:hAnsi="Times New Roman" w:cs="Times New Roman"/>
          <w:b/>
          <w:sz w:val="24"/>
          <w:szCs w:val="24"/>
          <w:lang w:eastAsia="ru-RU"/>
        </w:rPr>
        <w:sectPr w:rsidR="00D252F4" w:rsidSect="00F94BE9">
          <w:footerReference w:type="first" r:id="rId10"/>
          <w:pgSz w:w="11906" w:h="16838" w:code="9"/>
          <w:pgMar w:top="1134" w:right="851" w:bottom="1134" w:left="1701" w:header="709" w:footer="709" w:gutter="0"/>
          <w:pgNumType w:start="2"/>
          <w:cols w:space="708"/>
          <w:titlePg/>
          <w:docGrid w:linePitch="360"/>
        </w:sectPr>
      </w:pPr>
    </w:p>
    <w:p w14:paraId="4CDC4D0F" w14:textId="1D81B2FB" w:rsidR="00940D80" w:rsidRPr="00100ECB" w:rsidRDefault="00940D80" w:rsidP="00940D80">
      <w:pPr>
        <w:pStyle w:val="22"/>
        <w:ind w:left="4962"/>
        <w:rPr>
          <w:rStyle w:val="af1"/>
          <w:b w:val="0"/>
          <w:i w:val="0"/>
        </w:rPr>
      </w:pPr>
      <w:r w:rsidRPr="00100ECB">
        <w:rPr>
          <w:rStyle w:val="af1"/>
          <w:b w:val="0"/>
          <w:i w:val="0"/>
        </w:rPr>
        <w:lastRenderedPageBreak/>
        <w:t xml:space="preserve">Приложение </w:t>
      </w:r>
      <w:r>
        <w:rPr>
          <w:rStyle w:val="af1"/>
          <w:b w:val="0"/>
          <w:i w:val="0"/>
        </w:rPr>
        <w:t>1</w:t>
      </w:r>
    </w:p>
    <w:p w14:paraId="3A8518E2" w14:textId="77777777" w:rsidR="00940D80" w:rsidRPr="00100ECB" w:rsidRDefault="00940D80" w:rsidP="00940D80">
      <w:pPr>
        <w:pStyle w:val="22"/>
        <w:ind w:left="5103"/>
        <w:rPr>
          <w:rStyle w:val="af1"/>
          <w:b w:val="0"/>
          <w:i w:val="0"/>
        </w:rPr>
      </w:pPr>
      <w:r w:rsidRPr="00100ECB">
        <w:rPr>
          <w:rStyle w:val="af1"/>
          <w:b w:val="0"/>
          <w:i w:val="0"/>
        </w:rPr>
        <w:t>к постановлению Администрации городского округа Реутов</w:t>
      </w:r>
    </w:p>
    <w:p w14:paraId="1F18672D" w14:textId="77777777" w:rsidR="00940D80" w:rsidRPr="00100ECB" w:rsidRDefault="00940D80" w:rsidP="00940D80">
      <w:pPr>
        <w:pStyle w:val="22"/>
        <w:ind w:left="4962"/>
        <w:rPr>
          <w:b w:val="0"/>
          <w:iCs/>
        </w:rPr>
      </w:pPr>
      <w:r w:rsidRPr="00100ECB">
        <w:rPr>
          <w:rStyle w:val="af1"/>
          <w:b w:val="0"/>
          <w:i w:val="0"/>
        </w:rPr>
        <w:t>от __________ №__________</w:t>
      </w:r>
    </w:p>
    <w:p w14:paraId="52FF02C7" w14:textId="1C1A7173"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3D7F047F" w14:textId="16DE0B96"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5F6F3B47" w14:textId="4941FF10"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03E2F4B7" w14:textId="34D2B32C"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12307CA6" w14:textId="692AA1BA"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238B49F8" w14:textId="31A16A10"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186EBFC8" w14:textId="6BC01892"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437B8CBA" w14:textId="75D2A6CA"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2D5590D0" w14:textId="46A15819"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36BD9D6F" w14:textId="234D89D0"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70ACA5E9" w14:textId="2A65C213"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1CD31212"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3E84DB57" w14:textId="19A11067" w:rsidR="00D252F4" w:rsidRPr="00FF7AE2" w:rsidRDefault="00D252F4" w:rsidP="00D372FC">
      <w:pPr>
        <w:spacing w:after="0" w:line="360" w:lineRule="auto"/>
        <w:jc w:val="center"/>
        <w:rPr>
          <w:rFonts w:ascii="Times New Roman" w:eastAsia="Times New Roman" w:hAnsi="Times New Roman" w:cs="Times New Roman"/>
          <w:b/>
          <w:sz w:val="24"/>
          <w:szCs w:val="24"/>
          <w:lang w:eastAsia="ru-RU"/>
        </w:rPr>
      </w:pPr>
      <w:r w:rsidRPr="00FF7AE2">
        <w:rPr>
          <w:rFonts w:ascii="Times New Roman" w:eastAsia="Times New Roman" w:hAnsi="Times New Roman" w:cs="Times New Roman"/>
          <w:b/>
          <w:sz w:val="24"/>
          <w:szCs w:val="24"/>
          <w:lang w:eastAsia="ru-RU"/>
        </w:rPr>
        <w:t>ЧАСТЬ I. ПОРЯДОК ПРИМЕНЕНИЯ ПРАВИЛ ЗЕМЛЕПОЛЬЗОВАНИЯ И ЗАСТРОЙКИ И ВНЕСЕНИЯ В НИХ ИЗМЕНЕНИЙ</w:t>
      </w:r>
    </w:p>
    <w:p w14:paraId="09DF804F" w14:textId="77777777" w:rsidR="007A5307" w:rsidRPr="00FF7AE2" w:rsidRDefault="007A5307" w:rsidP="00D372FC">
      <w:pPr>
        <w:spacing w:after="0" w:line="360" w:lineRule="auto"/>
        <w:jc w:val="center"/>
        <w:rPr>
          <w:rFonts w:ascii="Times New Roman" w:eastAsia="Times New Roman" w:hAnsi="Times New Roman" w:cs="Times New Roman"/>
          <w:b/>
          <w:sz w:val="24"/>
          <w:szCs w:val="24"/>
          <w:lang w:eastAsia="ru-RU"/>
        </w:rPr>
      </w:pPr>
    </w:p>
    <w:p w14:paraId="5E4A1929" w14:textId="77777777" w:rsidR="007A5307" w:rsidRPr="00FF7AE2" w:rsidRDefault="007A5307" w:rsidP="00D372FC">
      <w:pPr>
        <w:spacing w:after="0" w:line="360" w:lineRule="auto"/>
        <w:jc w:val="center"/>
        <w:rPr>
          <w:rFonts w:ascii="Times New Roman" w:eastAsia="Times New Roman" w:hAnsi="Times New Roman" w:cs="Times New Roman"/>
          <w:b/>
          <w:sz w:val="24"/>
          <w:szCs w:val="24"/>
          <w:lang w:eastAsia="ru-RU"/>
        </w:rPr>
        <w:sectPr w:rsidR="007A5307" w:rsidRPr="00FF7AE2" w:rsidSect="00F94BE9">
          <w:pgSz w:w="11906" w:h="16838" w:code="9"/>
          <w:pgMar w:top="1134" w:right="851" w:bottom="1134" w:left="1701" w:header="709" w:footer="709" w:gutter="0"/>
          <w:cols w:space="708"/>
          <w:titlePg/>
          <w:docGrid w:linePitch="360"/>
        </w:sectPr>
      </w:pPr>
    </w:p>
    <w:p w14:paraId="5BB41827" w14:textId="77777777" w:rsidR="007A5307" w:rsidRPr="00FF7AE2" w:rsidRDefault="007A5307" w:rsidP="002B6E04">
      <w:pPr>
        <w:tabs>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FF7AE2">
        <w:rPr>
          <w:rFonts w:ascii="Times New Roman" w:eastAsia="Times New Roman" w:hAnsi="Times New Roman" w:cs="Times New Roman"/>
          <w:b/>
          <w:sz w:val="24"/>
          <w:szCs w:val="24"/>
          <w:lang w:eastAsia="ru-RU"/>
        </w:rPr>
        <w:lastRenderedPageBreak/>
        <w:t>СОДЕРЖАНИЕ</w:t>
      </w:r>
    </w:p>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rStyle w:val="af7"/>
        </w:rPr>
        <w:id w:val="-1688896764"/>
        <w:docPartObj>
          <w:docPartGallery w:val="Table of Contents"/>
          <w:docPartUnique/>
        </w:docPartObj>
      </w:sdtPr>
      <w:sdtEndPr>
        <w:rPr>
          <w:rStyle w:val="a8"/>
          <w:b/>
          <w:bCs/>
          <w:color w:val="auto"/>
          <w:u w:val="none"/>
        </w:rPr>
      </w:sdtEndPr>
      <w:sdtContent>
        <w:p w14:paraId="270F7D57" w14:textId="78909DE7" w:rsidR="00004778" w:rsidRDefault="00995364"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r w:rsidRPr="00A07C6C">
            <w:rPr>
              <w:rStyle w:val="af7"/>
              <w:color w:val="auto"/>
            </w:rPr>
            <w:fldChar w:fldCharType="begin"/>
          </w:r>
          <w:r w:rsidR="00B93D52" w:rsidRPr="00A07C6C">
            <w:rPr>
              <w:rStyle w:val="af7"/>
              <w:color w:val="auto"/>
            </w:rPr>
            <w:instrText xml:space="preserve"> TOC \o "1-3" \h \z \u </w:instrText>
          </w:r>
          <w:r w:rsidRPr="00A07C6C">
            <w:rPr>
              <w:rStyle w:val="af7"/>
              <w:color w:val="auto"/>
            </w:rPr>
            <w:fldChar w:fldCharType="separate"/>
          </w:r>
          <w:hyperlink w:anchor="_Toc143006116" w:history="1">
            <w:r w:rsidR="00004778" w:rsidRPr="00E15BC2">
              <w:rPr>
                <w:rStyle w:val="af7"/>
              </w:rPr>
              <w:t>ГЛАВА 1. ОБЩИЕ ПОЛОЖЕНИЯ</w:t>
            </w:r>
            <w:r w:rsidR="00004778">
              <w:rPr>
                <w:webHidden/>
              </w:rPr>
              <w:tab/>
            </w:r>
            <w:r>
              <w:rPr>
                <w:webHidden/>
              </w:rPr>
              <w:fldChar w:fldCharType="begin"/>
            </w:r>
            <w:r w:rsidR="00004778">
              <w:rPr>
                <w:webHidden/>
              </w:rPr>
              <w:instrText xml:space="preserve"> PAGEREF _Toc143006116 \h </w:instrText>
            </w:r>
            <w:r>
              <w:rPr>
                <w:webHidden/>
              </w:rPr>
            </w:r>
            <w:r>
              <w:rPr>
                <w:webHidden/>
              </w:rPr>
              <w:fldChar w:fldCharType="separate"/>
            </w:r>
            <w:r w:rsidR="006066F7">
              <w:rPr>
                <w:webHidden/>
              </w:rPr>
              <w:t>6</w:t>
            </w:r>
            <w:r>
              <w:rPr>
                <w:webHidden/>
              </w:rPr>
              <w:fldChar w:fldCharType="end"/>
            </w:r>
          </w:hyperlink>
        </w:p>
        <w:p w14:paraId="18483F09" w14:textId="2303F92C"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17" w:history="1">
            <w:r w:rsidR="00004778" w:rsidRPr="00E15BC2">
              <w:rPr>
                <w:rStyle w:val="af7"/>
              </w:rPr>
              <w:t>Статья 1. Общие положения</w:t>
            </w:r>
            <w:r w:rsidR="00004778">
              <w:rPr>
                <w:webHidden/>
              </w:rPr>
              <w:tab/>
            </w:r>
            <w:r w:rsidR="00995364">
              <w:rPr>
                <w:webHidden/>
              </w:rPr>
              <w:fldChar w:fldCharType="begin"/>
            </w:r>
            <w:r w:rsidR="00004778">
              <w:rPr>
                <w:webHidden/>
              </w:rPr>
              <w:instrText xml:space="preserve"> PAGEREF _Toc143006117 \h </w:instrText>
            </w:r>
            <w:r w:rsidR="00995364">
              <w:rPr>
                <w:webHidden/>
              </w:rPr>
            </w:r>
            <w:r w:rsidR="00995364">
              <w:rPr>
                <w:webHidden/>
              </w:rPr>
              <w:fldChar w:fldCharType="separate"/>
            </w:r>
            <w:r w:rsidR="006066F7">
              <w:rPr>
                <w:webHidden/>
              </w:rPr>
              <w:t>6</w:t>
            </w:r>
            <w:r w:rsidR="00995364">
              <w:rPr>
                <w:webHidden/>
              </w:rPr>
              <w:fldChar w:fldCharType="end"/>
            </w:r>
          </w:hyperlink>
        </w:p>
        <w:p w14:paraId="26A6FA3D" w14:textId="15417CFA"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18" w:history="1">
            <w:r w:rsidR="00004778" w:rsidRPr="00E15BC2">
              <w:rPr>
                <w:rStyle w:val="af7"/>
              </w:rPr>
              <w:t>Статья 2. Назначение и содержание Правил</w:t>
            </w:r>
            <w:r w:rsidR="00004778">
              <w:rPr>
                <w:webHidden/>
              </w:rPr>
              <w:tab/>
            </w:r>
            <w:r w:rsidR="00995364">
              <w:rPr>
                <w:webHidden/>
              </w:rPr>
              <w:fldChar w:fldCharType="begin"/>
            </w:r>
            <w:r w:rsidR="00004778">
              <w:rPr>
                <w:webHidden/>
              </w:rPr>
              <w:instrText xml:space="preserve"> PAGEREF _Toc143006118 \h </w:instrText>
            </w:r>
            <w:r w:rsidR="00995364">
              <w:rPr>
                <w:webHidden/>
              </w:rPr>
            </w:r>
            <w:r w:rsidR="00995364">
              <w:rPr>
                <w:webHidden/>
              </w:rPr>
              <w:fldChar w:fldCharType="separate"/>
            </w:r>
            <w:r w:rsidR="006066F7">
              <w:rPr>
                <w:webHidden/>
              </w:rPr>
              <w:t>6</w:t>
            </w:r>
            <w:r w:rsidR="00995364">
              <w:rPr>
                <w:webHidden/>
              </w:rPr>
              <w:fldChar w:fldCharType="end"/>
            </w:r>
          </w:hyperlink>
        </w:p>
        <w:p w14:paraId="6EDAB1F3" w14:textId="3AC560AF"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19" w:history="1">
            <w:r w:rsidR="00004778" w:rsidRPr="00E15BC2">
              <w:rPr>
                <w:rStyle w:val="af7"/>
              </w:rPr>
              <w:t>Статья 3. Порядок установления территориальных зон</w:t>
            </w:r>
            <w:r w:rsidR="00004778">
              <w:rPr>
                <w:webHidden/>
              </w:rPr>
              <w:tab/>
            </w:r>
            <w:r w:rsidR="00995364">
              <w:rPr>
                <w:webHidden/>
              </w:rPr>
              <w:fldChar w:fldCharType="begin"/>
            </w:r>
            <w:r w:rsidR="00004778">
              <w:rPr>
                <w:webHidden/>
              </w:rPr>
              <w:instrText xml:space="preserve"> PAGEREF _Toc143006119 \h </w:instrText>
            </w:r>
            <w:r w:rsidR="00995364">
              <w:rPr>
                <w:webHidden/>
              </w:rPr>
            </w:r>
            <w:r w:rsidR="00995364">
              <w:rPr>
                <w:webHidden/>
              </w:rPr>
              <w:fldChar w:fldCharType="separate"/>
            </w:r>
            <w:r w:rsidR="006066F7">
              <w:rPr>
                <w:webHidden/>
              </w:rPr>
              <w:t>7</w:t>
            </w:r>
            <w:r w:rsidR="00995364">
              <w:rPr>
                <w:webHidden/>
              </w:rPr>
              <w:fldChar w:fldCharType="end"/>
            </w:r>
          </w:hyperlink>
        </w:p>
        <w:p w14:paraId="56E9B588" w14:textId="19DFDA88"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0" w:history="1">
            <w:r w:rsidR="00004778" w:rsidRPr="00E15BC2">
              <w:rPr>
                <w:rStyle w:val="af7"/>
              </w:rPr>
              <w:t>Статья 3.1 Территории пересечения государственного лесного реестра и Единого государственного реестра недвижимости</w:t>
            </w:r>
            <w:r w:rsidR="00004778">
              <w:rPr>
                <w:webHidden/>
              </w:rPr>
              <w:tab/>
            </w:r>
            <w:r w:rsidR="00995364">
              <w:rPr>
                <w:webHidden/>
              </w:rPr>
              <w:fldChar w:fldCharType="begin"/>
            </w:r>
            <w:r w:rsidR="00004778">
              <w:rPr>
                <w:webHidden/>
              </w:rPr>
              <w:instrText xml:space="preserve"> PAGEREF _Toc143006120 \h </w:instrText>
            </w:r>
            <w:r w:rsidR="00995364">
              <w:rPr>
                <w:webHidden/>
              </w:rPr>
            </w:r>
            <w:r w:rsidR="00995364">
              <w:rPr>
                <w:webHidden/>
              </w:rPr>
              <w:fldChar w:fldCharType="separate"/>
            </w:r>
            <w:r w:rsidR="006066F7">
              <w:rPr>
                <w:webHidden/>
              </w:rPr>
              <w:t>9</w:t>
            </w:r>
            <w:r w:rsidR="00995364">
              <w:rPr>
                <w:webHidden/>
              </w:rPr>
              <w:fldChar w:fldCharType="end"/>
            </w:r>
          </w:hyperlink>
        </w:p>
        <w:p w14:paraId="5EE5FECB" w14:textId="5BD1EC79"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1" w:history="1">
            <w:r w:rsidR="00004778" w:rsidRPr="00E15BC2">
              <w:rPr>
                <w:rStyle w:val="af7"/>
              </w:rPr>
              <w:t>Статья 4. Зоны с особыми условиями использования территорий</w:t>
            </w:r>
            <w:r w:rsidR="00004778">
              <w:rPr>
                <w:webHidden/>
              </w:rPr>
              <w:tab/>
            </w:r>
            <w:r w:rsidR="00995364">
              <w:rPr>
                <w:webHidden/>
              </w:rPr>
              <w:fldChar w:fldCharType="begin"/>
            </w:r>
            <w:r w:rsidR="00004778">
              <w:rPr>
                <w:webHidden/>
              </w:rPr>
              <w:instrText xml:space="preserve"> PAGEREF _Toc143006121 \h </w:instrText>
            </w:r>
            <w:r w:rsidR="00995364">
              <w:rPr>
                <w:webHidden/>
              </w:rPr>
            </w:r>
            <w:r w:rsidR="00995364">
              <w:rPr>
                <w:webHidden/>
              </w:rPr>
              <w:fldChar w:fldCharType="separate"/>
            </w:r>
            <w:r w:rsidR="006066F7">
              <w:rPr>
                <w:webHidden/>
              </w:rPr>
              <w:t>9</w:t>
            </w:r>
            <w:r w:rsidR="00995364">
              <w:rPr>
                <w:webHidden/>
              </w:rPr>
              <w:fldChar w:fldCharType="end"/>
            </w:r>
          </w:hyperlink>
        </w:p>
        <w:p w14:paraId="386C8A2A" w14:textId="6C1959B6"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2" w:history="1">
            <w:r w:rsidR="00004778" w:rsidRPr="00E15BC2">
              <w:rPr>
                <w:rStyle w:val="af7"/>
              </w:rPr>
              <w:t>ГЛАВА 2. РЕГУЛИРОВАНИЕ ЗЕМЛЕПОЛЬЗОВАНИЯ И ЗАСТРОЙКИ УПОЛНОМОЧЕННЫМИ ОРГАНАМИ</w:t>
            </w:r>
            <w:r w:rsidR="00004778">
              <w:rPr>
                <w:webHidden/>
              </w:rPr>
              <w:tab/>
            </w:r>
            <w:r w:rsidR="00995364">
              <w:rPr>
                <w:webHidden/>
              </w:rPr>
              <w:fldChar w:fldCharType="begin"/>
            </w:r>
            <w:r w:rsidR="00004778">
              <w:rPr>
                <w:webHidden/>
              </w:rPr>
              <w:instrText xml:space="preserve"> PAGEREF _Toc143006122 \h </w:instrText>
            </w:r>
            <w:r w:rsidR="00995364">
              <w:rPr>
                <w:webHidden/>
              </w:rPr>
            </w:r>
            <w:r w:rsidR="00995364">
              <w:rPr>
                <w:webHidden/>
              </w:rPr>
              <w:fldChar w:fldCharType="separate"/>
            </w:r>
            <w:r w:rsidR="006066F7">
              <w:rPr>
                <w:webHidden/>
              </w:rPr>
              <w:t>16</w:t>
            </w:r>
            <w:r w:rsidR="00995364">
              <w:rPr>
                <w:webHidden/>
              </w:rPr>
              <w:fldChar w:fldCharType="end"/>
            </w:r>
          </w:hyperlink>
        </w:p>
        <w:p w14:paraId="36FD2D9F" w14:textId="1B50BD3B"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3" w:history="1">
            <w:r w:rsidR="00004778" w:rsidRPr="00E15BC2">
              <w:rPr>
                <w:rStyle w:val="af7"/>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r w:rsidR="00004778">
              <w:rPr>
                <w:webHidden/>
              </w:rPr>
              <w:tab/>
            </w:r>
            <w:r w:rsidR="00995364">
              <w:rPr>
                <w:webHidden/>
              </w:rPr>
              <w:fldChar w:fldCharType="begin"/>
            </w:r>
            <w:r w:rsidR="00004778">
              <w:rPr>
                <w:webHidden/>
              </w:rPr>
              <w:instrText xml:space="preserve"> PAGEREF _Toc143006123 \h </w:instrText>
            </w:r>
            <w:r w:rsidR="00995364">
              <w:rPr>
                <w:webHidden/>
              </w:rPr>
            </w:r>
            <w:r w:rsidR="00995364">
              <w:rPr>
                <w:webHidden/>
              </w:rPr>
              <w:fldChar w:fldCharType="separate"/>
            </w:r>
            <w:r w:rsidR="006066F7">
              <w:rPr>
                <w:webHidden/>
              </w:rPr>
              <w:t>16</w:t>
            </w:r>
            <w:r w:rsidR="00995364">
              <w:rPr>
                <w:webHidden/>
              </w:rPr>
              <w:fldChar w:fldCharType="end"/>
            </w:r>
          </w:hyperlink>
        </w:p>
        <w:p w14:paraId="29CC07BA" w14:textId="4847DAC2"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4" w:history="1">
            <w:r w:rsidR="00004778" w:rsidRPr="00E15BC2">
              <w:rPr>
                <w:rStyle w:val="af7"/>
              </w:rPr>
              <w:t>Статья 6. Полномочия уполномоченных Правительством Московской области центральных исполнительных органов Московской области</w:t>
            </w:r>
            <w:r w:rsidR="00004778">
              <w:rPr>
                <w:webHidden/>
              </w:rPr>
              <w:tab/>
            </w:r>
            <w:r w:rsidR="00995364">
              <w:rPr>
                <w:webHidden/>
              </w:rPr>
              <w:fldChar w:fldCharType="begin"/>
            </w:r>
            <w:r w:rsidR="00004778">
              <w:rPr>
                <w:webHidden/>
              </w:rPr>
              <w:instrText xml:space="preserve"> PAGEREF _Toc143006124 \h </w:instrText>
            </w:r>
            <w:r w:rsidR="00995364">
              <w:rPr>
                <w:webHidden/>
              </w:rPr>
            </w:r>
            <w:r w:rsidR="00995364">
              <w:rPr>
                <w:webHidden/>
              </w:rPr>
              <w:fldChar w:fldCharType="separate"/>
            </w:r>
            <w:r w:rsidR="006066F7">
              <w:rPr>
                <w:webHidden/>
              </w:rPr>
              <w:t>16</w:t>
            </w:r>
            <w:r w:rsidR="00995364">
              <w:rPr>
                <w:webHidden/>
              </w:rPr>
              <w:fldChar w:fldCharType="end"/>
            </w:r>
          </w:hyperlink>
        </w:p>
        <w:p w14:paraId="135131AE" w14:textId="6971E51D"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5" w:history="1">
            <w:r w:rsidR="00004778" w:rsidRPr="00E15BC2">
              <w:rPr>
                <w:rStyle w:val="af7"/>
              </w:rPr>
              <w:t>Статья 7. Полномочия органов местного самоуправления городского округа</w:t>
            </w:r>
            <w:r w:rsidR="00004778">
              <w:rPr>
                <w:webHidden/>
              </w:rPr>
              <w:tab/>
            </w:r>
            <w:r w:rsidR="00995364">
              <w:rPr>
                <w:webHidden/>
              </w:rPr>
              <w:fldChar w:fldCharType="begin"/>
            </w:r>
            <w:r w:rsidR="00004778">
              <w:rPr>
                <w:webHidden/>
              </w:rPr>
              <w:instrText xml:space="preserve"> PAGEREF _Toc143006125 \h </w:instrText>
            </w:r>
            <w:r w:rsidR="00995364">
              <w:rPr>
                <w:webHidden/>
              </w:rPr>
            </w:r>
            <w:r w:rsidR="00995364">
              <w:rPr>
                <w:webHidden/>
              </w:rPr>
              <w:fldChar w:fldCharType="separate"/>
            </w:r>
            <w:r w:rsidR="006066F7">
              <w:rPr>
                <w:webHidden/>
              </w:rPr>
              <w:t>18</w:t>
            </w:r>
            <w:r w:rsidR="00995364">
              <w:rPr>
                <w:webHidden/>
              </w:rPr>
              <w:fldChar w:fldCharType="end"/>
            </w:r>
          </w:hyperlink>
        </w:p>
        <w:p w14:paraId="2CEBA226" w14:textId="240D0A6C"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6" w:history="1">
            <w:r w:rsidR="00004778" w:rsidRPr="00E15BC2">
              <w:rPr>
                <w:rStyle w:val="af7"/>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004778">
              <w:rPr>
                <w:webHidden/>
              </w:rPr>
              <w:tab/>
            </w:r>
            <w:r w:rsidR="00995364">
              <w:rPr>
                <w:webHidden/>
              </w:rPr>
              <w:fldChar w:fldCharType="begin"/>
            </w:r>
            <w:r w:rsidR="00004778">
              <w:rPr>
                <w:webHidden/>
              </w:rPr>
              <w:instrText xml:space="preserve"> PAGEREF _Toc143006126 \h </w:instrText>
            </w:r>
            <w:r w:rsidR="00995364">
              <w:rPr>
                <w:webHidden/>
              </w:rPr>
            </w:r>
            <w:r w:rsidR="00995364">
              <w:rPr>
                <w:webHidden/>
              </w:rPr>
              <w:fldChar w:fldCharType="separate"/>
            </w:r>
            <w:r w:rsidR="006066F7">
              <w:rPr>
                <w:webHidden/>
              </w:rPr>
              <w:t>20</w:t>
            </w:r>
            <w:r w:rsidR="00995364">
              <w:rPr>
                <w:webHidden/>
              </w:rPr>
              <w:fldChar w:fldCharType="end"/>
            </w:r>
          </w:hyperlink>
        </w:p>
        <w:p w14:paraId="66B85FA6" w14:textId="6D7C9C85"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7" w:history="1">
            <w:r w:rsidR="00004778" w:rsidRPr="00E15BC2">
              <w:rPr>
                <w:rStyle w:val="af7"/>
              </w:rPr>
              <w:t>Статья 9. Комиссия по подготовке проекта правил землепользования и застройки городского округа</w:t>
            </w:r>
            <w:r w:rsidR="00004778">
              <w:rPr>
                <w:webHidden/>
              </w:rPr>
              <w:tab/>
            </w:r>
            <w:r w:rsidR="00995364">
              <w:rPr>
                <w:webHidden/>
              </w:rPr>
              <w:fldChar w:fldCharType="begin"/>
            </w:r>
            <w:r w:rsidR="00004778">
              <w:rPr>
                <w:webHidden/>
              </w:rPr>
              <w:instrText xml:space="preserve"> PAGEREF _Toc143006127 \h </w:instrText>
            </w:r>
            <w:r w:rsidR="00995364">
              <w:rPr>
                <w:webHidden/>
              </w:rPr>
            </w:r>
            <w:r w:rsidR="00995364">
              <w:rPr>
                <w:webHidden/>
              </w:rPr>
              <w:fldChar w:fldCharType="separate"/>
            </w:r>
            <w:r w:rsidR="006066F7">
              <w:rPr>
                <w:webHidden/>
              </w:rPr>
              <w:t>21</w:t>
            </w:r>
            <w:r w:rsidR="00995364">
              <w:rPr>
                <w:webHidden/>
              </w:rPr>
              <w:fldChar w:fldCharType="end"/>
            </w:r>
          </w:hyperlink>
        </w:p>
        <w:p w14:paraId="4A3A46F6" w14:textId="521C2CC7"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8" w:history="1">
            <w:r w:rsidR="00004778" w:rsidRPr="00E15BC2">
              <w:rPr>
                <w:rStyle w:val="af7"/>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004778">
              <w:rPr>
                <w:webHidden/>
              </w:rPr>
              <w:tab/>
            </w:r>
            <w:r w:rsidR="00995364">
              <w:rPr>
                <w:webHidden/>
              </w:rPr>
              <w:fldChar w:fldCharType="begin"/>
            </w:r>
            <w:r w:rsidR="00004778">
              <w:rPr>
                <w:webHidden/>
              </w:rPr>
              <w:instrText xml:space="preserve"> PAGEREF _Toc143006128 \h </w:instrText>
            </w:r>
            <w:r w:rsidR="00995364">
              <w:rPr>
                <w:webHidden/>
              </w:rPr>
            </w:r>
            <w:r w:rsidR="00995364">
              <w:rPr>
                <w:webHidden/>
              </w:rPr>
              <w:fldChar w:fldCharType="separate"/>
            </w:r>
            <w:r w:rsidR="006066F7">
              <w:rPr>
                <w:webHidden/>
              </w:rPr>
              <w:t>22</w:t>
            </w:r>
            <w:r w:rsidR="00995364">
              <w:rPr>
                <w:webHidden/>
              </w:rPr>
              <w:fldChar w:fldCharType="end"/>
            </w:r>
          </w:hyperlink>
        </w:p>
        <w:p w14:paraId="38C1152C" w14:textId="2CF9E3AD"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29" w:history="1">
            <w:r w:rsidR="00004778" w:rsidRPr="00E15BC2">
              <w:rPr>
                <w:rStyle w:val="af7"/>
              </w:rPr>
              <w:t>Статья 10. Общие положения о градостроительном регламенте</w:t>
            </w:r>
            <w:r w:rsidR="00004778">
              <w:rPr>
                <w:webHidden/>
              </w:rPr>
              <w:tab/>
            </w:r>
            <w:r w:rsidR="00995364">
              <w:rPr>
                <w:webHidden/>
              </w:rPr>
              <w:fldChar w:fldCharType="begin"/>
            </w:r>
            <w:r w:rsidR="00004778">
              <w:rPr>
                <w:webHidden/>
              </w:rPr>
              <w:instrText xml:space="preserve"> PAGEREF _Toc143006129 \h </w:instrText>
            </w:r>
            <w:r w:rsidR="00995364">
              <w:rPr>
                <w:webHidden/>
              </w:rPr>
            </w:r>
            <w:r w:rsidR="00995364">
              <w:rPr>
                <w:webHidden/>
              </w:rPr>
              <w:fldChar w:fldCharType="separate"/>
            </w:r>
            <w:r w:rsidR="006066F7">
              <w:rPr>
                <w:webHidden/>
              </w:rPr>
              <w:t>22</w:t>
            </w:r>
            <w:r w:rsidR="00995364">
              <w:rPr>
                <w:webHidden/>
              </w:rPr>
              <w:fldChar w:fldCharType="end"/>
            </w:r>
          </w:hyperlink>
        </w:p>
        <w:p w14:paraId="62560F9A" w14:textId="59FE035E"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0" w:history="1">
            <w:r w:rsidR="00004778" w:rsidRPr="00E15BC2">
              <w:rPr>
                <w:rStyle w:val="af7"/>
              </w:rPr>
              <w:t>Статья 11. Состав градостроительного регламента</w:t>
            </w:r>
            <w:r w:rsidR="00004778">
              <w:rPr>
                <w:webHidden/>
              </w:rPr>
              <w:tab/>
            </w:r>
            <w:r w:rsidR="00995364">
              <w:rPr>
                <w:webHidden/>
              </w:rPr>
              <w:fldChar w:fldCharType="begin"/>
            </w:r>
            <w:r w:rsidR="00004778">
              <w:rPr>
                <w:webHidden/>
              </w:rPr>
              <w:instrText xml:space="preserve"> PAGEREF _Toc143006130 \h </w:instrText>
            </w:r>
            <w:r w:rsidR="00995364">
              <w:rPr>
                <w:webHidden/>
              </w:rPr>
            </w:r>
            <w:r w:rsidR="00995364">
              <w:rPr>
                <w:webHidden/>
              </w:rPr>
              <w:fldChar w:fldCharType="separate"/>
            </w:r>
            <w:r w:rsidR="006066F7">
              <w:rPr>
                <w:webHidden/>
              </w:rPr>
              <w:t>23</w:t>
            </w:r>
            <w:r w:rsidR="00995364">
              <w:rPr>
                <w:webHidden/>
              </w:rPr>
              <w:fldChar w:fldCharType="end"/>
            </w:r>
          </w:hyperlink>
        </w:p>
        <w:p w14:paraId="1AA15FE3" w14:textId="79B5BA0A"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1" w:history="1">
            <w:r w:rsidR="00004778" w:rsidRPr="00E15BC2">
              <w:rPr>
                <w:rStyle w:val="af7"/>
              </w:rPr>
              <w:t>Статья 12. Использование земельных участков и объектов капитального строительства, не соответствующих градостроительным регламентам</w:t>
            </w:r>
            <w:r w:rsidR="00004778">
              <w:rPr>
                <w:webHidden/>
              </w:rPr>
              <w:tab/>
            </w:r>
            <w:r w:rsidR="00995364">
              <w:rPr>
                <w:webHidden/>
              </w:rPr>
              <w:fldChar w:fldCharType="begin"/>
            </w:r>
            <w:r w:rsidR="00004778">
              <w:rPr>
                <w:webHidden/>
              </w:rPr>
              <w:instrText xml:space="preserve"> PAGEREF _Toc143006131 \h </w:instrText>
            </w:r>
            <w:r w:rsidR="00995364">
              <w:rPr>
                <w:webHidden/>
              </w:rPr>
            </w:r>
            <w:r w:rsidR="00995364">
              <w:rPr>
                <w:webHidden/>
              </w:rPr>
              <w:fldChar w:fldCharType="separate"/>
            </w:r>
            <w:r w:rsidR="006066F7">
              <w:rPr>
                <w:webHidden/>
              </w:rPr>
              <w:t>27</w:t>
            </w:r>
            <w:r w:rsidR="00995364">
              <w:rPr>
                <w:webHidden/>
              </w:rPr>
              <w:fldChar w:fldCharType="end"/>
            </w:r>
          </w:hyperlink>
        </w:p>
        <w:p w14:paraId="3BE8523E" w14:textId="075B6D6F"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2" w:history="1">
            <w:r w:rsidR="00004778" w:rsidRPr="00E15BC2">
              <w:rPr>
                <w:rStyle w:val="af7"/>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004778">
              <w:rPr>
                <w:webHidden/>
              </w:rPr>
              <w:tab/>
            </w:r>
            <w:r w:rsidR="00995364">
              <w:rPr>
                <w:webHidden/>
              </w:rPr>
              <w:fldChar w:fldCharType="begin"/>
            </w:r>
            <w:r w:rsidR="00004778">
              <w:rPr>
                <w:webHidden/>
              </w:rPr>
              <w:instrText xml:space="preserve"> PAGEREF _Toc143006132 \h </w:instrText>
            </w:r>
            <w:r w:rsidR="00995364">
              <w:rPr>
                <w:webHidden/>
              </w:rPr>
            </w:r>
            <w:r w:rsidR="00995364">
              <w:rPr>
                <w:webHidden/>
              </w:rPr>
              <w:fldChar w:fldCharType="separate"/>
            </w:r>
            <w:r w:rsidR="006066F7">
              <w:rPr>
                <w:webHidden/>
              </w:rPr>
              <w:t>27</w:t>
            </w:r>
            <w:r w:rsidR="00995364">
              <w:rPr>
                <w:webHidden/>
              </w:rPr>
              <w:fldChar w:fldCharType="end"/>
            </w:r>
          </w:hyperlink>
        </w:p>
        <w:p w14:paraId="5AA7F900" w14:textId="51F100CB"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3" w:history="1">
            <w:r w:rsidR="00004778" w:rsidRPr="00E15BC2">
              <w:rPr>
                <w:rStyle w:val="af7"/>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004778">
              <w:rPr>
                <w:webHidden/>
              </w:rPr>
              <w:tab/>
            </w:r>
            <w:r w:rsidR="00995364">
              <w:rPr>
                <w:webHidden/>
              </w:rPr>
              <w:fldChar w:fldCharType="begin"/>
            </w:r>
            <w:r w:rsidR="00004778">
              <w:rPr>
                <w:webHidden/>
              </w:rPr>
              <w:instrText xml:space="preserve"> PAGEREF _Toc143006133 \h </w:instrText>
            </w:r>
            <w:r w:rsidR="00995364">
              <w:rPr>
                <w:webHidden/>
              </w:rPr>
            </w:r>
            <w:r w:rsidR="00995364">
              <w:rPr>
                <w:webHidden/>
              </w:rPr>
              <w:fldChar w:fldCharType="separate"/>
            </w:r>
            <w:r w:rsidR="006066F7">
              <w:rPr>
                <w:webHidden/>
              </w:rPr>
              <w:t>28</w:t>
            </w:r>
            <w:r w:rsidR="00995364">
              <w:rPr>
                <w:webHidden/>
              </w:rPr>
              <w:fldChar w:fldCharType="end"/>
            </w:r>
          </w:hyperlink>
        </w:p>
        <w:p w14:paraId="79086517" w14:textId="38086C73"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4" w:history="1">
            <w:r w:rsidR="00004778" w:rsidRPr="00E15BC2">
              <w:rPr>
                <w:rStyle w:val="af7"/>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04778">
              <w:rPr>
                <w:webHidden/>
              </w:rPr>
              <w:tab/>
            </w:r>
            <w:r w:rsidR="00995364">
              <w:rPr>
                <w:webHidden/>
              </w:rPr>
              <w:fldChar w:fldCharType="begin"/>
            </w:r>
            <w:r w:rsidR="00004778">
              <w:rPr>
                <w:webHidden/>
              </w:rPr>
              <w:instrText xml:space="preserve"> PAGEREF _Toc143006134 \h </w:instrText>
            </w:r>
            <w:r w:rsidR="00995364">
              <w:rPr>
                <w:webHidden/>
              </w:rPr>
            </w:r>
            <w:r w:rsidR="00995364">
              <w:rPr>
                <w:webHidden/>
              </w:rPr>
              <w:fldChar w:fldCharType="separate"/>
            </w:r>
            <w:r w:rsidR="006066F7">
              <w:rPr>
                <w:webHidden/>
              </w:rPr>
              <w:t>30</w:t>
            </w:r>
            <w:r w:rsidR="00995364">
              <w:rPr>
                <w:webHidden/>
              </w:rPr>
              <w:fldChar w:fldCharType="end"/>
            </w:r>
          </w:hyperlink>
        </w:p>
        <w:p w14:paraId="521B195E" w14:textId="4D88DCDE"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5" w:history="1">
            <w:r w:rsidR="00004778" w:rsidRPr="00E15BC2">
              <w:rPr>
                <w:rStyle w:val="af7"/>
              </w:rPr>
              <w:t>Статья 15.1. Архитектурно-градостроительный облик объекта капитального строительства</w:t>
            </w:r>
            <w:r w:rsidR="00004778">
              <w:rPr>
                <w:webHidden/>
              </w:rPr>
              <w:tab/>
            </w:r>
            <w:r w:rsidR="00995364">
              <w:rPr>
                <w:webHidden/>
              </w:rPr>
              <w:fldChar w:fldCharType="begin"/>
            </w:r>
            <w:r w:rsidR="00004778">
              <w:rPr>
                <w:webHidden/>
              </w:rPr>
              <w:instrText xml:space="preserve"> PAGEREF _Toc143006135 \h </w:instrText>
            </w:r>
            <w:r w:rsidR="00995364">
              <w:rPr>
                <w:webHidden/>
              </w:rPr>
            </w:r>
            <w:r w:rsidR="00995364">
              <w:rPr>
                <w:webHidden/>
              </w:rPr>
              <w:fldChar w:fldCharType="separate"/>
            </w:r>
            <w:r w:rsidR="006066F7">
              <w:rPr>
                <w:webHidden/>
              </w:rPr>
              <w:t>33</w:t>
            </w:r>
            <w:r w:rsidR="00995364">
              <w:rPr>
                <w:webHidden/>
              </w:rPr>
              <w:fldChar w:fldCharType="end"/>
            </w:r>
          </w:hyperlink>
        </w:p>
        <w:p w14:paraId="74A90848" w14:textId="373BDDA9"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6" w:history="1">
            <w:r w:rsidR="00004778" w:rsidRPr="00E15BC2">
              <w:rPr>
                <w:rStyle w:val="af7"/>
              </w:rPr>
              <w:t>Статья 16. Градостроительный план земельного участка</w:t>
            </w:r>
            <w:r w:rsidR="00004778">
              <w:rPr>
                <w:webHidden/>
              </w:rPr>
              <w:tab/>
            </w:r>
            <w:r w:rsidR="00995364">
              <w:rPr>
                <w:webHidden/>
              </w:rPr>
              <w:fldChar w:fldCharType="begin"/>
            </w:r>
            <w:r w:rsidR="00004778">
              <w:rPr>
                <w:webHidden/>
              </w:rPr>
              <w:instrText xml:space="preserve"> PAGEREF _Toc143006136 \h </w:instrText>
            </w:r>
            <w:r w:rsidR="00995364">
              <w:rPr>
                <w:webHidden/>
              </w:rPr>
            </w:r>
            <w:r w:rsidR="00995364">
              <w:rPr>
                <w:webHidden/>
              </w:rPr>
              <w:fldChar w:fldCharType="separate"/>
            </w:r>
            <w:r w:rsidR="006066F7">
              <w:rPr>
                <w:webHidden/>
              </w:rPr>
              <w:t>34</w:t>
            </w:r>
            <w:r w:rsidR="00995364">
              <w:rPr>
                <w:webHidden/>
              </w:rPr>
              <w:fldChar w:fldCharType="end"/>
            </w:r>
          </w:hyperlink>
        </w:p>
        <w:p w14:paraId="13AFA9E5" w14:textId="2E878B22"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7" w:history="1">
            <w:r w:rsidR="00004778" w:rsidRPr="00E15BC2">
              <w:rPr>
                <w:rStyle w:val="af7"/>
              </w:rPr>
              <w:t>Статья 17. Разрешение на строительство и разрешение на ввод объекта в эксплуатацию</w:t>
            </w:r>
            <w:r w:rsidR="00004778">
              <w:rPr>
                <w:webHidden/>
              </w:rPr>
              <w:tab/>
            </w:r>
            <w:r w:rsidR="00995364">
              <w:rPr>
                <w:webHidden/>
              </w:rPr>
              <w:fldChar w:fldCharType="begin"/>
            </w:r>
            <w:r w:rsidR="00004778">
              <w:rPr>
                <w:webHidden/>
              </w:rPr>
              <w:instrText xml:space="preserve"> PAGEREF _Toc143006137 \h </w:instrText>
            </w:r>
            <w:r w:rsidR="00995364">
              <w:rPr>
                <w:webHidden/>
              </w:rPr>
            </w:r>
            <w:r w:rsidR="00995364">
              <w:rPr>
                <w:webHidden/>
              </w:rPr>
              <w:fldChar w:fldCharType="separate"/>
            </w:r>
            <w:r w:rsidR="006066F7">
              <w:rPr>
                <w:webHidden/>
              </w:rPr>
              <w:t>35</w:t>
            </w:r>
            <w:r w:rsidR="00995364">
              <w:rPr>
                <w:webHidden/>
              </w:rPr>
              <w:fldChar w:fldCharType="end"/>
            </w:r>
          </w:hyperlink>
        </w:p>
        <w:p w14:paraId="551573DB" w14:textId="513C5E12"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8" w:history="1">
            <w:r w:rsidR="00004778" w:rsidRPr="00E15BC2">
              <w:rPr>
                <w:rStyle w:val="af7"/>
              </w:rPr>
              <w:t>ГЛАВА 4. ДОКУМЕНТАЦИЯ ПО ПЛАНИРОВКЕ ТЕРРИТОРИИ</w:t>
            </w:r>
            <w:r w:rsidR="00004778">
              <w:rPr>
                <w:webHidden/>
              </w:rPr>
              <w:tab/>
            </w:r>
            <w:r w:rsidR="00995364">
              <w:rPr>
                <w:webHidden/>
              </w:rPr>
              <w:fldChar w:fldCharType="begin"/>
            </w:r>
            <w:r w:rsidR="00004778">
              <w:rPr>
                <w:webHidden/>
              </w:rPr>
              <w:instrText xml:space="preserve"> PAGEREF _Toc143006138 \h </w:instrText>
            </w:r>
            <w:r w:rsidR="00995364">
              <w:rPr>
                <w:webHidden/>
              </w:rPr>
            </w:r>
            <w:r w:rsidR="00995364">
              <w:rPr>
                <w:webHidden/>
              </w:rPr>
              <w:fldChar w:fldCharType="separate"/>
            </w:r>
            <w:r w:rsidR="006066F7">
              <w:rPr>
                <w:webHidden/>
              </w:rPr>
              <w:t>37</w:t>
            </w:r>
            <w:r w:rsidR="00995364">
              <w:rPr>
                <w:webHidden/>
              </w:rPr>
              <w:fldChar w:fldCharType="end"/>
            </w:r>
          </w:hyperlink>
        </w:p>
        <w:p w14:paraId="330A8535" w14:textId="14104AA9"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39" w:history="1">
            <w:r w:rsidR="00004778" w:rsidRPr="00E15BC2">
              <w:rPr>
                <w:rStyle w:val="af7"/>
              </w:rPr>
              <w:t>Статья 18. Общие положения по документации по планировке территории</w:t>
            </w:r>
            <w:r w:rsidR="00004778">
              <w:rPr>
                <w:webHidden/>
              </w:rPr>
              <w:tab/>
            </w:r>
            <w:r w:rsidR="00995364">
              <w:rPr>
                <w:webHidden/>
              </w:rPr>
              <w:fldChar w:fldCharType="begin"/>
            </w:r>
            <w:r w:rsidR="00004778">
              <w:rPr>
                <w:webHidden/>
              </w:rPr>
              <w:instrText xml:space="preserve"> PAGEREF _Toc143006139 \h </w:instrText>
            </w:r>
            <w:r w:rsidR="00995364">
              <w:rPr>
                <w:webHidden/>
              </w:rPr>
            </w:r>
            <w:r w:rsidR="00995364">
              <w:rPr>
                <w:webHidden/>
              </w:rPr>
              <w:fldChar w:fldCharType="separate"/>
            </w:r>
            <w:r w:rsidR="006066F7">
              <w:rPr>
                <w:webHidden/>
              </w:rPr>
              <w:t>37</w:t>
            </w:r>
            <w:r w:rsidR="00995364">
              <w:rPr>
                <w:webHidden/>
              </w:rPr>
              <w:fldChar w:fldCharType="end"/>
            </w:r>
          </w:hyperlink>
        </w:p>
        <w:p w14:paraId="35A50444" w14:textId="68750F0C"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0" w:history="1">
            <w:r w:rsidR="00004778" w:rsidRPr="00E15BC2">
              <w:rPr>
                <w:rStyle w:val="af7"/>
              </w:rPr>
              <w:t>Статья 19. Цели комплексного развития территории</w:t>
            </w:r>
            <w:r w:rsidR="00004778">
              <w:rPr>
                <w:webHidden/>
              </w:rPr>
              <w:tab/>
            </w:r>
            <w:r w:rsidR="00995364">
              <w:rPr>
                <w:webHidden/>
              </w:rPr>
              <w:fldChar w:fldCharType="begin"/>
            </w:r>
            <w:r w:rsidR="00004778">
              <w:rPr>
                <w:webHidden/>
              </w:rPr>
              <w:instrText xml:space="preserve"> PAGEREF _Toc143006140 \h </w:instrText>
            </w:r>
            <w:r w:rsidR="00995364">
              <w:rPr>
                <w:webHidden/>
              </w:rPr>
            </w:r>
            <w:r w:rsidR="00995364">
              <w:rPr>
                <w:webHidden/>
              </w:rPr>
              <w:fldChar w:fldCharType="separate"/>
            </w:r>
            <w:r w:rsidR="006066F7">
              <w:rPr>
                <w:webHidden/>
              </w:rPr>
              <w:t>39</w:t>
            </w:r>
            <w:r w:rsidR="00995364">
              <w:rPr>
                <w:webHidden/>
              </w:rPr>
              <w:fldChar w:fldCharType="end"/>
            </w:r>
          </w:hyperlink>
        </w:p>
        <w:p w14:paraId="16A17F85" w14:textId="61914047"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1" w:history="1">
            <w:r w:rsidR="00004778" w:rsidRPr="00E15BC2">
              <w:rPr>
                <w:rStyle w:val="af7"/>
              </w:rPr>
              <w:t>Статья 20. Виды комплексного развития территории</w:t>
            </w:r>
            <w:r w:rsidR="00004778">
              <w:rPr>
                <w:webHidden/>
              </w:rPr>
              <w:tab/>
            </w:r>
            <w:r w:rsidR="00995364">
              <w:rPr>
                <w:webHidden/>
              </w:rPr>
              <w:fldChar w:fldCharType="begin"/>
            </w:r>
            <w:r w:rsidR="00004778">
              <w:rPr>
                <w:webHidden/>
              </w:rPr>
              <w:instrText xml:space="preserve"> PAGEREF _Toc143006141 \h </w:instrText>
            </w:r>
            <w:r w:rsidR="00995364">
              <w:rPr>
                <w:webHidden/>
              </w:rPr>
            </w:r>
            <w:r w:rsidR="00995364">
              <w:rPr>
                <w:webHidden/>
              </w:rPr>
              <w:fldChar w:fldCharType="separate"/>
            </w:r>
            <w:r w:rsidR="006066F7">
              <w:rPr>
                <w:webHidden/>
              </w:rPr>
              <w:t>40</w:t>
            </w:r>
            <w:r w:rsidR="00995364">
              <w:rPr>
                <w:webHidden/>
              </w:rPr>
              <w:fldChar w:fldCharType="end"/>
            </w:r>
          </w:hyperlink>
        </w:p>
        <w:p w14:paraId="4CA5CA7C" w14:textId="2F2D1EC2"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2" w:history="1">
            <w:r w:rsidR="00004778" w:rsidRPr="00E15BC2">
              <w:rPr>
                <w:rStyle w:val="af7"/>
              </w:rPr>
              <w:t>Статья 21. Порядок принятия и реализации решения о комплексном развитии территории</w:t>
            </w:r>
            <w:r w:rsidR="00004778">
              <w:rPr>
                <w:webHidden/>
              </w:rPr>
              <w:tab/>
            </w:r>
            <w:r w:rsidR="00995364">
              <w:rPr>
                <w:webHidden/>
              </w:rPr>
              <w:fldChar w:fldCharType="begin"/>
            </w:r>
            <w:r w:rsidR="00004778">
              <w:rPr>
                <w:webHidden/>
              </w:rPr>
              <w:instrText xml:space="preserve"> PAGEREF _Toc143006142 \h </w:instrText>
            </w:r>
            <w:r w:rsidR="00995364">
              <w:rPr>
                <w:webHidden/>
              </w:rPr>
            </w:r>
            <w:r w:rsidR="00995364">
              <w:rPr>
                <w:webHidden/>
              </w:rPr>
              <w:fldChar w:fldCharType="separate"/>
            </w:r>
            <w:r w:rsidR="006066F7">
              <w:rPr>
                <w:webHidden/>
              </w:rPr>
              <w:t>43</w:t>
            </w:r>
            <w:r w:rsidR="00995364">
              <w:rPr>
                <w:webHidden/>
              </w:rPr>
              <w:fldChar w:fldCharType="end"/>
            </w:r>
          </w:hyperlink>
        </w:p>
        <w:p w14:paraId="0F55E798" w14:textId="7640A0EC"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3" w:history="1">
            <w:r w:rsidR="00004778" w:rsidRPr="00E15BC2">
              <w:rPr>
                <w:rStyle w:val="af7"/>
              </w:rPr>
              <w:t>Статья 22. Решение о комплексном развитии территории</w:t>
            </w:r>
            <w:r w:rsidR="00004778">
              <w:rPr>
                <w:webHidden/>
              </w:rPr>
              <w:tab/>
            </w:r>
            <w:r w:rsidR="00995364">
              <w:rPr>
                <w:webHidden/>
              </w:rPr>
              <w:fldChar w:fldCharType="begin"/>
            </w:r>
            <w:r w:rsidR="00004778">
              <w:rPr>
                <w:webHidden/>
              </w:rPr>
              <w:instrText xml:space="preserve"> PAGEREF _Toc143006143 \h </w:instrText>
            </w:r>
            <w:r w:rsidR="00995364">
              <w:rPr>
                <w:webHidden/>
              </w:rPr>
            </w:r>
            <w:r w:rsidR="00995364">
              <w:rPr>
                <w:webHidden/>
              </w:rPr>
              <w:fldChar w:fldCharType="separate"/>
            </w:r>
            <w:r w:rsidR="006066F7">
              <w:rPr>
                <w:webHidden/>
              </w:rPr>
              <w:t>46</w:t>
            </w:r>
            <w:r w:rsidR="00995364">
              <w:rPr>
                <w:webHidden/>
              </w:rPr>
              <w:fldChar w:fldCharType="end"/>
            </w:r>
          </w:hyperlink>
        </w:p>
        <w:p w14:paraId="6DA25EF3" w14:textId="0061053D"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4" w:history="1">
            <w:r w:rsidR="00004778" w:rsidRPr="00E15BC2">
              <w:rPr>
                <w:rStyle w:val="af7"/>
              </w:rPr>
              <w:t>Статья 23. Договор о комплексном развитии территории</w:t>
            </w:r>
            <w:r w:rsidR="00004778">
              <w:rPr>
                <w:webHidden/>
              </w:rPr>
              <w:tab/>
            </w:r>
            <w:r w:rsidR="00995364">
              <w:rPr>
                <w:webHidden/>
              </w:rPr>
              <w:fldChar w:fldCharType="begin"/>
            </w:r>
            <w:r w:rsidR="00004778">
              <w:rPr>
                <w:webHidden/>
              </w:rPr>
              <w:instrText xml:space="preserve"> PAGEREF _Toc143006144 \h </w:instrText>
            </w:r>
            <w:r w:rsidR="00995364">
              <w:rPr>
                <w:webHidden/>
              </w:rPr>
            </w:r>
            <w:r w:rsidR="00995364">
              <w:rPr>
                <w:webHidden/>
              </w:rPr>
              <w:fldChar w:fldCharType="separate"/>
            </w:r>
            <w:r w:rsidR="006066F7">
              <w:rPr>
                <w:webHidden/>
              </w:rPr>
              <w:t>48</w:t>
            </w:r>
            <w:r w:rsidR="00995364">
              <w:rPr>
                <w:webHidden/>
              </w:rPr>
              <w:fldChar w:fldCharType="end"/>
            </w:r>
          </w:hyperlink>
        </w:p>
        <w:p w14:paraId="09217AFB" w14:textId="3ABD7885"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5" w:history="1">
            <w:r w:rsidR="00004778" w:rsidRPr="00E15BC2">
              <w:rPr>
                <w:rStyle w:val="af7"/>
              </w:rPr>
              <w:t>Статья 24. Порядок заключения договора о комплексном развитии территории</w:t>
            </w:r>
            <w:r w:rsidR="00004778">
              <w:rPr>
                <w:webHidden/>
              </w:rPr>
              <w:tab/>
            </w:r>
            <w:r w:rsidR="00995364">
              <w:rPr>
                <w:webHidden/>
              </w:rPr>
              <w:fldChar w:fldCharType="begin"/>
            </w:r>
            <w:r w:rsidR="00004778">
              <w:rPr>
                <w:webHidden/>
              </w:rPr>
              <w:instrText xml:space="preserve"> PAGEREF _Toc143006145 \h </w:instrText>
            </w:r>
            <w:r w:rsidR="00995364">
              <w:rPr>
                <w:webHidden/>
              </w:rPr>
            </w:r>
            <w:r w:rsidR="00995364">
              <w:rPr>
                <w:webHidden/>
              </w:rPr>
              <w:fldChar w:fldCharType="separate"/>
            </w:r>
            <w:r w:rsidR="006066F7">
              <w:rPr>
                <w:webHidden/>
              </w:rPr>
              <w:t>51</w:t>
            </w:r>
            <w:r w:rsidR="00995364">
              <w:rPr>
                <w:webHidden/>
              </w:rPr>
              <w:fldChar w:fldCharType="end"/>
            </w:r>
          </w:hyperlink>
        </w:p>
        <w:p w14:paraId="64779578" w14:textId="48F35DA2"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6" w:history="1">
            <w:r w:rsidR="00004778" w:rsidRPr="00E15BC2">
              <w:rPr>
                <w:rStyle w:val="af7"/>
              </w:rPr>
              <w:t>Статья 25. Комплексное развитие территории по инициативе правообладателей</w:t>
            </w:r>
            <w:r w:rsidR="00004778">
              <w:rPr>
                <w:webHidden/>
              </w:rPr>
              <w:tab/>
            </w:r>
            <w:r w:rsidR="00995364">
              <w:rPr>
                <w:webHidden/>
              </w:rPr>
              <w:fldChar w:fldCharType="begin"/>
            </w:r>
            <w:r w:rsidR="00004778">
              <w:rPr>
                <w:webHidden/>
              </w:rPr>
              <w:instrText xml:space="preserve"> PAGEREF _Toc143006146 \h </w:instrText>
            </w:r>
            <w:r w:rsidR="00995364">
              <w:rPr>
                <w:webHidden/>
              </w:rPr>
            </w:r>
            <w:r w:rsidR="00995364">
              <w:rPr>
                <w:webHidden/>
              </w:rPr>
              <w:fldChar w:fldCharType="separate"/>
            </w:r>
            <w:r w:rsidR="006066F7">
              <w:rPr>
                <w:webHidden/>
              </w:rPr>
              <w:t>53</w:t>
            </w:r>
            <w:r w:rsidR="00995364">
              <w:rPr>
                <w:webHidden/>
              </w:rPr>
              <w:fldChar w:fldCharType="end"/>
            </w:r>
          </w:hyperlink>
        </w:p>
        <w:p w14:paraId="5AAE15D4" w14:textId="382F1799"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7" w:history="1">
            <w:r w:rsidR="00004778" w:rsidRPr="00E15BC2">
              <w:rPr>
                <w:rStyle w:val="af7"/>
              </w:rPr>
              <w:t>ГЛАВА 5. ОБЩЕСТВЕННЫЕ ОБСУЖДЕНИЯ ИЛИ ПУБЛИЧНЫЕ СЛУШАНИЯ ПО ВОПРОСАМ ЗЕМЛЕПОЛЬЗОВАНИЯ И ЗАСТРОЙКИ</w:t>
            </w:r>
            <w:r w:rsidR="00004778">
              <w:rPr>
                <w:webHidden/>
              </w:rPr>
              <w:tab/>
            </w:r>
            <w:r w:rsidR="00995364">
              <w:rPr>
                <w:webHidden/>
              </w:rPr>
              <w:fldChar w:fldCharType="begin"/>
            </w:r>
            <w:r w:rsidR="00004778">
              <w:rPr>
                <w:webHidden/>
              </w:rPr>
              <w:instrText xml:space="preserve"> PAGEREF _Toc143006147 \h </w:instrText>
            </w:r>
            <w:r w:rsidR="00995364">
              <w:rPr>
                <w:webHidden/>
              </w:rPr>
            </w:r>
            <w:r w:rsidR="00995364">
              <w:rPr>
                <w:webHidden/>
              </w:rPr>
              <w:fldChar w:fldCharType="separate"/>
            </w:r>
            <w:r w:rsidR="006066F7">
              <w:rPr>
                <w:webHidden/>
              </w:rPr>
              <w:t>56</w:t>
            </w:r>
            <w:r w:rsidR="00995364">
              <w:rPr>
                <w:webHidden/>
              </w:rPr>
              <w:fldChar w:fldCharType="end"/>
            </w:r>
          </w:hyperlink>
        </w:p>
        <w:p w14:paraId="63883BCF" w14:textId="11FB1B5F"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8" w:history="1">
            <w:r w:rsidR="00004778" w:rsidRPr="00E15BC2">
              <w:rPr>
                <w:rStyle w:val="af7"/>
              </w:rPr>
              <w:t>Статья 26. Общие положения об общественных обсуждениях или публичных слушаниях по вопросам землепользования и застройки</w:t>
            </w:r>
            <w:r w:rsidR="00004778">
              <w:rPr>
                <w:webHidden/>
              </w:rPr>
              <w:tab/>
            </w:r>
            <w:r w:rsidR="00995364">
              <w:rPr>
                <w:webHidden/>
              </w:rPr>
              <w:fldChar w:fldCharType="begin"/>
            </w:r>
            <w:r w:rsidR="00004778">
              <w:rPr>
                <w:webHidden/>
              </w:rPr>
              <w:instrText xml:space="preserve"> PAGEREF _Toc143006148 \h </w:instrText>
            </w:r>
            <w:r w:rsidR="00995364">
              <w:rPr>
                <w:webHidden/>
              </w:rPr>
            </w:r>
            <w:r w:rsidR="00995364">
              <w:rPr>
                <w:webHidden/>
              </w:rPr>
              <w:fldChar w:fldCharType="separate"/>
            </w:r>
            <w:r w:rsidR="006066F7">
              <w:rPr>
                <w:webHidden/>
              </w:rPr>
              <w:t>56</w:t>
            </w:r>
            <w:r w:rsidR="00995364">
              <w:rPr>
                <w:webHidden/>
              </w:rPr>
              <w:fldChar w:fldCharType="end"/>
            </w:r>
          </w:hyperlink>
        </w:p>
        <w:p w14:paraId="7C6B4D36" w14:textId="5FD6013F"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49" w:history="1">
            <w:r w:rsidR="00004778" w:rsidRPr="00E15BC2">
              <w:rPr>
                <w:rStyle w:val="af7"/>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004778">
              <w:rPr>
                <w:webHidden/>
              </w:rPr>
              <w:tab/>
            </w:r>
            <w:r w:rsidR="00995364">
              <w:rPr>
                <w:webHidden/>
              </w:rPr>
              <w:fldChar w:fldCharType="begin"/>
            </w:r>
            <w:r w:rsidR="00004778">
              <w:rPr>
                <w:webHidden/>
              </w:rPr>
              <w:instrText xml:space="preserve"> PAGEREF _Toc143006149 \h </w:instrText>
            </w:r>
            <w:r w:rsidR="00995364">
              <w:rPr>
                <w:webHidden/>
              </w:rPr>
            </w:r>
            <w:r w:rsidR="00995364">
              <w:rPr>
                <w:webHidden/>
              </w:rPr>
              <w:fldChar w:fldCharType="separate"/>
            </w:r>
            <w:r w:rsidR="006066F7">
              <w:rPr>
                <w:webHidden/>
              </w:rPr>
              <w:t>57</w:t>
            </w:r>
            <w:r w:rsidR="00995364">
              <w:rPr>
                <w:webHidden/>
              </w:rPr>
              <w:fldChar w:fldCharType="end"/>
            </w:r>
          </w:hyperlink>
        </w:p>
        <w:p w14:paraId="3B7E08BA" w14:textId="21D7948B"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50" w:history="1">
            <w:r w:rsidR="00004778" w:rsidRPr="00E15BC2">
              <w:rPr>
                <w:rStyle w:val="af7"/>
              </w:rPr>
              <w:t>Статья 28. Особенности проведения общественных обсуждений или публичных слушаний по проекту Правил, проекту о внесении изменений в Правила</w:t>
            </w:r>
            <w:r w:rsidR="00004778">
              <w:rPr>
                <w:webHidden/>
              </w:rPr>
              <w:tab/>
            </w:r>
            <w:r w:rsidR="00995364">
              <w:rPr>
                <w:webHidden/>
              </w:rPr>
              <w:fldChar w:fldCharType="begin"/>
            </w:r>
            <w:r w:rsidR="00004778">
              <w:rPr>
                <w:webHidden/>
              </w:rPr>
              <w:instrText xml:space="preserve"> PAGEREF _Toc143006150 \h </w:instrText>
            </w:r>
            <w:r w:rsidR="00995364">
              <w:rPr>
                <w:webHidden/>
              </w:rPr>
            </w:r>
            <w:r w:rsidR="00995364">
              <w:rPr>
                <w:webHidden/>
              </w:rPr>
              <w:fldChar w:fldCharType="separate"/>
            </w:r>
            <w:r w:rsidR="006066F7">
              <w:rPr>
                <w:webHidden/>
              </w:rPr>
              <w:t>58</w:t>
            </w:r>
            <w:r w:rsidR="00995364">
              <w:rPr>
                <w:webHidden/>
              </w:rPr>
              <w:fldChar w:fldCharType="end"/>
            </w:r>
          </w:hyperlink>
        </w:p>
        <w:p w14:paraId="6D21A800" w14:textId="7F8D0277"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51" w:history="1">
            <w:r w:rsidR="00004778" w:rsidRPr="00E15BC2">
              <w:rPr>
                <w:rStyle w:val="af7"/>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004778">
              <w:rPr>
                <w:webHidden/>
              </w:rPr>
              <w:tab/>
            </w:r>
            <w:r w:rsidR="00995364">
              <w:rPr>
                <w:webHidden/>
              </w:rPr>
              <w:fldChar w:fldCharType="begin"/>
            </w:r>
            <w:r w:rsidR="00004778">
              <w:rPr>
                <w:webHidden/>
              </w:rPr>
              <w:instrText xml:space="preserve"> PAGEREF _Toc143006151 \h </w:instrText>
            </w:r>
            <w:r w:rsidR="00995364">
              <w:rPr>
                <w:webHidden/>
              </w:rPr>
            </w:r>
            <w:r w:rsidR="00995364">
              <w:rPr>
                <w:webHidden/>
              </w:rPr>
              <w:fldChar w:fldCharType="separate"/>
            </w:r>
            <w:r w:rsidR="006066F7">
              <w:rPr>
                <w:webHidden/>
              </w:rPr>
              <w:t>59</w:t>
            </w:r>
            <w:r w:rsidR="00995364">
              <w:rPr>
                <w:webHidden/>
              </w:rPr>
              <w:fldChar w:fldCharType="end"/>
            </w:r>
          </w:hyperlink>
        </w:p>
        <w:p w14:paraId="3F36FF70" w14:textId="539D6B3F"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52" w:history="1">
            <w:r w:rsidR="00004778" w:rsidRPr="00E15BC2">
              <w:rPr>
                <w:rStyle w:val="af7"/>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004778">
              <w:rPr>
                <w:webHidden/>
              </w:rPr>
              <w:tab/>
            </w:r>
            <w:r w:rsidR="00995364">
              <w:rPr>
                <w:webHidden/>
              </w:rPr>
              <w:fldChar w:fldCharType="begin"/>
            </w:r>
            <w:r w:rsidR="00004778">
              <w:rPr>
                <w:webHidden/>
              </w:rPr>
              <w:instrText xml:space="preserve"> PAGEREF _Toc143006152 \h </w:instrText>
            </w:r>
            <w:r w:rsidR="00995364">
              <w:rPr>
                <w:webHidden/>
              </w:rPr>
            </w:r>
            <w:r w:rsidR="00995364">
              <w:rPr>
                <w:webHidden/>
              </w:rPr>
              <w:fldChar w:fldCharType="separate"/>
            </w:r>
            <w:r w:rsidR="006066F7">
              <w:rPr>
                <w:webHidden/>
              </w:rPr>
              <w:t>60</w:t>
            </w:r>
            <w:r w:rsidR="00995364">
              <w:rPr>
                <w:webHidden/>
              </w:rPr>
              <w:fldChar w:fldCharType="end"/>
            </w:r>
          </w:hyperlink>
        </w:p>
        <w:p w14:paraId="3BF233D8" w14:textId="5AA41F99"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53" w:history="1">
            <w:r w:rsidR="00004778" w:rsidRPr="00E15BC2">
              <w:rPr>
                <w:rStyle w:val="af7"/>
              </w:rPr>
              <w:t>Статья 31. Особенности проведения общественных обсуждений или публичных слушаний по</w:t>
            </w:r>
            <w:r w:rsidR="00004778" w:rsidRPr="00E15BC2">
              <w:rPr>
                <w:rStyle w:val="af7"/>
                <w:spacing w:val="28"/>
              </w:rPr>
              <w:t xml:space="preserve"> </w:t>
            </w:r>
            <w:r w:rsidR="00004778" w:rsidRPr="00E15BC2">
              <w:rPr>
                <w:rStyle w:val="af7"/>
              </w:rPr>
              <w:t>проектам решений о</w:t>
            </w:r>
            <w:r w:rsidR="00004778" w:rsidRPr="00E15BC2">
              <w:rPr>
                <w:rStyle w:val="af7"/>
                <w:spacing w:val="54"/>
              </w:rPr>
              <w:t xml:space="preserve"> </w:t>
            </w:r>
            <w:r w:rsidR="00004778" w:rsidRPr="00E15BC2">
              <w:rPr>
                <w:rStyle w:val="af7"/>
                <w:spacing w:val="-1"/>
              </w:rPr>
              <w:t>предоставлении</w:t>
            </w:r>
            <w:r w:rsidR="00004778" w:rsidRPr="00E15BC2">
              <w:rPr>
                <w:rStyle w:val="af7"/>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00004778">
              <w:rPr>
                <w:webHidden/>
              </w:rPr>
              <w:tab/>
            </w:r>
            <w:r w:rsidR="00995364">
              <w:rPr>
                <w:webHidden/>
              </w:rPr>
              <w:fldChar w:fldCharType="begin"/>
            </w:r>
            <w:r w:rsidR="00004778">
              <w:rPr>
                <w:webHidden/>
              </w:rPr>
              <w:instrText xml:space="preserve"> PAGEREF _Toc143006153 \h </w:instrText>
            </w:r>
            <w:r w:rsidR="00995364">
              <w:rPr>
                <w:webHidden/>
              </w:rPr>
            </w:r>
            <w:r w:rsidR="00995364">
              <w:rPr>
                <w:webHidden/>
              </w:rPr>
              <w:fldChar w:fldCharType="separate"/>
            </w:r>
            <w:r w:rsidR="006066F7">
              <w:rPr>
                <w:webHidden/>
              </w:rPr>
              <w:t>61</w:t>
            </w:r>
            <w:r w:rsidR="00995364">
              <w:rPr>
                <w:webHidden/>
              </w:rPr>
              <w:fldChar w:fldCharType="end"/>
            </w:r>
          </w:hyperlink>
        </w:p>
        <w:p w14:paraId="55BBBC3C" w14:textId="361C00F5"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54" w:history="1">
            <w:r w:rsidR="00004778" w:rsidRPr="00E15BC2">
              <w:rPr>
                <w:rStyle w:val="af7"/>
              </w:rPr>
              <w:t>ГЛАВА 6. ПОРЯДОК ВНЕСЕНИЯ ИЗМЕНЕНИЙ В ПРАВИЛА</w:t>
            </w:r>
            <w:r w:rsidR="00004778">
              <w:rPr>
                <w:webHidden/>
              </w:rPr>
              <w:tab/>
            </w:r>
            <w:r w:rsidR="00995364">
              <w:rPr>
                <w:webHidden/>
              </w:rPr>
              <w:fldChar w:fldCharType="begin"/>
            </w:r>
            <w:r w:rsidR="00004778">
              <w:rPr>
                <w:webHidden/>
              </w:rPr>
              <w:instrText xml:space="preserve"> PAGEREF _Toc143006154 \h </w:instrText>
            </w:r>
            <w:r w:rsidR="00995364">
              <w:rPr>
                <w:webHidden/>
              </w:rPr>
            </w:r>
            <w:r w:rsidR="00995364">
              <w:rPr>
                <w:webHidden/>
              </w:rPr>
              <w:fldChar w:fldCharType="separate"/>
            </w:r>
            <w:r w:rsidR="006066F7">
              <w:rPr>
                <w:webHidden/>
              </w:rPr>
              <w:t>63</w:t>
            </w:r>
            <w:r w:rsidR="00995364">
              <w:rPr>
                <w:webHidden/>
              </w:rPr>
              <w:fldChar w:fldCharType="end"/>
            </w:r>
          </w:hyperlink>
        </w:p>
        <w:p w14:paraId="1E3130AD" w14:textId="40B387E5"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55" w:history="1">
            <w:r w:rsidR="00004778" w:rsidRPr="00E15BC2">
              <w:rPr>
                <w:rStyle w:val="af7"/>
              </w:rPr>
              <w:t>Статья 32. Основания для внесения изменений в Правила</w:t>
            </w:r>
            <w:r w:rsidR="00004778">
              <w:rPr>
                <w:webHidden/>
              </w:rPr>
              <w:tab/>
            </w:r>
            <w:r w:rsidR="00995364">
              <w:rPr>
                <w:webHidden/>
              </w:rPr>
              <w:fldChar w:fldCharType="begin"/>
            </w:r>
            <w:r w:rsidR="00004778">
              <w:rPr>
                <w:webHidden/>
              </w:rPr>
              <w:instrText xml:space="preserve"> PAGEREF _Toc143006155 \h </w:instrText>
            </w:r>
            <w:r w:rsidR="00995364">
              <w:rPr>
                <w:webHidden/>
              </w:rPr>
            </w:r>
            <w:r w:rsidR="00995364">
              <w:rPr>
                <w:webHidden/>
              </w:rPr>
              <w:fldChar w:fldCharType="separate"/>
            </w:r>
            <w:r w:rsidR="006066F7">
              <w:rPr>
                <w:webHidden/>
              </w:rPr>
              <w:t>63</w:t>
            </w:r>
            <w:r w:rsidR="00995364">
              <w:rPr>
                <w:webHidden/>
              </w:rPr>
              <w:fldChar w:fldCharType="end"/>
            </w:r>
          </w:hyperlink>
        </w:p>
        <w:p w14:paraId="60251F62" w14:textId="270824A1" w:rsidR="00004778" w:rsidRDefault="00C51A0B" w:rsidP="00D372FC">
          <w:pPr>
            <w:pStyle w:val="2f"/>
            <w:tabs>
              <w:tab w:val="clear" w:pos="9628"/>
              <w:tab w:val="right" w:leader="dot" w:pos="9356"/>
            </w:tabs>
            <w:spacing w:before="120"/>
            <w:ind w:right="851"/>
            <w:rPr>
              <w:rFonts w:asciiTheme="minorHAnsi" w:eastAsiaTheme="minorEastAsia" w:hAnsiTheme="minorHAnsi" w:cstheme="minorBidi"/>
              <w:smallCaps w:val="0"/>
              <w:sz w:val="22"/>
              <w:szCs w:val="22"/>
            </w:rPr>
          </w:pPr>
          <w:hyperlink w:anchor="_Toc143006156" w:history="1">
            <w:r w:rsidR="00004778" w:rsidRPr="00E15BC2">
              <w:rPr>
                <w:rStyle w:val="af7"/>
              </w:rPr>
              <w:t>Статья 33. Порядок внесения изменений в Правила</w:t>
            </w:r>
            <w:r w:rsidR="00004778">
              <w:rPr>
                <w:webHidden/>
              </w:rPr>
              <w:tab/>
            </w:r>
            <w:r w:rsidR="00995364">
              <w:rPr>
                <w:webHidden/>
              </w:rPr>
              <w:fldChar w:fldCharType="begin"/>
            </w:r>
            <w:r w:rsidR="00004778">
              <w:rPr>
                <w:webHidden/>
              </w:rPr>
              <w:instrText xml:space="preserve"> PAGEREF _Toc143006156 \h </w:instrText>
            </w:r>
            <w:r w:rsidR="00995364">
              <w:rPr>
                <w:webHidden/>
              </w:rPr>
            </w:r>
            <w:r w:rsidR="00995364">
              <w:rPr>
                <w:webHidden/>
              </w:rPr>
              <w:fldChar w:fldCharType="separate"/>
            </w:r>
            <w:r w:rsidR="006066F7">
              <w:rPr>
                <w:webHidden/>
              </w:rPr>
              <w:t>64</w:t>
            </w:r>
            <w:r w:rsidR="00995364">
              <w:rPr>
                <w:webHidden/>
              </w:rPr>
              <w:fldChar w:fldCharType="end"/>
            </w:r>
          </w:hyperlink>
        </w:p>
        <w:p w14:paraId="0B31D7D5" w14:textId="0CCE9CB8" w:rsidR="00B93D52" w:rsidRPr="00A07C6C" w:rsidRDefault="00995364" w:rsidP="00903654">
          <w:pPr>
            <w:pStyle w:val="2f"/>
            <w:tabs>
              <w:tab w:val="clear" w:pos="9628"/>
              <w:tab w:val="right" w:leader="dot" w:pos="9356"/>
            </w:tabs>
            <w:spacing w:before="120"/>
            <w:ind w:right="1132"/>
          </w:pPr>
          <w:r w:rsidRPr="00A07C6C">
            <w:rPr>
              <w:rStyle w:val="af7"/>
              <w:color w:val="auto"/>
            </w:rPr>
            <w:fldChar w:fldCharType="end"/>
          </w:r>
        </w:p>
      </w:sdtContent>
    </w:sdt>
    <w:p w14:paraId="1231C911" w14:textId="77777777" w:rsidR="00B93D52" w:rsidRDefault="00B93D52" w:rsidP="002B6E04">
      <w:pPr>
        <w:spacing w:after="0" w:line="240" w:lineRule="auto"/>
        <w:ind w:left="709"/>
        <w:jc w:val="both"/>
        <w:rPr>
          <w:rFonts w:ascii="Times New Roman" w:eastAsia="Times New Roman" w:hAnsi="Times New Roman" w:cs="Times New Roman"/>
          <w:sz w:val="24"/>
          <w:szCs w:val="24"/>
          <w:lang w:eastAsia="ru-RU"/>
        </w:rPr>
      </w:pPr>
    </w:p>
    <w:p w14:paraId="1AFB5DFB" w14:textId="77777777" w:rsidR="00B93D52" w:rsidRPr="00FF7AE2" w:rsidRDefault="00B93D52" w:rsidP="002B6E04">
      <w:pPr>
        <w:spacing w:after="0" w:line="240" w:lineRule="auto"/>
        <w:ind w:left="709"/>
        <w:jc w:val="both"/>
        <w:rPr>
          <w:rFonts w:ascii="Times New Roman" w:eastAsia="Times New Roman" w:hAnsi="Times New Roman" w:cs="Times New Roman"/>
          <w:sz w:val="24"/>
          <w:szCs w:val="24"/>
          <w:lang w:eastAsia="ru-RU"/>
        </w:rPr>
        <w:sectPr w:rsidR="00B93D52" w:rsidRPr="00FF7AE2" w:rsidSect="00F94BE9">
          <w:pgSz w:w="11906" w:h="16838" w:code="9"/>
          <w:pgMar w:top="1134" w:right="851" w:bottom="1134" w:left="1701" w:header="709" w:footer="709" w:gutter="0"/>
          <w:cols w:space="708"/>
          <w:titlePg/>
          <w:docGrid w:linePitch="360"/>
        </w:sectPr>
      </w:pPr>
    </w:p>
    <w:p w14:paraId="385120A1" w14:textId="77777777" w:rsidR="007A5307" w:rsidRPr="00FF7AE2" w:rsidRDefault="00FF7AE2" w:rsidP="002B6E04">
      <w:pPr>
        <w:pStyle w:val="22"/>
      </w:pPr>
      <w:bookmarkStart w:id="8" w:name="_Toc443557191"/>
      <w:bookmarkStart w:id="9" w:name="_Toc444100716"/>
      <w:bookmarkStart w:id="10" w:name="_Toc464568268"/>
      <w:bookmarkStart w:id="11" w:name="_Toc16583410"/>
      <w:bookmarkStart w:id="12" w:name="_Toc143006116"/>
      <w:bookmarkStart w:id="13" w:name="_Toc443557193"/>
      <w:bookmarkStart w:id="14" w:name="_Toc444100718"/>
      <w:bookmarkStart w:id="15" w:name="_Toc464568270"/>
      <w:r w:rsidRPr="00FF7AE2">
        <w:lastRenderedPageBreak/>
        <w:t>ГЛАВА 1. ОБЩИЕ ПОЛОЖЕНИЯ</w:t>
      </w:r>
      <w:bookmarkEnd w:id="8"/>
      <w:bookmarkEnd w:id="9"/>
      <w:bookmarkEnd w:id="10"/>
      <w:bookmarkEnd w:id="11"/>
      <w:bookmarkEnd w:id="12"/>
    </w:p>
    <w:p w14:paraId="1B5D8E0B" w14:textId="77777777" w:rsidR="007A5307" w:rsidRPr="00FF7AE2" w:rsidRDefault="007A5307" w:rsidP="002B6E04">
      <w:pPr>
        <w:pStyle w:val="22"/>
      </w:pPr>
    </w:p>
    <w:p w14:paraId="6F1EEF65" w14:textId="77777777" w:rsidR="007A5307" w:rsidRPr="00FF7AE2" w:rsidRDefault="007A5307" w:rsidP="002B6E04">
      <w:pPr>
        <w:pStyle w:val="22"/>
      </w:pPr>
      <w:bookmarkStart w:id="16" w:name="_Toc442957612"/>
      <w:bookmarkStart w:id="17" w:name="_Toc454182690"/>
      <w:bookmarkStart w:id="18" w:name="_Toc16583411"/>
      <w:bookmarkStart w:id="19" w:name="_Toc143006117"/>
      <w:r w:rsidRPr="00FF7AE2">
        <w:t>Статья 1. Общие положения</w:t>
      </w:r>
      <w:bookmarkEnd w:id="16"/>
      <w:bookmarkEnd w:id="17"/>
      <w:bookmarkEnd w:id="18"/>
      <w:bookmarkEnd w:id="19"/>
    </w:p>
    <w:p w14:paraId="10D2E6C3" w14:textId="77777777" w:rsidR="007A5307" w:rsidRPr="00FF7AE2" w:rsidRDefault="007A5307" w:rsidP="002B6E04">
      <w:pPr>
        <w:suppressAutoHyphens/>
        <w:spacing w:after="0" w:line="240" w:lineRule="auto"/>
        <w:ind w:firstLine="539"/>
        <w:jc w:val="both"/>
        <w:rPr>
          <w:rFonts w:ascii="Times New Roman" w:eastAsia="Times New Roman" w:hAnsi="Times New Roman" w:cs="Times New Roman"/>
          <w:sz w:val="24"/>
          <w:szCs w:val="24"/>
          <w:lang w:eastAsia="ru-RU"/>
        </w:rPr>
      </w:pPr>
    </w:p>
    <w:p w14:paraId="05EB7E11" w14:textId="77777777" w:rsidR="007A5307" w:rsidRPr="00FF7AE2" w:rsidRDefault="007A5307" w:rsidP="00A07C6C">
      <w:pPr>
        <w:pStyle w:val="aff2"/>
        <w:numPr>
          <w:ilvl w:val="0"/>
          <w:numId w:val="43"/>
        </w:numPr>
        <w:tabs>
          <w:tab w:val="left" w:pos="1134"/>
        </w:tabs>
        <w:ind w:left="0" w:firstLine="709"/>
        <w:rPr>
          <w:lang w:eastAsia="ru-RU"/>
        </w:rPr>
      </w:pPr>
      <w:r w:rsidRPr="00FF7AE2">
        <w:rPr>
          <w:lang w:eastAsia="ru-RU"/>
        </w:rPr>
        <w:t>Правила землепользования и застройки городского округа Реутов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Реутов Московской области (далее – городской округ), муниципальных правовых актов, определяющих основные направления социально-экономического и градостроительного развития</w:t>
      </w:r>
      <w:r w:rsidR="00FF7AE2">
        <w:rPr>
          <w:lang w:eastAsia="ru-RU"/>
        </w:rPr>
        <w:t xml:space="preserve"> </w:t>
      </w:r>
      <w:r w:rsidRPr="00FF7AE2">
        <w:rPr>
          <w:lang w:eastAsia="ru-RU"/>
        </w:rPr>
        <w:t xml:space="preserve">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w:t>
      </w:r>
      <w:r w:rsidR="002F76E5" w:rsidRPr="002F76E5">
        <w:t>результатов публичных слушаний или общественных обсуждений по проекту Правил и предложений заинтересованных лиц.</w:t>
      </w:r>
    </w:p>
    <w:p w14:paraId="365000A2" w14:textId="77777777" w:rsidR="007A5307" w:rsidRPr="00FF7AE2" w:rsidRDefault="007A5307" w:rsidP="00A07C6C">
      <w:pPr>
        <w:pStyle w:val="aff2"/>
        <w:numPr>
          <w:ilvl w:val="0"/>
          <w:numId w:val="43"/>
        </w:numPr>
        <w:tabs>
          <w:tab w:val="left" w:pos="1134"/>
        </w:tabs>
        <w:ind w:left="0" w:firstLine="709"/>
        <w:rPr>
          <w:lang w:eastAsia="ru-RU"/>
        </w:rPr>
      </w:pPr>
      <w:r w:rsidRPr="00FF7AE2">
        <w:rPr>
          <w:lang w:eastAsia="ru-RU"/>
        </w:rPr>
        <w:t xml:space="preserve">Правила подготовлены применительно к части территории городского округа, за исключением территорий земель лесного фонда (часть территории </w:t>
      </w:r>
      <w:r w:rsidR="002E13DA" w:rsidRPr="00FF7AE2">
        <w:t>городского округа</w:t>
      </w:r>
      <w:r w:rsidRPr="00FF7AE2">
        <w:rPr>
          <w:lang w:eastAsia="ru-RU"/>
        </w:rPr>
        <w:t>).</w:t>
      </w:r>
    </w:p>
    <w:p w14:paraId="36351201" w14:textId="77777777" w:rsidR="002E13DA" w:rsidRPr="00FF7AE2" w:rsidRDefault="002E13DA" w:rsidP="00C86B50">
      <w:pPr>
        <w:pStyle w:val="aff2"/>
        <w:tabs>
          <w:tab w:val="left" w:pos="1134"/>
        </w:tabs>
      </w:pPr>
      <w:r w:rsidRPr="00FF7AE2">
        <w:t>Границы части территории городского округа, применительно к которой</w:t>
      </w:r>
      <w:r w:rsidR="00FF7AE2">
        <w:t xml:space="preserve"> </w:t>
      </w:r>
      <w:r w:rsidRPr="00FF7AE2">
        <w:t>подготовлены Правила, установлены границами территориальных зон,</w:t>
      </w:r>
      <w:r w:rsidR="00FF7AE2">
        <w:t xml:space="preserve"> </w:t>
      </w:r>
      <w:r w:rsidRPr="00FF7AE2">
        <w:t>определенных</w:t>
      </w:r>
      <w:r w:rsidR="00FF7AE2">
        <w:t xml:space="preserve"> </w:t>
      </w:r>
      <w:r w:rsidRPr="00FF7AE2">
        <w:t xml:space="preserve">на карте градостроительного зонирования (часть </w:t>
      </w:r>
      <w:r w:rsidRPr="00FF7AE2">
        <w:rPr>
          <w:lang w:val="en-US"/>
        </w:rPr>
        <w:t>II</w:t>
      </w:r>
      <w:r w:rsidRPr="00FF7AE2">
        <w:t xml:space="preserve"> Правил).</w:t>
      </w:r>
    </w:p>
    <w:p w14:paraId="2D009152" w14:textId="77777777" w:rsidR="007A5307" w:rsidRPr="00FF7AE2" w:rsidRDefault="007A5307" w:rsidP="00A07C6C">
      <w:pPr>
        <w:pStyle w:val="aff2"/>
        <w:numPr>
          <w:ilvl w:val="0"/>
          <w:numId w:val="43"/>
        </w:numPr>
        <w:tabs>
          <w:tab w:val="left" w:pos="1134"/>
        </w:tabs>
        <w:ind w:left="0" w:firstLine="709"/>
        <w:rPr>
          <w:lang w:eastAsia="ru-RU"/>
        </w:rPr>
      </w:pPr>
      <w:r w:rsidRPr="00FF7AE2">
        <w:rPr>
          <w:lang w:eastAsia="ru-RU"/>
        </w:rPr>
        <w:t xml:space="preserve">Правила обязательны для исполнения органами государственной власти, органами местного самоуправления, физическими и юридическими лицами. </w:t>
      </w:r>
    </w:p>
    <w:p w14:paraId="09D3D248" w14:textId="77777777" w:rsidR="007A5307" w:rsidRPr="00FF7AE2" w:rsidRDefault="007A5307" w:rsidP="00A07C6C">
      <w:pPr>
        <w:pStyle w:val="aff2"/>
        <w:numPr>
          <w:ilvl w:val="0"/>
          <w:numId w:val="43"/>
        </w:numPr>
        <w:tabs>
          <w:tab w:val="left" w:pos="1134"/>
        </w:tabs>
        <w:ind w:left="0" w:firstLine="709"/>
        <w:rPr>
          <w:lang w:eastAsia="ru-RU"/>
        </w:rPr>
      </w:pPr>
      <w:r w:rsidRPr="00FF7AE2">
        <w:rPr>
          <w:lang w:eastAsia="ru-RU"/>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14:paraId="1E36BF51" w14:textId="77777777" w:rsidR="007A5307" w:rsidRPr="00FF7AE2" w:rsidRDefault="007A5307" w:rsidP="00A07C6C">
      <w:pPr>
        <w:pStyle w:val="aff2"/>
        <w:numPr>
          <w:ilvl w:val="0"/>
          <w:numId w:val="43"/>
        </w:numPr>
        <w:tabs>
          <w:tab w:val="left" w:pos="1134"/>
        </w:tabs>
        <w:ind w:left="0" w:firstLine="709"/>
        <w:rPr>
          <w:lang w:eastAsia="ru-RU"/>
        </w:rPr>
      </w:pPr>
      <w:r w:rsidRPr="00FF7AE2">
        <w:rPr>
          <w:lang w:eastAsia="ru-RU"/>
        </w:rPr>
        <w:t xml:space="preserve">Утвержденная </w:t>
      </w:r>
      <w:r w:rsidR="002E13DA" w:rsidRPr="00FF7AE2">
        <w:t>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14:paraId="355651E1" w14:textId="77777777" w:rsidR="002E13DA" w:rsidRPr="00FF7AE2" w:rsidRDefault="002E13DA" w:rsidP="002B6E04">
      <w:pPr>
        <w:spacing w:after="0" w:line="240" w:lineRule="auto"/>
        <w:ind w:firstLine="709"/>
        <w:jc w:val="both"/>
        <w:rPr>
          <w:rFonts w:ascii="Times New Roman" w:eastAsia="Times New Roman" w:hAnsi="Times New Roman" w:cs="Times New Roman"/>
          <w:sz w:val="24"/>
          <w:szCs w:val="24"/>
          <w:lang w:eastAsia="ru-RU"/>
        </w:rPr>
      </w:pPr>
    </w:p>
    <w:p w14:paraId="4B8FFB35" w14:textId="77777777" w:rsidR="007A5307" w:rsidRPr="00FF7AE2" w:rsidRDefault="007A5307" w:rsidP="002B6E04">
      <w:pPr>
        <w:pStyle w:val="22"/>
      </w:pPr>
      <w:bookmarkStart w:id="20" w:name="Par0"/>
      <w:bookmarkStart w:id="21" w:name="_Toc454182691"/>
      <w:bookmarkStart w:id="22" w:name="_Toc10737556"/>
      <w:bookmarkStart w:id="23" w:name="_Toc16583412"/>
      <w:bookmarkStart w:id="24" w:name="_Toc143006118"/>
      <w:bookmarkEnd w:id="13"/>
      <w:bookmarkEnd w:id="14"/>
      <w:bookmarkEnd w:id="15"/>
      <w:bookmarkEnd w:id="20"/>
      <w:r w:rsidRPr="00FF7AE2">
        <w:t>Статья 2. Назначение и содержание Правил</w:t>
      </w:r>
      <w:bookmarkEnd w:id="21"/>
      <w:bookmarkEnd w:id="22"/>
      <w:bookmarkEnd w:id="23"/>
      <w:bookmarkEnd w:id="24"/>
    </w:p>
    <w:p w14:paraId="6DA4EB41" w14:textId="77777777" w:rsidR="007A5307" w:rsidRPr="00FF7AE2" w:rsidRDefault="007A5307" w:rsidP="002B6E04">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14:paraId="6AE215FF" w14:textId="77777777" w:rsidR="007A5307" w:rsidRPr="00C86B50" w:rsidRDefault="007A5307" w:rsidP="00A07C6C">
      <w:pPr>
        <w:pStyle w:val="affffff0"/>
        <w:numPr>
          <w:ilvl w:val="0"/>
          <w:numId w:val="44"/>
        </w:numPr>
        <w:tabs>
          <w:tab w:val="left" w:pos="1134"/>
        </w:tabs>
        <w:suppressAutoHyphens/>
        <w:ind w:left="0" w:firstLine="709"/>
        <w:jc w:val="both"/>
        <w:rPr>
          <w:szCs w:val="24"/>
        </w:rPr>
      </w:pPr>
      <w:r w:rsidRPr="00C86B50">
        <w:rPr>
          <w:szCs w:val="24"/>
        </w:rPr>
        <w:t>Правила разработаны в целях:</w:t>
      </w:r>
    </w:p>
    <w:p w14:paraId="7E72BB5D" w14:textId="77777777" w:rsidR="007A5307" w:rsidRPr="00FF7AE2" w:rsidRDefault="007A5307" w:rsidP="00036E7C">
      <w:pPr>
        <w:numPr>
          <w:ilvl w:val="0"/>
          <w:numId w:val="26"/>
        </w:numPr>
        <w:tabs>
          <w:tab w:val="left" w:pos="0"/>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создания условий для устойчивого развития территории городского округа, сохранения окружающей среды;</w:t>
      </w:r>
    </w:p>
    <w:p w14:paraId="128AD600" w14:textId="77777777" w:rsidR="007A5307" w:rsidRPr="00FF7AE2" w:rsidRDefault="007A5307" w:rsidP="00036E7C">
      <w:pPr>
        <w:numPr>
          <w:ilvl w:val="0"/>
          <w:numId w:val="26"/>
        </w:numPr>
        <w:tabs>
          <w:tab w:val="left" w:pos="0"/>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создания условий для планировки территории городского округа;</w:t>
      </w:r>
    </w:p>
    <w:p w14:paraId="7340712C" w14:textId="77777777" w:rsidR="007A5307" w:rsidRPr="00FF7AE2" w:rsidRDefault="007A5307" w:rsidP="00036E7C">
      <w:pPr>
        <w:numPr>
          <w:ilvl w:val="0"/>
          <w:numId w:val="26"/>
        </w:numPr>
        <w:tabs>
          <w:tab w:val="left" w:pos="0"/>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14:paraId="0A42A783" w14:textId="77777777" w:rsidR="007A5307" w:rsidRPr="00FF7AE2" w:rsidRDefault="007A5307" w:rsidP="00036E7C">
      <w:pPr>
        <w:numPr>
          <w:ilvl w:val="0"/>
          <w:numId w:val="26"/>
        </w:numPr>
        <w:tabs>
          <w:tab w:val="left" w:pos="0"/>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14:paraId="3A211040" w14:textId="77777777" w:rsidR="007A5307" w:rsidRPr="00C86B50" w:rsidRDefault="007A5307" w:rsidP="00A07C6C">
      <w:pPr>
        <w:pStyle w:val="affffff0"/>
        <w:numPr>
          <w:ilvl w:val="0"/>
          <w:numId w:val="44"/>
        </w:numPr>
        <w:tabs>
          <w:tab w:val="left" w:pos="1134"/>
        </w:tabs>
        <w:suppressAutoHyphens/>
        <w:ind w:left="0" w:firstLine="709"/>
        <w:jc w:val="both"/>
        <w:rPr>
          <w:szCs w:val="24"/>
        </w:rPr>
      </w:pPr>
      <w:r w:rsidRPr="00C86B50">
        <w:rPr>
          <w:szCs w:val="24"/>
        </w:rPr>
        <w:t>Правила включают в себя:</w:t>
      </w:r>
    </w:p>
    <w:p w14:paraId="217941EA" w14:textId="77777777" w:rsidR="007A5307" w:rsidRPr="00C86B50" w:rsidRDefault="007A5307" w:rsidP="00A07C6C">
      <w:pPr>
        <w:pStyle w:val="affffff0"/>
        <w:numPr>
          <w:ilvl w:val="1"/>
          <w:numId w:val="44"/>
        </w:numPr>
        <w:tabs>
          <w:tab w:val="left" w:pos="1134"/>
        </w:tabs>
        <w:suppressAutoHyphens/>
        <w:ind w:left="0" w:firstLine="709"/>
        <w:jc w:val="both"/>
        <w:rPr>
          <w:szCs w:val="24"/>
        </w:rPr>
      </w:pPr>
      <w:r w:rsidRPr="00C86B50">
        <w:rPr>
          <w:szCs w:val="24"/>
        </w:rPr>
        <w:t xml:space="preserve">Порядок применения Правил и внесения в них изменений (часть </w:t>
      </w:r>
      <w:r w:rsidRPr="00C86B50">
        <w:rPr>
          <w:szCs w:val="24"/>
          <w:lang w:val="en-US"/>
        </w:rPr>
        <w:t>I</w:t>
      </w:r>
      <w:r w:rsidRPr="00C86B50">
        <w:rPr>
          <w:szCs w:val="24"/>
        </w:rPr>
        <w:t xml:space="preserve"> Правил), содержащий положения: </w:t>
      </w:r>
    </w:p>
    <w:p w14:paraId="43E27F9B" w14:textId="77777777" w:rsidR="007A5307" w:rsidRPr="00FF7AE2" w:rsidRDefault="007A5307" w:rsidP="00036E7C">
      <w:pPr>
        <w:numPr>
          <w:ilvl w:val="0"/>
          <w:numId w:val="26"/>
        </w:numPr>
        <w:tabs>
          <w:tab w:val="left" w:pos="0"/>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lastRenderedPageBreak/>
        <w:t>о регулировании землепользования и застройки органами местного самоуправления (иными уполномоченными органами);</w:t>
      </w:r>
    </w:p>
    <w:p w14:paraId="63462FBA" w14:textId="77777777" w:rsidR="007A5307" w:rsidRPr="00FF7AE2" w:rsidRDefault="007A5307" w:rsidP="00036E7C">
      <w:pPr>
        <w:numPr>
          <w:ilvl w:val="0"/>
          <w:numId w:val="26"/>
        </w:numPr>
        <w:tabs>
          <w:tab w:val="left" w:pos="0"/>
          <w:tab w:val="left" w:pos="1134"/>
          <w:tab w:val="left" w:pos="1320"/>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16A1EB48" w14:textId="77777777" w:rsidR="007A5307" w:rsidRPr="00FF7AE2" w:rsidRDefault="007A5307" w:rsidP="00036E7C">
      <w:pPr>
        <w:numPr>
          <w:ilvl w:val="0"/>
          <w:numId w:val="26"/>
        </w:numPr>
        <w:tabs>
          <w:tab w:val="left" w:pos="0"/>
          <w:tab w:val="left" w:pos="1134"/>
          <w:tab w:val="left" w:pos="1320"/>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о подготовке документации по планировке на территории городского округа;</w:t>
      </w:r>
    </w:p>
    <w:p w14:paraId="5CCBF488" w14:textId="77777777" w:rsidR="007A5307" w:rsidRPr="00FF7AE2" w:rsidRDefault="007A5307" w:rsidP="00036E7C">
      <w:pPr>
        <w:numPr>
          <w:ilvl w:val="0"/>
          <w:numId w:val="26"/>
        </w:numPr>
        <w:tabs>
          <w:tab w:val="left" w:pos="0"/>
          <w:tab w:val="left" w:pos="1134"/>
          <w:tab w:val="left" w:pos="1320"/>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о проведении публичных слушаний по вопросам землепользования и застройки;</w:t>
      </w:r>
    </w:p>
    <w:p w14:paraId="1770FB45" w14:textId="77777777" w:rsidR="007A5307" w:rsidRPr="00FF7AE2" w:rsidRDefault="007A5307" w:rsidP="00036E7C">
      <w:pPr>
        <w:numPr>
          <w:ilvl w:val="0"/>
          <w:numId w:val="26"/>
        </w:numPr>
        <w:tabs>
          <w:tab w:val="left" w:pos="0"/>
          <w:tab w:val="left" w:pos="1134"/>
          <w:tab w:val="left" w:pos="1320"/>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о внесении изменений в настоящие Правила;</w:t>
      </w:r>
    </w:p>
    <w:p w14:paraId="64645530" w14:textId="77777777" w:rsidR="007A5307" w:rsidRPr="00FF7AE2" w:rsidRDefault="007A5307" w:rsidP="00036E7C">
      <w:pPr>
        <w:numPr>
          <w:ilvl w:val="0"/>
          <w:numId w:val="26"/>
        </w:numPr>
        <w:tabs>
          <w:tab w:val="left" w:pos="0"/>
          <w:tab w:val="left" w:pos="1134"/>
          <w:tab w:val="left" w:pos="1320"/>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о регулировании иных вопросов землепользования и застройки.</w:t>
      </w:r>
    </w:p>
    <w:p w14:paraId="78250B72" w14:textId="77777777" w:rsidR="00BB7F31" w:rsidRPr="00C86B50" w:rsidRDefault="007A5307" w:rsidP="00A07C6C">
      <w:pPr>
        <w:pStyle w:val="affffff0"/>
        <w:widowControl w:val="0"/>
        <w:numPr>
          <w:ilvl w:val="1"/>
          <w:numId w:val="44"/>
        </w:numPr>
        <w:tabs>
          <w:tab w:val="left" w:pos="1134"/>
          <w:tab w:val="left" w:pos="1384"/>
          <w:tab w:val="left" w:pos="1385"/>
        </w:tabs>
        <w:ind w:left="0" w:firstLine="709"/>
        <w:jc w:val="both"/>
        <w:rPr>
          <w:szCs w:val="24"/>
        </w:rPr>
      </w:pPr>
      <w:r w:rsidRPr="00C86B50">
        <w:rPr>
          <w:szCs w:val="24"/>
        </w:rPr>
        <w:t xml:space="preserve">Карту </w:t>
      </w:r>
      <w:r w:rsidR="00BB7F31" w:rsidRPr="00C86B50">
        <w:rPr>
          <w:szCs w:val="24"/>
        </w:rPr>
        <w:t>(карты) градостроительного зонирования (часть II Правил).</w:t>
      </w:r>
    </w:p>
    <w:p w14:paraId="4034FBAA" w14:textId="77777777" w:rsidR="00C86B50" w:rsidRDefault="00C86B50" w:rsidP="00A07C6C">
      <w:pPr>
        <w:pStyle w:val="affffff0"/>
        <w:numPr>
          <w:ilvl w:val="0"/>
          <w:numId w:val="45"/>
        </w:numPr>
        <w:tabs>
          <w:tab w:val="left" w:pos="1134"/>
        </w:tabs>
        <w:ind w:left="0" w:firstLine="709"/>
        <w:jc w:val="both"/>
      </w:pPr>
      <w:r>
        <w:t>Карту (карты)</w:t>
      </w:r>
      <w:r w:rsidRPr="00874673">
        <w:t xml:space="preserve">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sidR="00DC7111">
        <w:t>;</w:t>
      </w:r>
    </w:p>
    <w:p w14:paraId="4BA78E49" w14:textId="77777777" w:rsidR="00C86B50" w:rsidRDefault="00C86B50" w:rsidP="00A07C6C">
      <w:pPr>
        <w:pStyle w:val="affffff0"/>
        <w:numPr>
          <w:ilvl w:val="0"/>
          <w:numId w:val="45"/>
        </w:numPr>
        <w:tabs>
          <w:tab w:val="left" w:pos="1134"/>
        </w:tabs>
        <w:ind w:left="0" w:firstLine="709"/>
        <w:jc w:val="both"/>
      </w:pPr>
      <w:r>
        <w:t>Карту (карты)</w:t>
      </w:r>
      <w:r w:rsidRPr="00874673">
        <w:t xml:space="preserve">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DC7111">
        <w:t>;</w:t>
      </w:r>
    </w:p>
    <w:p w14:paraId="760A6513" w14:textId="77777777" w:rsidR="00C86B50" w:rsidRDefault="00C86B50" w:rsidP="00A07C6C">
      <w:pPr>
        <w:pStyle w:val="affffff0"/>
        <w:numPr>
          <w:ilvl w:val="0"/>
          <w:numId w:val="45"/>
        </w:numPr>
        <w:tabs>
          <w:tab w:val="left" w:pos="1134"/>
        </w:tabs>
        <w:ind w:left="0" w:firstLine="709"/>
        <w:jc w:val="both"/>
      </w:pPr>
      <w:r>
        <w:t>Карту (карты)</w:t>
      </w:r>
      <w:r w:rsidRPr="00874673">
        <w:t xml:space="preserve">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763615">
        <w:t>;</w:t>
      </w:r>
    </w:p>
    <w:p w14:paraId="07D492F3" w14:textId="77777777" w:rsidR="00763615" w:rsidRPr="00763615" w:rsidRDefault="00D372FC" w:rsidP="00763615">
      <w:pPr>
        <w:pStyle w:val="affffff0"/>
        <w:numPr>
          <w:ilvl w:val="0"/>
          <w:numId w:val="45"/>
        </w:numPr>
        <w:tabs>
          <w:tab w:val="left" w:pos="1134"/>
        </w:tabs>
        <w:ind w:left="0" w:firstLine="709"/>
        <w:jc w:val="both"/>
      </w:pPr>
      <w:r w:rsidRPr="007759B0">
        <w:rPr>
          <w:szCs w:val="24"/>
        </w:rPr>
        <w:t>Карту (карты) градостроительного зонирования с установлен</w:t>
      </w:r>
      <w:r>
        <w:rPr>
          <w:szCs w:val="24"/>
        </w:rPr>
        <w:t>ными</w:t>
      </w:r>
      <w:r w:rsidRPr="007759B0">
        <w:rPr>
          <w:szCs w:val="24"/>
        </w:rPr>
        <w:t xml:space="preserve"> территори</w:t>
      </w:r>
      <w:r>
        <w:rPr>
          <w:szCs w:val="24"/>
        </w:rPr>
        <w:t>ями</w:t>
      </w:r>
      <w:r w:rsidRPr="007759B0">
        <w:rPr>
          <w:szCs w:val="24"/>
        </w:rPr>
        <w:t>, в границах которых предусматриваются требования к архитектурно-градостроительному облику объектов капитального строительства</w:t>
      </w:r>
      <w:r>
        <w:rPr>
          <w:szCs w:val="24"/>
        </w:rPr>
        <w:t>.</w:t>
      </w:r>
    </w:p>
    <w:p w14:paraId="0116304D" w14:textId="77777777" w:rsidR="007A5307" w:rsidRPr="00C86B50" w:rsidRDefault="007A5307" w:rsidP="00A07C6C">
      <w:pPr>
        <w:pStyle w:val="affffff0"/>
        <w:numPr>
          <w:ilvl w:val="1"/>
          <w:numId w:val="44"/>
        </w:numPr>
        <w:tabs>
          <w:tab w:val="left" w:pos="1134"/>
          <w:tab w:val="left" w:pos="1320"/>
        </w:tabs>
        <w:ind w:left="0" w:firstLine="709"/>
        <w:jc w:val="both"/>
        <w:rPr>
          <w:szCs w:val="24"/>
        </w:rPr>
      </w:pPr>
      <w:r w:rsidRPr="00C86B50">
        <w:rPr>
          <w:szCs w:val="24"/>
        </w:rPr>
        <w:t xml:space="preserve">Градостроительные регламенты (часть </w:t>
      </w:r>
      <w:r w:rsidRPr="00C86B50">
        <w:rPr>
          <w:szCs w:val="24"/>
          <w:lang w:val="en-US"/>
        </w:rPr>
        <w:t>III</w:t>
      </w:r>
      <w:r w:rsidRPr="00C86B50">
        <w:rPr>
          <w:szCs w:val="24"/>
        </w:rPr>
        <w:t xml:space="preserve"> Правил). </w:t>
      </w:r>
    </w:p>
    <w:p w14:paraId="4B479A0B" w14:textId="77777777" w:rsidR="007A5307" w:rsidRPr="00C86B50" w:rsidRDefault="007A5307" w:rsidP="00A07C6C">
      <w:pPr>
        <w:pStyle w:val="affffff0"/>
        <w:numPr>
          <w:ilvl w:val="1"/>
          <w:numId w:val="44"/>
        </w:numPr>
        <w:tabs>
          <w:tab w:val="left" w:pos="1134"/>
          <w:tab w:val="left" w:pos="1320"/>
        </w:tabs>
        <w:ind w:left="0" w:firstLine="709"/>
        <w:jc w:val="both"/>
        <w:rPr>
          <w:szCs w:val="24"/>
        </w:rPr>
      </w:pPr>
      <w:r w:rsidRPr="00C86B50">
        <w:rPr>
          <w:szCs w:val="24"/>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14ED67F3" w14:textId="77777777" w:rsidR="00BB7F31" w:rsidRPr="00FF7AE2" w:rsidRDefault="00BB7F31" w:rsidP="00036E7C">
      <w:pPr>
        <w:pStyle w:val="affffff0"/>
        <w:widowControl w:val="0"/>
        <w:numPr>
          <w:ilvl w:val="0"/>
          <w:numId w:val="32"/>
        </w:numPr>
        <w:tabs>
          <w:tab w:val="left" w:pos="1134"/>
          <w:tab w:val="left" w:pos="1393"/>
        </w:tabs>
        <w:overflowPunct/>
        <w:adjustRightInd/>
        <w:ind w:left="0" w:firstLine="709"/>
        <w:contextualSpacing w:val="0"/>
        <w:jc w:val="both"/>
        <w:textAlignment w:val="auto"/>
        <w:rPr>
          <w:szCs w:val="24"/>
        </w:rPr>
      </w:pPr>
      <w:r w:rsidRPr="00FF7AE2">
        <w:rPr>
          <w:szCs w:val="24"/>
        </w:rPr>
        <w:t xml:space="preserve">Правилами в части установления границ территориальных зон и градостроительных регламентов обеспечена возможность размещения на территориях </w:t>
      </w:r>
      <w:r w:rsidR="00FF7AE2" w:rsidRPr="00FF7AE2">
        <w:rPr>
          <w:szCs w:val="24"/>
        </w:rPr>
        <w:t>городского округа,</w:t>
      </w:r>
      <w:r w:rsidRPr="00FF7AE2">
        <w:rPr>
          <w:szCs w:val="24"/>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72B98CF2" w14:textId="77777777" w:rsidR="007A5307" w:rsidRPr="00FF7AE2" w:rsidRDefault="007A5307" w:rsidP="00036E7C">
      <w:pPr>
        <w:pStyle w:val="affffff0"/>
        <w:numPr>
          <w:ilvl w:val="0"/>
          <w:numId w:val="32"/>
        </w:numPr>
        <w:tabs>
          <w:tab w:val="left" w:pos="1134"/>
          <w:tab w:val="left" w:pos="1320"/>
        </w:tabs>
        <w:suppressAutoHyphens/>
        <w:ind w:left="0" w:firstLine="709"/>
        <w:jc w:val="both"/>
        <w:rPr>
          <w:szCs w:val="24"/>
        </w:rPr>
      </w:pPr>
      <w:r w:rsidRPr="00FF7AE2">
        <w:rPr>
          <w:szCs w:val="24"/>
        </w:rPr>
        <w:t>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Федерации), региональные нормативы градостроительного проектирования, местные нормативы градостроительного проектирования городского округа, а также иные муниципальные правовые акты округа в части, не противоречащей настоящим Правилам.</w:t>
      </w:r>
    </w:p>
    <w:p w14:paraId="53611E8B" w14:textId="77777777" w:rsidR="007A5307" w:rsidRPr="00FF7AE2" w:rsidRDefault="007A5307" w:rsidP="002B6E04">
      <w:pPr>
        <w:tabs>
          <w:tab w:val="left" w:pos="1276"/>
          <w:tab w:val="left" w:pos="1320"/>
        </w:tabs>
        <w:suppressAutoHyphens/>
        <w:spacing w:after="0" w:line="240" w:lineRule="auto"/>
        <w:ind w:firstLine="709"/>
        <w:jc w:val="both"/>
        <w:rPr>
          <w:rFonts w:ascii="Times New Roman" w:eastAsia="Times New Roman" w:hAnsi="Times New Roman" w:cs="Times New Roman"/>
          <w:sz w:val="24"/>
          <w:szCs w:val="24"/>
          <w:lang w:eastAsia="ru-RU"/>
        </w:rPr>
      </w:pPr>
    </w:p>
    <w:p w14:paraId="4FDD936F" w14:textId="77777777" w:rsidR="007A5307" w:rsidRPr="00FF7AE2" w:rsidRDefault="007A5307" w:rsidP="002B6E04">
      <w:pPr>
        <w:pStyle w:val="22"/>
      </w:pPr>
      <w:bookmarkStart w:id="25" w:name="_Toc530827596"/>
      <w:bookmarkStart w:id="26" w:name="_Toc530836814"/>
      <w:bookmarkStart w:id="27" w:name="_Toc10737557"/>
      <w:bookmarkStart w:id="28" w:name="_Toc16583413"/>
      <w:bookmarkStart w:id="29" w:name="_Toc143006119"/>
      <w:r w:rsidRPr="00FF7AE2">
        <w:t>Статья 3. Порядок установления территориальных зон</w:t>
      </w:r>
      <w:bookmarkEnd w:id="25"/>
      <w:bookmarkEnd w:id="26"/>
      <w:bookmarkEnd w:id="27"/>
      <w:bookmarkEnd w:id="28"/>
      <w:bookmarkEnd w:id="29"/>
    </w:p>
    <w:p w14:paraId="026DFA78"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502E8BB5" w14:textId="77777777" w:rsidR="007A5307" w:rsidRPr="00C86B50" w:rsidRDefault="007A5307" w:rsidP="00780B07">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14:paraId="24B28EDA" w14:textId="77777777" w:rsidR="00BB7F31" w:rsidRPr="00C86B50" w:rsidRDefault="007A5307" w:rsidP="00780B07">
      <w:pPr>
        <w:pStyle w:val="affffff0"/>
        <w:widowControl w:val="0"/>
        <w:numPr>
          <w:ilvl w:val="0"/>
          <w:numId w:val="20"/>
        </w:numPr>
        <w:tabs>
          <w:tab w:val="left" w:pos="1134"/>
          <w:tab w:val="left" w:pos="1393"/>
        </w:tabs>
        <w:overflowPunct/>
        <w:adjustRightInd/>
        <w:ind w:left="0" w:firstLine="709"/>
        <w:contextualSpacing w:val="0"/>
        <w:jc w:val="both"/>
        <w:textAlignment w:val="auto"/>
        <w:rPr>
          <w:szCs w:val="24"/>
        </w:rPr>
      </w:pPr>
      <w:r w:rsidRPr="00C86B50">
        <w:rPr>
          <w:szCs w:val="24"/>
        </w:rPr>
        <w:t xml:space="preserve">Территориальные </w:t>
      </w:r>
      <w:r w:rsidR="00BB7F31" w:rsidRPr="00C86B50">
        <w:rPr>
          <w:szCs w:val="24"/>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w:t>
      </w:r>
      <w:r w:rsidR="00BB7F31" w:rsidRPr="00C86B50">
        <w:rPr>
          <w:szCs w:val="24"/>
        </w:rPr>
        <w:lastRenderedPageBreak/>
        <w:t xml:space="preserve">градостроительного зонирования, установлены с точностью 5 метров (с учетом масштаба карты 1:10000) в соответствии с </w:t>
      </w:r>
      <w:r w:rsidR="00C86B50" w:rsidRPr="00C86B50">
        <w:rPr>
          <w:spacing w:val="-3"/>
        </w:rPr>
        <w:t>Приказом Рос</w:t>
      </w:r>
      <w:r w:rsidR="00C86B50" w:rsidRPr="00A86582">
        <w:rPr>
          <w:szCs w:val="24"/>
        </w:rPr>
        <w:t>реестра от 23.10.2020 N П/0393</w:t>
      </w:r>
      <w:r w:rsidR="00A86582" w:rsidRPr="00A86582">
        <w:rPr>
          <w:szCs w:val="24"/>
        </w:rPr>
        <w:t xml:space="preserve">«Об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00A86582" w:rsidRPr="00A86582">
        <w:rPr>
          <w:szCs w:val="24"/>
        </w:rPr>
        <w:t>машино</w:t>
      </w:r>
      <w:proofErr w:type="spellEnd"/>
      <w:r w:rsidR="00A86582" w:rsidRPr="00A86582">
        <w:rPr>
          <w:szCs w:val="24"/>
        </w:rPr>
        <w:t>-места».</w:t>
      </w:r>
    </w:p>
    <w:p w14:paraId="711F017B" w14:textId="77777777" w:rsidR="007A5307" w:rsidRPr="00C86B50" w:rsidRDefault="007A5307" w:rsidP="00780B07">
      <w:pPr>
        <w:pStyle w:val="affffff0"/>
        <w:widowControl w:val="0"/>
        <w:tabs>
          <w:tab w:val="left" w:pos="1134"/>
          <w:tab w:val="left" w:pos="1393"/>
        </w:tabs>
        <w:overflowPunct/>
        <w:adjustRightInd/>
        <w:ind w:left="0"/>
        <w:contextualSpacing w:val="0"/>
        <w:jc w:val="both"/>
        <w:textAlignment w:val="auto"/>
        <w:rPr>
          <w:szCs w:val="24"/>
        </w:rPr>
      </w:pPr>
      <w:r w:rsidRPr="00C86B50">
        <w:rPr>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14:paraId="4D88C60A" w14:textId="77777777" w:rsidR="00C86B50" w:rsidRPr="00C86B50" w:rsidRDefault="007A5307" w:rsidP="00780B07">
      <w:pPr>
        <w:pStyle w:val="affffff0"/>
        <w:widowControl w:val="0"/>
        <w:numPr>
          <w:ilvl w:val="0"/>
          <w:numId w:val="20"/>
        </w:numPr>
        <w:tabs>
          <w:tab w:val="left" w:pos="1134"/>
          <w:tab w:val="left" w:pos="1393"/>
        </w:tabs>
        <w:overflowPunct/>
        <w:adjustRightInd/>
        <w:ind w:left="0" w:firstLine="709"/>
        <w:contextualSpacing w:val="0"/>
        <w:jc w:val="both"/>
        <w:textAlignment w:val="auto"/>
        <w:rPr>
          <w:szCs w:val="24"/>
        </w:rPr>
      </w:pPr>
      <w:r w:rsidRPr="00C86B50">
        <w:rPr>
          <w:szCs w:val="24"/>
        </w:rPr>
        <w:t xml:space="preserve">На </w:t>
      </w:r>
      <w:r w:rsidR="00C86B50" w:rsidRPr="00C86B50">
        <w:rPr>
          <w:szCs w:val="24"/>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14:paraId="13225F4D" w14:textId="77777777" w:rsidR="00C86B50" w:rsidRPr="00C86B50" w:rsidRDefault="00C86B50" w:rsidP="00780B07">
      <w:pPr>
        <w:pStyle w:val="affffff0"/>
        <w:numPr>
          <w:ilvl w:val="1"/>
          <w:numId w:val="20"/>
        </w:numPr>
        <w:tabs>
          <w:tab w:val="left" w:pos="1134"/>
        </w:tabs>
        <w:ind w:left="0" w:firstLine="709"/>
        <w:jc w:val="both"/>
        <w:rPr>
          <w:szCs w:val="24"/>
        </w:rPr>
      </w:pPr>
      <w:r w:rsidRPr="00C86B50">
        <w:rPr>
          <w:szCs w:val="24"/>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28AED581" w14:textId="77777777" w:rsidR="007A5307" w:rsidRPr="00C86B50" w:rsidRDefault="007A5307" w:rsidP="00780B07">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 xml:space="preserve">На карте градостроительного зонирования отображены границы населенных пунктов, входящих в состав городского округа. </w:t>
      </w:r>
    </w:p>
    <w:p w14:paraId="5641891C" w14:textId="77777777" w:rsidR="007A5307" w:rsidRPr="00C86B50" w:rsidRDefault="007A5307" w:rsidP="00780B07">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B35C972" w14:textId="77777777" w:rsidR="00763615" w:rsidRPr="00763615" w:rsidRDefault="00763615" w:rsidP="00763615">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763615">
        <w:rPr>
          <w:rFonts w:ascii="Times New Roman" w:eastAsia="Times New Roman" w:hAnsi="Times New Roman" w:cs="Times New Roman"/>
          <w:sz w:val="24"/>
          <w:szCs w:val="24"/>
          <w:lang w:eastAsia="ru-RU"/>
        </w:rPr>
        <w:t xml:space="preserve">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w:t>
      </w:r>
      <w:r w:rsidR="00870405">
        <w:rPr>
          <w:rFonts w:ascii="Times New Roman" w:eastAsia="Times New Roman" w:hAnsi="Times New Roman" w:cs="Times New Roman"/>
          <w:sz w:val="24"/>
          <w:szCs w:val="24"/>
          <w:lang w:eastAsia="ru-RU"/>
        </w:rPr>
        <w:t>отображаются</w:t>
      </w:r>
      <w:r w:rsidRPr="00763615">
        <w:rPr>
          <w:rFonts w:ascii="Times New Roman" w:eastAsia="Times New Roman" w:hAnsi="Times New Roman" w:cs="Times New Roman"/>
          <w:sz w:val="24"/>
          <w:szCs w:val="24"/>
          <w:lang w:eastAsia="ru-RU"/>
        </w:rPr>
        <w:t xml:space="preserve"> на отдельной карте.</w:t>
      </w:r>
    </w:p>
    <w:p w14:paraId="497DDED3" w14:textId="77777777" w:rsidR="007A5307" w:rsidRPr="00C86B50" w:rsidRDefault="007A5307" w:rsidP="00780B07">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Границы территориальных зон установлены с учетом:</w:t>
      </w:r>
    </w:p>
    <w:p w14:paraId="7CDA1845" w14:textId="77777777" w:rsidR="007A5307" w:rsidRPr="00C86B50" w:rsidRDefault="007A5307" w:rsidP="009E09DB">
      <w:pPr>
        <w:numPr>
          <w:ilvl w:val="0"/>
          <w:numId w:val="8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5E2042E" w14:textId="77777777" w:rsidR="007A5307" w:rsidRPr="00C86B50" w:rsidRDefault="007A5307" w:rsidP="009E09DB">
      <w:pPr>
        <w:numPr>
          <w:ilvl w:val="0"/>
          <w:numId w:val="8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функциональных зон и параметров их планируемого развития, определенных генеральным планом;</w:t>
      </w:r>
    </w:p>
    <w:p w14:paraId="5AC72EF4" w14:textId="77777777" w:rsidR="007A5307" w:rsidRPr="00C86B50" w:rsidRDefault="007A5307" w:rsidP="009E09DB">
      <w:pPr>
        <w:numPr>
          <w:ilvl w:val="0"/>
          <w:numId w:val="8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определенных Градостроительным кодексом Российской Федерации территориальных зон;</w:t>
      </w:r>
    </w:p>
    <w:p w14:paraId="2661231B" w14:textId="77777777" w:rsidR="007A5307" w:rsidRPr="00C86B50" w:rsidRDefault="007A5307" w:rsidP="009E09DB">
      <w:pPr>
        <w:numPr>
          <w:ilvl w:val="0"/>
          <w:numId w:val="8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сложившейся планировки территории и существующего землепользования;</w:t>
      </w:r>
    </w:p>
    <w:p w14:paraId="778C7BD3" w14:textId="77777777" w:rsidR="007A5307" w:rsidRPr="00C86B50" w:rsidRDefault="007A5307" w:rsidP="009E09DB">
      <w:pPr>
        <w:numPr>
          <w:ilvl w:val="0"/>
          <w:numId w:val="8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планируемых изменений границ земель различных категорий;</w:t>
      </w:r>
    </w:p>
    <w:p w14:paraId="6377569F" w14:textId="77777777" w:rsidR="007A5307" w:rsidRPr="00C86B50" w:rsidRDefault="007A5307" w:rsidP="009E09DB">
      <w:pPr>
        <w:numPr>
          <w:ilvl w:val="0"/>
          <w:numId w:val="8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предотвращения возможности причинения вреда объектам капитального строительства, расположенным на смежных земельных участках.</w:t>
      </w:r>
    </w:p>
    <w:p w14:paraId="7442ED19" w14:textId="77777777" w:rsidR="007A5307" w:rsidRPr="00C86B50" w:rsidRDefault="007A5307" w:rsidP="00CE036E">
      <w:pPr>
        <w:pStyle w:val="affffff0"/>
        <w:numPr>
          <w:ilvl w:val="0"/>
          <w:numId w:val="20"/>
        </w:numPr>
        <w:tabs>
          <w:tab w:val="left" w:pos="1134"/>
        </w:tabs>
        <w:ind w:left="0" w:firstLine="709"/>
        <w:jc w:val="both"/>
        <w:rPr>
          <w:szCs w:val="24"/>
        </w:rPr>
      </w:pPr>
      <w:r w:rsidRPr="00C86B50">
        <w:rPr>
          <w:szCs w:val="24"/>
        </w:rPr>
        <w:t>Границы территориальных зон установлены по:</w:t>
      </w:r>
    </w:p>
    <w:p w14:paraId="468EC208" w14:textId="77777777" w:rsidR="007A5307" w:rsidRPr="00C86B50" w:rsidRDefault="007A5307" w:rsidP="009E09DB">
      <w:pPr>
        <w:numPr>
          <w:ilvl w:val="0"/>
          <w:numId w:val="89"/>
        </w:numPr>
        <w:tabs>
          <w:tab w:val="left" w:pos="1134"/>
          <w:tab w:val="left" w:pos="14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линиям магистралей, улиц, проездов, разделяющих транспортные потоки противоположных направлений;</w:t>
      </w:r>
    </w:p>
    <w:p w14:paraId="6DB680C0" w14:textId="77777777" w:rsidR="007A5307" w:rsidRPr="00C86B50" w:rsidRDefault="007A5307" w:rsidP="009E09DB">
      <w:pPr>
        <w:numPr>
          <w:ilvl w:val="0"/>
          <w:numId w:val="89"/>
        </w:numPr>
        <w:tabs>
          <w:tab w:val="left" w:pos="1134"/>
          <w:tab w:val="left" w:pos="14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красным линиям;</w:t>
      </w:r>
    </w:p>
    <w:p w14:paraId="0D762968" w14:textId="77777777" w:rsidR="007A5307" w:rsidRPr="00C86B50" w:rsidRDefault="007A5307" w:rsidP="009E09DB">
      <w:pPr>
        <w:numPr>
          <w:ilvl w:val="0"/>
          <w:numId w:val="89"/>
        </w:numPr>
        <w:tabs>
          <w:tab w:val="left" w:pos="1134"/>
          <w:tab w:val="left" w:pos="14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границам земельных участков;</w:t>
      </w:r>
    </w:p>
    <w:p w14:paraId="091F44BD" w14:textId="77777777" w:rsidR="007A5307" w:rsidRPr="00C86B50" w:rsidRDefault="007A5307" w:rsidP="009E09DB">
      <w:pPr>
        <w:numPr>
          <w:ilvl w:val="0"/>
          <w:numId w:val="89"/>
        </w:numPr>
        <w:tabs>
          <w:tab w:val="left" w:pos="1134"/>
          <w:tab w:val="left" w:pos="14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lastRenderedPageBreak/>
        <w:t>границам населенных пунктов в пределах городского округа;</w:t>
      </w:r>
    </w:p>
    <w:p w14:paraId="0F9CC4DB" w14:textId="77777777" w:rsidR="007A5307" w:rsidRPr="00C86B50" w:rsidRDefault="007A5307" w:rsidP="009E09DB">
      <w:pPr>
        <w:numPr>
          <w:ilvl w:val="0"/>
          <w:numId w:val="89"/>
        </w:numPr>
        <w:tabs>
          <w:tab w:val="left" w:pos="1134"/>
          <w:tab w:val="left" w:pos="14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границам городского округа;</w:t>
      </w:r>
    </w:p>
    <w:p w14:paraId="0C38AFE6" w14:textId="77777777" w:rsidR="007A5307" w:rsidRPr="00C86B50" w:rsidRDefault="007A5307" w:rsidP="009E09DB">
      <w:pPr>
        <w:numPr>
          <w:ilvl w:val="0"/>
          <w:numId w:val="89"/>
        </w:numPr>
        <w:tabs>
          <w:tab w:val="left" w:pos="1134"/>
          <w:tab w:val="left" w:pos="14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естественным границам природных объектов;</w:t>
      </w:r>
    </w:p>
    <w:p w14:paraId="75C0AFB7" w14:textId="77777777" w:rsidR="007A5307" w:rsidRPr="00C86B50" w:rsidRDefault="007A5307" w:rsidP="009E09DB">
      <w:pPr>
        <w:numPr>
          <w:ilvl w:val="0"/>
          <w:numId w:val="89"/>
        </w:numPr>
        <w:tabs>
          <w:tab w:val="left" w:pos="1134"/>
          <w:tab w:val="left" w:pos="1434"/>
        </w:tabs>
        <w:spacing w:after="0" w:line="240" w:lineRule="auto"/>
        <w:ind w:left="0" w:firstLine="709"/>
        <w:jc w:val="both"/>
        <w:rPr>
          <w:rFonts w:ascii="Times New Roman" w:eastAsia="Times New Roman" w:hAnsi="Times New Roman" w:cs="Times New Roman"/>
          <w:sz w:val="24"/>
          <w:szCs w:val="24"/>
          <w:lang w:eastAsia="ru-RU"/>
        </w:rPr>
      </w:pPr>
      <w:r w:rsidRPr="00C86B50">
        <w:rPr>
          <w:rFonts w:ascii="Times New Roman" w:eastAsia="Times New Roman" w:hAnsi="Times New Roman" w:cs="Times New Roman"/>
          <w:sz w:val="24"/>
          <w:szCs w:val="24"/>
          <w:lang w:eastAsia="ru-RU"/>
        </w:rPr>
        <w:t>иным границам.</w:t>
      </w:r>
    </w:p>
    <w:p w14:paraId="7C220347" w14:textId="77777777" w:rsidR="007A5307" w:rsidRPr="00C86B50" w:rsidRDefault="007A5307" w:rsidP="00CE036E">
      <w:pPr>
        <w:pStyle w:val="affffff0"/>
        <w:numPr>
          <w:ilvl w:val="0"/>
          <w:numId w:val="20"/>
        </w:numPr>
        <w:tabs>
          <w:tab w:val="left" w:pos="1134"/>
        </w:tabs>
        <w:ind w:left="0" w:firstLine="709"/>
        <w:jc w:val="both"/>
        <w:rPr>
          <w:szCs w:val="24"/>
        </w:rPr>
      </w:pPr>
      <w:r w:rsidRPr="00C86B50">
        <w:rPr>
          <w:szCs w:val="24"/>
        </w:rPr>
        <w:t xml:space="preserve">Границы </w:t>
      </w:r>
      <w:r w:rsidR="00C86B50" w:rsidRPr="00C86B50">
        <w:rPr>
          <w:rFonts w:eastAsiaTheme="minorHAnsi"/>
          <w:bCs/>
          <w:szCs w:val="24"/>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3FE4A81D" w14:textId="77777777" w:rsidR="007A5307" w:rsidRPr="00C86B50" w:rsidRDefault="007A5307" w:rsidP="00CE036E">
      <w:pPr>
        <w:pStyle w:val="affffff0"/>
        <w:numPr>
          <w:ilvl w:val="0"/>
          <w:numId w:val="20"/>
        </w:numPr>
        <w:tabs>
          <w:tab w:val="left" w:pos="1134"/>
        </w:tabs>
        <w:ind w:left="0" w:firstLine="709"/>
        <w:jc w:val="both"/>
        <w:rPr>
          <w:szCs w:val="24"/>
        </w:rPr>
      </w:pPr>
      <w:r w:rsidRPr="00C86B50">
        <w:rPr>
          <w:szCs w:val="24"/>
        </w:rPr>
        <w:t xml:space="preserve">Карта </w:t>
      </w:r>
      <w:r w:rsidR="00BB7F31" w:rsidRPr="00C86B50">
        <w:rPr>
          <w:szCs w:val="24"/>
        </w:rPr>
        <w:t>(карты) градостроительного зонирования применяется одновременно с картой (картами) с отображением границ зон с особыми условиями использования</w:t>
      </w:r>
      <w:r w:rsidR="00FF7AE2" w:rsidRPr="00C86B50">
        <w:rPr>
          <w:szCs w:val="24"/>
        </w:rPr>
        <w:t xml:space="preserve"> </w:t>
      </w:r>
      <w:r w:rsidR="00BB7F31" w:rsidRPr="00C86B50">
        <w:rPr>
          <w:szCs w:val="24"/>
        </w:rPr>
        <w:t>территорий,</w:t>
      </w:r>
      <w:r w:rsidR="00FF7AE2" w:rsidRPr="00C86B50">
        <w:rPr>
          <w:szCs w:val="24"/>
        </w:rPr>
        <w:t xml:space="preserve"> </w:t>
      </w:r>
      <w:r w:rsidR="00BB7F31" w:rsidRPr="00C86B50">
        <w:rPr>
          <w:szCs w:val="24"/>
        </w:rPr>
        <w:t>границ территорий объектов культурного наследия.</w:t>
      </w:r>
    </w:p>
    <w:p w14:paraId="42123AF9" w14:textId="77777777" w:rsidR="007A5307" w:rsidRPr="00C86B50" w:rsidRDefault="007A5307" w:rsidP="00780B07">
      <w:pPr>
        <w:pStyle w:val="affffff0"/>
        <w:numPr>
          <w:ilvl w:val="0"/>
          <w:numId w:val="20"/>
        </w:numPr>
        <w:tabs>
          <w:tab w:val="left" w:pos="1134"/>
        </w:tabs>
        <w:ind w:left="0" w:firstLine="709"/>
        <w:jc w:val="both"/>
        <w:rPr>
          <w:szCs w:val="24"/>
        </w:rPr>
      </w:pPr>
      <w:r w:rsidRPr="00C86B50">
        <w:rPr>
          <w:szCs w:val="24"/>
        </w:rPr>
        <w:t>Правилами для каждой территориальной зоны индивидуально, с учетом особенностей ее расположения и развития, а также возможности</w:t>
      </w:r>
      <w:r w:rsidR="00FF7AE2" w:rsidRPr="00C86B50">
        <w:rPr>
          <w:szCs w:val="24"/>
        </w:rPr>
        <w:t xml:space="preserve"> </w:t>
      </w:r>
      <w:r w:rsidRPr="00C86B50">
        <w:rPr>
          <w:szCs w:val="24"/>
        </w:rPr>
        <w:t>территориального сочетания различных видов использования земельных участков</w:t>
      </w:r>
      <w:r w:rsidR="00C86B50" w:rsidRPr="00C86B50">
        <w:rPr>
          <w:szCs w:val="24"/>
        </w:rPr>
        <w:t>,</w:t>
      </w:r>
      <w:r w:rsidRPr="00C86B50">
        <w:rPr>
          <w:szCs w:val="24"/>
        </w:rPr>
        <w:t xml:space="preserve"> установлен градостроительный регламент.</w:t>
      </w:r>
    </w:p>
    <w:p w14:paraId="506D4583"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0B109161" w14:textId="77777777" w:rsidR="007A5307" w:rsidRPr="00FF7AE2" w:rsidRDefault="007A5307" w:rsidP="002B6E04">
      <w:pPr>
        <w:pStyle w:val="22"/>
      </w:pPr>
      <w:bookmarkStart w:id="30" w:name="_Toc530827597"/>
      <w:bookmarkStart w:id="31" w:name="_Toc530836815"/>
      <w:bookmarkStart w:id="32" w:name="_Toc10737558"/>
      <w:bookmarkStart w:id="33" w:name="_Toc16583414"/>
      <w:bookmarkStart w:id="34" w:name="_Toc143006120"/>
      <w:r w:rsidRPr="00FF7AE2">
        <w:t xml:space="preserve">Статья 3.1 </w:t>
      </w:r>
      <w:bookmarkEnd w:id="30"/>
      <w:bookmarkEnd w:id="31"/>
      <w:bookmarkEnd w:id="32"/>
      <w:bookmarkEnd w:id="33"/>
      <w:r w:rsidR="00BB7F31" w:rsidRPr="00FF7AE2">
        <w:t>Территории пересечения государственного лесного реестра и Единого государственного реестра недвижимости</w:t>
      </w:r>
      <w:bookmarkEnd w:id="34"/>
    </w:p>
    <w:p w14:paraId="15A5E11A" w14:textId="77777777" w:rsidR="007A5307" w:rsidRPr="00FF7AE2" w:rsidRDefault="007A5307" w:rsidP="002B6E04">
      <w:pPr>
        <w:spacing w:after="0" w:line="240" w:lineRule="auto"/>
        <w:ind w:firstLine="720"/>
        <w:jc w:val="both"/>
        <w:rPr>
          <w:rFonts w:ascii="Times New Roman" w:eastAsia="Times New Roman" w:hAnsi="Times New Roman" w:cs="Times New Roman"/>
          <w:sz w:val="24"/>
          <w:szCs w:val="24"/>
          <w:lang w:eastAsia="ru-RU"/>
        </w:rPr>
      </w:pPr>
    </w:p>
    <w:p w14:paraId="17B95207" w14:textId="77777777" w:rsidR="00780B07" w:rsidRPr="00780B07" w:rsidRDefault="00780B07" w:rsidP="00780B07">
      <w:pPr>
        <w:pStyle w:val="aff2"/>
        <w:tabs>
          <w:tab w:val="left" w:pos="1134"/>
        </w:tabs>
        <w:ind w:right="-26"/>
        <w:rPr>
          <w:rFonts w:cs="Times New Roman"/>
          <w:color w:val="000000" w:themeColor="text1"/>
        </w:rPr>
      </w:pPr>
      <w:r w:rsidRPr="00780B07">
        <w:rPr>
          <w:rFonts w:cs="Times New Roman"/>
          <w:color w:val="000000" w:themeColor="text1"/>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14:paraId="3B8C9722" w14:textId="77777777" w:rsidR="00780B07" w:rsidRPr="00780B07" w:rsidRDefault="00780B07" w:rsidP="00A07C6C">
      <w:pPr>
        <w:pStyle w:val="aff2"/>
        <w:widowControl w:val="0"/>
        <w:numPr>
          <w:ilvl w:val="0"/>
          <w:numId w:val="46"/>
        </w:numPr>
        <w:tabs>
          <w:tab w:val="left" w:pos="1134"/>
          <w:tab w:val="left" w:pos="1245"/>
        </w:tabs>
        <w:ind w:right="-26" w:firstLine="709"/>
        <w:rPr>
          <w:rFonts w:cs="Times New Roman"/>
          <w:color w:val="000000" w:themeColor="text1"/>
        </w:rPr>
      </w:pPr>
      <w:r w:rsidRPr="00780B07">
        <w:rPr>
          <w:rFonts w:cs="Times New Roman"/>
          <w:color w:val="000000" w:themeColor="text1"/>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14:paraId="1B8EBCDC" w14:textId="77777777" w:rsidR="00780B07" w:rsidRPr="00780B07" w:rsidRDefault="00780B07" w:rsidP="00A07C6C">
      <w:pPr>
        <w:pStyle w:val="aff2"/>
        <w:widowControl w:val="0"/>
        <w:numPr>
          <w:ilvl w:val="0"/>
          <w:numId w:val="46"/>
        </w:numPr>
        <w:tabs>
          <w:tab w:val="left" w:pos="1134"/>
          <w:tab w:val="left" w:pos="1245"/>
        </w:tabs>
        <w:ind w:right="-26" w:firstLine="709"/>
        <w:rPr>
          <w:rFonts w:cs="Times New Roman"/>
          <w:color w:val="000000" w:themeColor="text1"/>
        </w:rPr>
      </w:pPr>
      <w:r w:rsidRPr="00780B07">
        <w:rPr>
          <w:rFonts w:cs="Times New Roman"/>
          <w:color w:val="000000" w:themeColor="text1"/>
        </w:rPr>
        <w:t>отсутствия в границах земельного участка территорий лесничеств (по данным Единого государственного реестра недвижимости);</w:t>
      </w:r>
    </w:p>
    <w:p w14:paraId="4DEFFEAA" w14:textId="77777777" w:rsidR="00780B07" w:rsidRPr="000D4485" w:rsidRDefault="00780B07" w:rsidP="00A07C6C">
      <w:pPr>
        <w:pStyle w:val="aff2"/>
        <w:widowControl w:val="0"/>
        <w:numPr>
          <w:ilvl w:val="0"/>
          <w:numId w:val="46"/>
        </w:numPr>
        <w:tabs>
          <w:tab w:val="left" w:pos="1134"/>
          <w:tab w:val="left" w:pos="1245"/>
        </w:tabs>
        <w:ind w:right="-26" w:firstLine="709"/>
        <w:rPr>
          <w:rFonts w:cs="Times New Roman"/>
          <w:color w:val="000000" w:themeColor="text1"/>
        </w:rPr>
      </w:pPr>
      <w:r w:rsidRPr="00780B07">
        <w:rPr>
          <w:rFonts w:cs="Times New Roman"/>
          <w:color w:val="000000" w:themeColor="text1"/>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14:paraId="0B09A92F" w14:textId="77777777" w:rsidR="000D4485" w:rsidRPr="000D4485" w:rsidRDefault="000D4485" w:rsidP="000D4485">
      <w:pPr>
        <w:pStyle w:val="aff2"/>
        <w:tabs>
          <w:tab w:val="left" w:pos="1134"/>
        </w:tabs>
        <w:ind w:right="-26"/>
        <w:rPr>
          <w:rFonts w:cs="Times New Roman"/>
          <w:color w:val="000000" w:themeColor="text1"/>
        </w:rPr>
      </w:pPr>
      <w:r w:rsidRPr="00F612EF">
        <w:rPr>
          <w:rFonts w:cs="Times New Roman"/>
          <w:color w:val="000000" w:themeColor="text1"/>
        </w:rPr>
        <w:t>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14:paraId="0CAC395C" w14:textId="77777777" w:rsidR="000D4485" w:rsidRPr="00780B07" w:rsidRDefault="000D4485" w:rsidP="000D4485">
      <w:pPr>
        <w:pStyle w:val="aff2"/>
        <w:widowControl w:val="0"/>
        <w:numPr>
          <w:ilvl w:val="0"/>
          <w:numId w:val="0"/>
        </w:numPr>
        <w:tabs>
          <w:tab w:val="left" w:pos="1134"/>
          <w:tab w:val="left" w:pos="1245"/>
        </w:tabs>
        <w:ind w:left="709" w:right="-26"/>
        <w:rPr>
          <w:rFonts w:cs="Times New Roman"/>
          <w:color w:val="000000" w:themeColor="text1"/>
        </w:rPr>
      </w:pPr>
    </w:p>
    <w:p w14:paraId="46212443" w14:textId="77777777" w:rsidR="007A5307" w:rsidRPr="00FF7AE2" w:rsidRDefault="007A5307" w:rsidP="002B6E04">
      <w:pPr>
        <w:pStyle w:val="22"/>
      </w:pPr>
      <w:bookmarkStart w:id="35" w:name="_Toc530827598"/>
      <w:bookmarkStart w:id="36" w:name="_Toc530836816"/>
      <w:bookmarkStart w:id="37" w:name="_Toc10737559"/>
      <w:bookmarkStart w:id="38" w:name="_Toc16583415"/>
      <w:bookmarkStart w:id="39" w:name="_Toc143006121"/>
      <w:r w:rsidRPr="00FF7AE2">
        <w:t>Статья 4. Зоны с особыми условиями использования территорий</w:t>
      </w:r>
      <w:bookmarkEnd w:id="35"/>
      <w:bookmarkEnd w:id="36"/>
      <w:bookmarkEnd w:id="37"/>
      <w:bookmarkEnd w:id="38"/>
      <w:bookmarkEnd w:id="39"/>
    </w:p>
    <w:p w14:paraId="0078EDC5"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005CF169" w14:textId="77777777" w:rsidR="00F94BE9" w:rsidRDefault="007A5307" w:rsidP="00A07C6C">
      <w:pPr>
        <w:widowControl w:val="0"/>
        <w:numPr>
          <w:ilvl w:val="0"/>
          <w:numId w:val="21"/>
        </w:numPr>
        <w:spacing w:after="0" w:line="240" w:lineRule="auto"/>
        <w:ind w:left="0" w:firstLine="709"/>
        <w:jc w:val="both"/>
        <w:rPr>
          <w:rFonts w:ascii="Times New Roman" w:eastAsia="Times New Roman" w:hAnsi="Times New Roman" w:cs="Times New Roman"/>
          <w:sz w:val="24"/>
          <w:szCs w:val="24"/>
          <w:lang w:eastAsia="ru-RU"/>
        </w:rPr>
        <w:sectPr w:rsidR="00F94BE9" w:rsidSect="00F94BE9">
          <w:footerReference w:type="even" r:id="rId11"/>
          <w:pgSz w:w="11906" w:h="16838"/>
          <w:pgMar w:top="1134" w:right="851" w:bottom="1134" w:left="1701" w:header="709" w:footer="709" w:gutter="0"/>
          <w:cols w:space="708"/>
          <w:docGrid w:linePitch="360"/>
        </w:sectPr>
      </w:pPr>
      <w:r w:rsidRPr="00FF7AE2">
        <w:rPr>
          <w:rFonts w:ascii="Times New Roman" w:eastAsia="Times New Roman" w:hAnsi="Times New Roman" w:cs="Times New Roman"/>
          <w:sz w:val="24"/>
          <w:szCs w:val="24"/>
          <w:lang w:eastAsia="ru-RU"/>
        </w:rPr>
        <w:t>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14:paraId="341FE031"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6379"/>
      </w:tblGrid>
      <w:tr w:rsidR="007A5307" w:rsidRPr="00FF7AE2" w14:paraId="3D863E4B" w14:textId="77777777" w:rsidTr="00CE4B2E">
        <w:tc>
          <w:tcPr>
            <w:tcW w:w="709" w:type="dxa"/>
            <w:shd w:val="clear" w:color="auto" w:fill="auto"/>
            <w:vAlign w:val="center"/>
          </w:tcPr>
          <w:p w14:paraId="45E883C7" w14:textId="77777777" w:rsidR="007A5307" w:rsidRPr="00FF7AE2" w:rsidRDefault="007A5307" w:rsidP="002B6E04">
            <w:pPr>
              <w:spacing w:after="0" w:line="240" w:lineRule="auto"/>
              <w:ind w:left="57"/>
              <w:jc w:val="center"/>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п/п</w:t>
            </w:r>
          </w:p>
        </w:tc>
        <w:tc>
          <w:tcPr>
            <w:tcW w:w="2268" w:type="dxa"/>
            <w:shd w:val="clear" w:color="auto" w:fill="auto"/>
            <w:vAlign w:val="center"/>
          </w:tcPr>
          <w:p w14:paraId="04144A2E" w14:textId="77777777" w:rsidR="007A5307" w:rsidRPr="00FF7AE2" w:rsidRDefault="007A5307" w:rsidP="002B6E04">
            <w:pPr>
              <w:spacing w:after="0" w:line="240" w:lineRule="auto"/>
              <w:ind w:left="57"/>
              <w:jc w:val="center"/>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Вид зоны</w:t>
            </w:r>
          </w:p>
        </w:tc>
        <w:tc>
          <w:tcPr>
            <w:tcW w:w="6379" w:type="dxa"/>
            <w:shd w:val="clear" w:color="auto" w:fill="auto"/>
            <w:vAlign w:val="center"/>
          </w:tcPr>
          <w:p w14:paraId="196E74DF" w14:textId="77777777" w:rsidR="007A5307" w:rsidRPr="00FF7AE2" w:rsidRDefault="007A5307" w:rsidP="002B6E04">
            <w:pPr>
              <w:spacing w:after="0" w:line="240" w:lineRule="auto"/>
              <w:ind w:left="57"/>
              <w:jc w:val="center"/>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Основание</w:t>
            </w:r>
          </w:p>
        </w:tc>
      </w:tr>
      <w:tr w:rsidR="007A5307" w:rsidRPr="00FF7AE2" w14:paraId="0312ABF8" w14:textId="77777777" w:rsidTr="00CE4B2E">
        <w:tc>
          <w:tcPr>
            <w:tcW w:w="709" w:type="dxa"/>
            <w:shd w:val="clear" w:color="auto" w:fill="auto"/>
          </w:tcPr>
          <w:p w14:paraId="62108E53"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3030E024" w14:textId="77777777" w:rsidR="007A5307" w:rsidRPr="00FF7AE2" w:rsidRDefault="00C51A0B" w:rsidP="002B6E04">
            <w:pPr>
              <w:spacing w:after="0" w:line="240" w:lineRule="auto"/>
              <w:ind w:left="57" w:right="34"/>
              <w:jc w:val="both"/>
              <w:rPr>
                <w:rFonts w:ascii="Times New Roman" w:eastAsia="Times New Roman" w:hAnsi="Times New Roman" w:cs="Times New Roman"/>
                <w:sz w:val="24"/>
                <w:szCs w:val="24"/>
                <w:lang w:eastAsia="ru-RU"/>
              </w:rPr>
            </w:pPr>
            <w:hyperlink r:id="rId12" w:history="1">
              <w:r w:rsidR="007A5307" w:rsidRPr="00FF7AE2">
                <w:rPr>
                  <w:rFonts w:ascii="Times New Roman" w:eastAsia="Times New Roman" w:hAnsi="Times New Roman" w:cs="Times New Roman"/>
                  <w:sz w:val="24"/>
                  <w:szCs w:val="24"/>
                  <w:lang w:eastAsia="ru-RU"/>
                </w:rPr>
                <w:t>зоны</w:t>
              </w:r>
            </w:hyperlink>
            <w:r w:rsidR="007A5307" w:rsidRPr="00FF7AE2">
              <w:rPr>
                <w:rFonts w:ascii="Times New Roman" w:eastAsia="Times New Roman" w:hAnsi="Times New Roman" w:cs="Times New Roman"/>
                <w:sz w:val="24"/>
                <w:szCs w:val="24"/>
                <w:lang w:eastAsia="ru-RU"/>
              </w:rPr>
              <w:t xml:space="preserve"> охраны объектов культурного наследия</w:t>
            </w:r>
          </w:p>
        </w:tc>
        <w:tc>
          <w:tcPr>
            <w:tcW w:w="6379" w:type="dxa"/>
            <w:shd w:val="clear" w:color="auto" w:fill="auto"/>
          </w:tcPr>
          <w:p w14:paraId="5E13A4AF"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25.06.2002 № 73-ФЗ «Об объектах культурного наследия (памятниках истории и культуры) народов Российской Федерации», статья 34;</w:t>
            </w:r>
          </w:p>
          <w:p w14:paraId="32A1C516" w14:textId="77777777" w:rsidR="007A5307" w:rsidRPr="00FF7AE2" w:rsidRDefault="00780B07" w:rsidP="0075172B">
            <w:pPr>
              <w:spacing w:after="0" w:line="240" w:lineRule="auto"/>
              <w:ind w:left="57" w:firstLine="2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7A5307" w:rsidRPr="00FF7AE2">
              <w:rPr>
                <w:rFonts w:ascii="Times New Roman" w:eastAsia="Times New Roman" w:hAnsi="Times New Roman" w:cs="Times New Roman"/>
                <w:sz w:val="24"/>
                <w:szCs w:val="24"/>
                <w:lang w:eastAsia="ru-RU"/>
              </w:rPr>
              <w:t xml:space="preserve">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3" w:history="1">
              <w:r w:rsidR="007A5307" w:rsidRPr="00FF7AE2">
                <w:rPr>
                  <w:rFonts w:ascii="Times New Roman" w:eastAsia="Times New Roman" w:hAnsi="Times New Roman" w:cs="Times New Roman"/>
                  <w:sz w:val="24"/>
                  <w:szCs w:val="24"/>
                  <w:lang w:eastAsia="ru-RU"/>
                </w:rPr>
                <w:t>статьи 106</w:t>
              </w:r>
            </w:hyperlink>
            <w:r w:rsidR="007A5307" w:rsidRPr="00FF7AE2">
              <w:rPr>
                <w:rFonts w:ascii="Times New Roman" w:eastAsia="Times New Roman" w:hAnsi="Times New Roman" w:cs="Times New Roman"/>
                <w:sz w:val="24"/>
                <w:szCs w:val="24"/>
                <w:lang w:eastAsia="ru-RU"/>
              </w:rPr>
              <w:t xml:space="preserve"> Земельного кодекса РФ в соответствии с </w:t>
            </w:r>
            <w:hyperlink r:id="rId14" w:history="1">
              <w:r w:rsidR="007A5307" w:rsidRPr="00FF7AE2">
                <w:rPr>
                  <w:rFonts w:ascii="Times New Roman" w:eastAsia="Times New Roman" w:hAnsi="Times New Roman" w:cs="Times New Roman"/>
                  <w:sz w:val="24"/>
                  <w:szCs w:val="24"/>
                  <w:lang w:eastAsia="ru-RU"/>
                </w:rPr>
                <w:t>частью 16 статьи 26</w:t>
              </w:r>
            </w:hyperlink>
            <w:r w:rsidR="007A5307" w:rsidRPr="00FF7AE2">
              <w:rPr>
                <w:rFonts w:ascii="Times New Roman" w:eastAsia="Times New Roman" w:hAnsi="Times New Roman" w:cs="Times New Roman"/>
                <w:sz w:val="24"/>
                <w:szCs w:val="24"/>
                <w:lang w:eastAsia="ru-RU"/>
              </w:rPr>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342-ФЗ)</w:t>
            </w:r>
            <w:r w:rsidR="00DC7111">
              <w:rPr>
                <w:rFonts w:ascii="Times New Roman" w:eastAsia="Times New Roman" w:hAnsi="Times New Roman" w:cs="Times New Roman"/>
                <w:sz w:val="24"/>
                <w:szCs w:val="24"/>
                <w:lang w:eastAsia="ru-RU"/>
              </w:rPr>
              <w:t>.</w:t>
            </w:r>
          </w:p>
        </w:tc>
      </w:tr>
      <w:tr w:rsidR="007A5307" w:rsidRPr="00FF7AE2" w14:paraId="29A6A142" w14:textId="77777777" w:rsidTr="00CE4B2E">
        <w:tc>
          <w:tcPr>
            <w:tcW w:w="709" w:type="dxa"/>
            <w:shd w:val="clear" w:color="auto" w:fill="auto"/>
          </w:tcPr>
          <w:p w14:paraId="7E5C0DCD"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2C8A60F8"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защитная </w:t>
            </w:r>
            <w:hyperlink r:id="rId15" w:history="1">
              <w:r w:rsidRPr="00FF7AE2">
                <w:rPr>
                  <w:rFonts w:ascii="Times New Roman" w:eastAsia="Times New Roman" w:hAnsi="Times New Roman" w:cs="Times New Roman"/>
                  <w:sz w:val="24"/>
                  <w:szCs w:val="24"/>
                  <w:lang w:eastAsia="ru-RU"/>
                </w:rPr>
                <w:t>зона</w:t>
              </w:r>
            </w:hyperlink>
            <w:r w:rsidRPr="00FF7AE2">
              <w:rPr>
                <w:rFonts w:ascii="Times New Roman" w:eastAsia="Times New Roman" w:hAnsi="Times New Roman" w:cs="Times New Roman"/>
                <w:sz w:val="24"/>
                <w:szCs w:val="24"/>
                <w:lang w:eastAsia="ru-RU"/>
              </w:rPr>
              <w:t xml:space="preserve"> объекта культурного наследия</w:t>
            </w:r>
          </w:p>
        </w:tc>
        <w:tc>
          <w:tcPr>
            <w:tcW w:w="6379" w:type="dxa"/>
            <w:shd w:val="clear" w:color="auto" w:fill="auto"/>
          </w:tcPr>
          <w:p w14:paraId="53B6DF70"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25.06.2002 № 73-ФЗ «Об объектах культурного наследия (памятниках истории и культуры) народов Российской Федерации», статья 34.1</w:t>
            </w:r>
            <w:r w:rsidR="00DC7111">
              <w:rPr>
                <w:rFonts w:ascii="Times New Roman" w:eastAsia="Times New Roman" w:hAnsi="Times New Roman" w:cs="Times New Roman"/>
                <w:sz w:val="24"/>
                <w:szCs w:val="24"/>
                <w:lang w:eastAsia="ru-RU"/>
              </w:rPr>
              <w:t>.</w:t>
            </w:r>
          </w:p>
        </w:tc>
      </w:tr>
      <w:tr w:rsidR="007A5307" w:rsidRPr="00FF7AE2" w14:paraId="782F7151" w14:textId="77777777" w:rsidTr="00CE4B2E">
        <w:tc>
          <w:tcPr>
            <w:tcW w:w="709" w:type="dxa"/>
            <w:shd w:val="clear" w:color="auto" w:fill="auto"/>
          </w:tcPr>
          <w:p w14:paraId="78852515"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26EC9B1B"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охранная зона объектов электроэнергетики (объектов электросетевого хозяйства и объектов по производству электрической энергии)</w:t>
            </w:r>
          </w:p>
        </w:tc>
        <w:tc>
          <w:tcPr>
            <w:tcW w:w="6379" w:type="dxa"/>
            <w:shd w:val="clear" w:color="auto" w:fill="auto"/>
          </w:tcPr>
          <w:p w14:paraId="5E0713AD" w14:textId="77777777" w:rsidR="00780B07"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w:t>
            </w:r>
            <w:r w:rsidR="00CE4B2E">
              <w:rPr>
                <w:rFonts w:ascii="Times New Roman" w:eastAsia="Times New Roman" w:hAnsi="Times New Roman" w:cs="Times New Roman"/>
                <w:sz w:val="24"/>
                <w:szCs w:val="24"/>
                <w:lang w:eastAsia="ru-RU"/>
              </w:rPr>
              <w:t>оженных в границах таких зон»);</w:t>
            </w:r>
          </w:p>
          <w:p w14:paraId="508ACEE1"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A86582">
              <w:rPr>
                <w:rFonts w:ascii="Times New Roman" w:eastAsia="Times New Roman" w:hAnsi="Times New Roman" w:cs="Times New Roman"/>
                <w:sz w:val="24"/>
                <w:szCs w:val="24"/>
                <w:lang w:eastAsia="ru-RU"/>
              </w:rPr>
              <w:t xml:space="preserve"> </w:t>
            </w:r>
            <w:r w:rsidR="00A86582" w:rsidRPr="00A86582">
              <w:rPr>
                <w:rFonts w:ascii="Times New Roman" w:eastAsia="Times New Roman" w:hAnsi="Times New Roman" w:cs="Times New Roman"/>
                <w:sz w:val="24"/>
                <w:szCs w:val="24"/>
                <w:lang w:eastAsia="ru-RU"/>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C7111">
              <w:rPr>
                <w:rFonts w:ascii="Times New Roman" w:eastAsia="Times New Roman" w:hAnsi="Times New Roman" w:cs="Times New Roman"/>
                <w:sz w:val="24"/>
                <w:szCs w:val="24"/>
                <w:lang w:eastAsia="ru-RU"/>
              </w:rPr>
              <w:t>.</w:t>
            </w:r>
          </w:p>
        </w:tc>
      </w:tr>
      <w:tr w:rsidR="007A5307" w:rsidRPr="00FF7AE2" w14:paraId="2FD582DC" w14:textId="77777777" w:rsidTr="00CE4B2E">
        <w:tc>
          <w:tcPr>
            <w:tcW w:w="709" w:type="dxa"/>
            <w:shd w:val="clear" w:color="auto" w:fill="auto"/>
          </w:tcPr>
          <w:p w14:paraId="4F1B19A0"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5DB2E9DD"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охранная </w:t>
            </w:r>
            <w:hyperlink r:id="rId16" w:history="1">
              <w:r w:rsidRPr="00FF7AE2">
                <w:rPr>
                  <w:rFonts w:ascii="Times New Roman" w:eastAsia="Times New Roman" w:hAnsi="Times New Roman" w:cs="Times New Roman"/>
                  <w:sz w:val="24"/>
                  <w:szCs w:val="24"/>
                  <w:lang w:eastAsia="ru-RU"/>
                </w:rPr>
                <w:t>зона</w:t>
              </w:r>
            </w:hyperlink>
            <w:r w:rsidRPr="00FF7AE2">
              <w:rPr>
                <w:rFonts w:ascii="Times New Roman" w:eastAsia="Times New Roman" w:hAnsi="Times New Roman" w:cs="Times New Roman"/>
                <w:sz w:val="24"/>
                <w:szCs w:val="24"/>
                <w:lang w:eastAsia="ru-RU"/>
              </w:rPr>
              <w:t xml:space="preserve"> железных дорог</w:t>
            </w:r>
          </w:p>
        </w:tc>
        <w:tc>
          <w:tcPr>
            <w:tcW w:w="6379" w:type="dxa"/>
            <w:shd w:val="clear" w:color="auto" w:fill="auto"/>
          </w:tcPr>
          <w:p w14:paraId="33C29BDA"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7" w:history="1">
              <w:r w:rsidRPr="00FF7AE2">
                <w:rPr>
                  <w:rFonts w:ascii="Times New Roman" w:eastAsia="Times New Roman" w:hAnsi="Times New Roman" w:cs="Times New Roman"/>
                  <w:sz w:val="24"/>
                  <w:szCs w:val="24"/>
                  <w:lang w:eastAsia="ru-RU"/>
                </w:rPr>
                <w:t>статьи 106</w:t>
              </w:r>
            </w:hyperlink>
            <w:r w:rsidRPr="00FF7AE2">
              <w:rPr>
                <w:rFonts w:ascii="Times New Roman" w:eastAsia="Times New Roman" w:hAnsi="Times New Roman" w:cs="Times New Roman"/>
                <w:sz w:val="24"/>
                <w:szCs w:val="24"/>
                <w:lang w:eastAsia="ru-RU"/>
              </w:rPr>
              <w:t xml:space="preserve"> Земельного Кодекса РФ в соответствии с </w:t>
            </w:r>
            <w:hyperlink r:id="rId18" w:history="1">
              <w:r w:rsidRPr="00FF7AE2">
                <w:rPr>
                  <w:rFonts w:ascii="Times New Roman" w:eastAsia="Times New Roman" w:hAnsi="Times New Roman" w:cs="Times New Roman"/>
                  <w:sz w:val="24"/>
                  <w:szCs w:val="24"/>
                  <w:lang w:eastAsia="ru-RU"/>
                </w:rPr>
                <w:t>частью 16 статьи 26</w:t>
              </w:r>
            </w:hyperlink>
            <w:r w:rsidRPr="00FF7AE2">
              <w:rPr>
                <w:rFonts w:ascii="Times New Roman" w:eastAsia="Times New Roman" w:hAnsi="Times New Roman" w:cs="Times New Roman"/>
                <w:sz w:val="24"/>
                <w:szCs w:val="24"/>
                <w:lang w:eastAsia="ru-RU"/>
              </w:rPr>
              <w:t xml:space="preserve"> ФЗ от 03.08.2018 № 342-ФЗ);</w:t>
            </w:r>
          </w:p>
          <w:p w14:paraId="4BE1C87F"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DC7111">
              <w:rPr>
                <w:rFonts w:ascii="Times New Roman" w:eastAsia="Times New Roman" w:hAnsi="Times New Roman" w:cs="Times New Roman"/>
                <w:sz w:val="24"/>
                <w:szCs w:val="24"/>
                <w:lang w:eastAsia="ru-RU"/>
              </w:rPr>
              <w:t>.</w:t>
            </w:r>
          </w:p>
        </w:tc>
      </w:tr>
      <w:tr w:rsidR="007A5307" w:rsidRPr="00FF7AE2" w14:paraId="4EBD9DD2" w14:textId="77777777" w:rsidTr="00CE4B2E">
        <w:tc>
          <w:tcPr>
            <w:tcW w:w="709" w:type="dxa"/>
            <w:shd w:val="clear" w:color="auto" w:fill="auto"/>
          </w:tcPr>
          <w:p w14:paraId="2D09F9C8"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72C0288C"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придорожные </w:t>
            </w:r>
            <w:hyperlink r:id="rId19" w:history="1">
              <w:r w:rsidRPr="00FF7AE2">
                <w:rPr>
                  <w:rFonts w:ascii="Times New Roman" w:eastAsia="Times New Roman" w:hAnsi="Times New Roman" w:cs="Times New Roman"/>
                  <w:sz w:val="24"/>
                  <w:szCs w:val="24"/>
                  <w:lang w:eastAsia="ru-RU"/>
                </w:rPr>
                <w:t>полосы</w:t>
              </w:r>
            </w:hyperlink>
            <w:r w:rsidRPr="00FF7AE2">
              <w:rPr>
                <w:rFonts w:ascii="Times New Roman" w:eastAsia="Times New Roman" w:hAnsi="Times New Roman" w:cs="Times New Roman"/>
                <w:sz w:val="24"/>
                <w:szCs w:val="24"/>
                <w:lang w:eastAsia="ru-RU"/>
              </w:rPr>
              <w:t xml:space="preserve"> </w:t>
            </w:r>
            <w:r w:rsidRPr="00FF7AE2">
              <w:rPr>
                <w:rFonts w:ascii="Times New Roman" w:eastAsia="Times New Roman" w:hAnsi="Times New Roman" w:cs="Times New Roman"/>
                <w:sz w:val="24"/>
                <w:szCs w:val="24"/>
                <w:lang w:eastAsia="ru-RU"/>
              </w:rPr>
              <w:lastRenderedPageBreak/>
              <w:t>автомобильных дорог</w:t>
            </w:r>
          </w:p>
        </w:tc>
        <w:tc>
          <w:tcPr>
            <w:tcW w:w="6379" w:type="dxa"/>
            <w:shd w:val="clear" w:color="auto" w:fill="auto"/>
          </w:tcPr>
          <w:p w14:paraId="50E07A38"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lastRenderedPageBreak/>
              <w:t xml:space="preserve">Федеральный закон от 08.11.2007 № 257-ФЗ «Об автомобильных дорогах и о дорожной деятельности в </w:t>
            </w:r>
            <w:r w:rsidRPr="00FF7AE2">
              <w:rPr>
                <w:rFonts w:ascii="Times New Roman" w:eastAsia="Times New Roman" w:hAnsi="Times New Roman" w:cs="Times New Roman"/>
                <w:sz w:val="24"/>
                <w:szCs w:val="24"/>
                <w:lang w:eastAsia="ru-RU"/>
              </w:rPr>
              <w:lastRenderedPageBreak/>
              <w:t>Российской Федерации и о внесении изменений в отдельные законодательные акты Российской Федерации», статья 26</w:t>
            </w:r>
            <w:r w:rsidR="00DC7111">
              <w:rPr>
                <w:rFonts w:ascii="Times New Roman" w:eastAsia="Times New Roman" w:hAnsi="Times New Roman" w:cs="Times New Roman"/>
                <w:sz w:val="24"/>
                <w:szCs w:val="24"/>
                <w:lang w:eastAsia="ru-RU"/>
              </w:rPr>
              <w:t>.</w:t>
            </w:r>
          </w:p>
        </w:tc>
      </w:tr>
      <w:tr w:rsidR="007A5307" w:rsidRPr="00FF7AE2" w14:paraId="40CFD01E" w14:textId="77777777" w:rsidTr="00CE4B2E">
        <w:tc>
          <w:tcPr>
            <w:tcW w:w="709" w:type="dxa"/>
            <w:shd w:val="clear" w:color="auto" w:fill="auto"/>
          </w:tcPr>
          <w:p w14:paraId="5B5C5535"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003DBCE2"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охранная </w:t>
            </w:r>
            <w:hyperlink r:id="rId20" w:history="1">
              <w:r w:rsidRPr="00FF7AE2">
                <w:rPr>
                  <w:rFonts w:ascii="Times New Roman" w:eastAsia="Times New Roman" w:hAnsi="Times New Roman" w:cs="Times New Roman"/>
                  <w:sz w:val="24"/>
                  <w:szCs w:val="24"/>
                  <w:lang w:eastAsia="ru-RU"/>
                </w:rPr>
                <w:t>зона</w:t>
              </w:r>
            </w:hyperlink>
            <w:r w:rsidRPr="00FF7AE2">
              <w:rPr>
                <w:rFonts w:ascii="Times New Roman" w:eastAsia="Times New Roman" w:hAnsi="Times New Roman" w:cs="Times New Roman"/>
                <w:sz w:val="24"/>
                <w:szCs w:val="24"/>
                <w:lang w:eastAsia="ru-RU"/>
              </w:rPr>
              <w:t xml:space="preserve"> трубопроводов (газопроводов, нефтепроводов и нефтепродуктопроводов, аммиакопроводов)</w:t>
            </w:r>
          </w:p>
        </w:tc>
        <w:tc>
          <w:tcPr>
            <w:tcW w:w="6379" w:type="dxa"/>
            <w:shd w:val="clear" w:color="auto" w:fill="auto"/>
          </w:tcPr>
          <w:p w14:paraId="5B83C96C"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31.03.1999 № 69-ФЗ «О газоснабжении в Российской Федерации», статья 28;</w:t>
            </w:r>
          </w:p>
          <w:p w14:paraId="69D30B3A"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Российской Федерации от 20.11.2000 № 878 «Об утверждении Правил охраны газораспределительных сетей»;</w:t>
            </w:r>
          </w:p>
          <w:p w14:paraId="606293E0"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DC7111">
              <w:rPr>
                <w:rFonts w:ascii="Times New Roman" w:eastAsia="Times New Roman" w:hAnsi="Times New Roman" w:cs="Times New Roman"/>
                <w:sz w:val="24"/>
                <w:szCs w:val="24"/>
                <w:lang w:eastAsia="ru-RU"/>
              </w:rPr>
              <w:t>.</w:t>
            </w:r>
          </w:p>
        </w:tc>
      </w:tr>
      <w:tr w:rsidR="007A5307" w:rsidRPr="00FF7AE2" w14:paraId="785E6023" w14:textId="77777777" w:rsidTr="00CE4B2E">
        <w:tc>
          <w:tcPr>
            <w:tcW w:w="709" w:type="dxa"/>
            <w:shd w:val="clear" w:color="auto" w:fill="auto"/>
          </w:tcPr>
          <w:p w14:paraId="7F6FDD45"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0188A01F"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охранная </w:t>
            </w:r>
            <w:hyperlink r:id="rId21" w:history="1">
              <w:r w:rsidRPr="00FF7AE2">
                <w:rPr>
                  <w:rFonts w:ascii="Times New Roman" w:eastAsia="Times New Roman" w:hAnsi="Times New Roman" w:cs="Times New Roman"/>
                  <w:sz w:val="24"/>
                  <w:szCs w:val="24"/>
                  <w:lang w:eastAsia="ru-RU"/>
                </w:rPr>
                <w:t>зона</w:t>
              </w:r>
            </w:hyperlink>
            <w:r w:rsidRPr="00FF7AE2">
              <w:rPr>
                <w:rFonts w:ascii="Times New Roman" w:eastAsia="Times New Roman" w:hAnsi="Times New Roman" w:cs="Times New Roman"/>
                <w:sz w:val="24"/>
                <w:szCs w:val="24"/>
                <w:lang w:eastAsia="ru-RU"/>
              </w:rPr>
              <w:t xml:space="preserve"> линий и сооружений связи</w:t>
            </w:r>
          </w:p>
        </w:tc>
        <w:tc>
          <w:tcPr>
            <w:tcW w:w="6379" w:type="dxa"/>
            <w:shd w:val="clear" w:color="auto" w:fill="auto"/>
          </w:tcPr>
          <w:p w14:paraId="71738912"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Постановление Правительства РФ от 09.06.1995 № 578 «Об утверждении Правил охраны линий и сооружений связи Российской Федерации» (применяется с учетом требований </w:t>
            </w:r>
            <w:hyperlink r:id="rId22" w:history="1">
              <w:r w:rsidRPr="00FF7AE2">
                <w:rPr>
                  <w:rFonts w:ascii="Times New Roman" w:eastAsia="Times New Roman" w:hAnsi="Times New Roman" w:cs="Times New Roman"/>
                  <w:sz w:val="24"/>
                  <w:szCs w:val="24"/>
                  <w:lang w:eastAsia="ru-RU"/>
                </w:rPr>
                <w:t>статьи 106</w:t>
              </w:r>
            </w:hyperlink>
            <w:r w:rsidRPr="00FF7AE2">
              <w:rPr>
                <w:rFonts w:ascii="Times New Roman" w:eastAsia="Times New Roman" w:hAnsi="Times New Roman" w:cs="Times New Roman"/>
                <w:sz w:val="24"/>
                <w:szCs w:val="24"/>
                <w:lang w:eastAsia="ru-RU"/>
              </w:rPr>
              <w:t xml:space="preserve"> Земельного Кодекса РФ в соответствии с </w:t>
            </w:r>
            <w:hyperlink r:id="rId23" w:history="1">
              <w:r w:rsidRPr="00FF7AE2">
                <w:rPr>
                  <w:rFonts w:ascii="Times New Roman" w:eastAsia="Times New Roman" w:hAnsi="Times New Roman" w:cs="Times New Roman"/>
                  <w:sz w:val="24"/>
                  <w:szCs w:val="24"/>
                  <w:lang w:eastAsia="ru-RU"/>
                </w:rPr>
                <w:t>частью 16 статьи 26</w:t>
              </w:r>
            </w:hyperlink>
            <w:r w:rsidRPr="00FF7AE2">
              <w:rPr>
                <w:rFonts w:ascii="Times New Roman" w:eastAsia="Times New Roman" w:hAnsi="Times New Roman" w:cs="Times New Roman"/>
                <w:sz w:val="24"/>
                <w:szCs w:val="24"/>
                <w:lang w:eastAsia="ru-RU"/>
              </w:rPr>
              <w:t xml:space="preserve"> ФЗ от 03.08.2018 № 342-ФЗ)</w:t>
            </w:r>
            <w:r w:rsidR="00DC7111">
              <w:rPr>
                <w:rFonts w:ascii="Times New Roman" w:eastAsia="Times New Roman" w:hAnsi="Times New Roman" w:cs="Times New Roman"/>
                <w:sz w:val="24"/>
                <w:szCs w:val="24"/>
                <w:lang w:eastAsia="ru-RU"/>
              </w:rPr>
              <w:t>.</w:t>
            </w:r>
          </w:p>
        </w:tc>
      </w:tr>
      <w:tr w:rsidR="007A5307" w:rsidRPr="00FF7AE2" w14:paraId="6DA9C01B" w14:textId="77777777" w:rsidTr="00CE4B2E">
        <w:tc>
          <w:tcPr>
            <w:tcW w:w="709" w:type="dxa"/>
            <w:shd w:val="clear" w:color="auto" w:fill="auto"/>
          </w:tcPr>
          <w:p w14:paraId="579B19F9"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744037A7"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proofErr w:type="spellStart"/>
            <w:r w:rsidRPr="00FF7AE2">
              <w:rPr>
                <w:rFonts w:ascii="Times New Roman" w:eastAsia="Times New Roman" w:hAnsi="Times New Roman" w:cs="Times New Roman"/>
                <w:sz w:val="24"/>
                <w:szCs w:val="24"/>
                <w:lang w:eastAsia="ru-RU"/>
              </w:rPr>
              <w:t>приаэродромная</w:t>
            </w:r>
            <w:proofErr w:type="spellEnd"/>
            <w:r w:rsidRPr="00FF7AE2">
              <w:rPr>
                <w:rFonts w:ascii="Times New Roman" w:eastAsia="Times New Roman" w:hAnsi="Times New Roman" w:cs="Times New Roman"/>
                <w:sz w:val="24"/>
                <w:szCs w:val="24"/>
                <w:lang w:eastAsia="ru-RU"/>
              </w:rPr>
              <w:t xml:space="preserve"> </w:t>
            </w:r>
            <w:hyperlink r:id="rId24" w:history="1">
              <w:r w:rsidRPr="00FF7AE2">
                <w:rPr>
                  <w:rFonts w:ascii="Times New Roman" w:eastAsia="Times New Roman" w:hAnsi="Times New Roman" w:cs="Times New Roman"/>
                  <w:sz w:val="24"/>
                  <w:szCs w:val="24"/>
                  <w:lang w:eastAsia="ru-RU"/>
                </w:rPr>
                <w:t>территория</w:t>
              </w:r>
            </w:hyperlink>
          </w:p>
        </w:tc>
        <w:tc>
          <w:tcPr>
            <w:tcW w:w="6379" w:type="dxa"/>
            <w:shd w:val="clear" w:color="auto" w:fill="auto"/>
          </w:tcPr>
          <w:p w14:paraId="5EA3E579" w14:textId="77777777" w:rsidR="007A5307" w:rsidRPr="00FF7AE2" w:rsidRDefault="007A5307" w:rsidP="00024BF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Воздушный кодекс Российской Федерации, статья 47;</w:t>
            </w:r>
          </w:p>
          <w:p w14:paraId="50A72AB3" w14:textId="77777777" w:rsidR="007A5307" w:rsidRDefault="007A5307" w:rsidP="00024BF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Постановление Правительства РФ от 02.12.2017 № 1460 </w:t>
            </w:r>
            <w:r w:rsidR="00F612EF" w:rsidRPr="00F612EF">
              <w:rPr>
                <w:rFonts w:ascii="Times New Roman" w:eastAsia="Times New Roman" w:hAnsi="Times New Roman" w:cs="Times New Roman"/>
                <w:sz w:val="24"/>
                <w:szCs w:val="24"/>
                <w:lang w:eastAsia="ru-RU"/>
              </w:rPr>
              <w:t xml:space="preserve">«Об утверждении Положения о </w:t>
            </w:r>
            <w:proofErr w:type="spellStart"/>
            <w:r w:rsidR="00F612EF" w:rsidRPr="00F612EF">
              <w:rPr>
                <w:rFonts w:ascii="Times New Roman" w:eastAsia="Times New Roman" w:hAnsi="Times New Roman" w:cs="Times New Roman"/>
                <w:sz w:val="24"/>
                <w:szCs w:val="24"/>
                <w:lang w:eastAsia="ru-RU"/>
              </w:rPr>
              <w:t>приаэродромной</w:t>
            </w:r>
            <w:proofErr w:type="spellEnd"/>
            <w:r w:rsidR="00F612EF" w:rsidRPr="00F612EF">
              <w:rPr>
                <w:rFonts w:ascii="Times New Roman" w:eastAsia="Times New Roman" w:hAnsi="Times New Roman" w:cs="Times New Roman"/>
                <w:sz w:val="24"/>
                <w:szCs w:val="24"/>
                <w:lang w:eastAsia="ru-RU"/>
              </w:rPr>
              <w:t xml:space="preserve">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w:t>
            </w:r>
            <w:proofErr w:type="spellStart"/>
            <w:r w:rsidR="00F612EF" w:rsidRPr="00F612EF">
              <w:rPr>
                <w:rFonts w:ascii="Times New Roman" w:eastAsia="Times New Roman" w:hAnsi="Times New Roman" w:cs="Times New Roman"/>
                <w:sz w:val="24"/>
                <w:szCs w:val="24"/>
                <w:lang w:eastAsia="ru-RU"/>
              </w:rPr>
              <w:t>приаэродромной</w:t>
            </w:r>
            <w:proofErr w:type="spellEnd"/>
            <w:r w:rsidR="00F612EF" w:rsidRPr="00F612EF">
              <w:rPr>
                <w:rFonts w:ascii="Times New Roman" w:eastAsia="Times New Roman" w:hAnsi="Times New Roman" w:cs="Times New Roman"/>
                <w:sz w:val="24"/>
                <w:szCs w:val="24"/>
                <w:lang w:eastAsia="ru-RU"/>
              </w:rPr>
              <w:t xml:space="preserve"> территории и при определении границ седьмой подзоны </w:t>
            </w:r>
            <w:proofErr w:type="spellStart"/>
            <w:r w:rsidR="00F612EF" w:rsidRPr="00F612EF">
              <w:rPr>
                <w:rFonts w:ascii="Times New Roman" w:eastAsia="Times New Roman" w:hAnsi="Times New Roman" w:cs="Times New Roman"/>
                <w:sz w:val="24"/>
                <w:szCs w:val="24"/>
                <w:lang w:eastAsia="ru-RU"/>
              </w:rPr>
              <w:t>приаэродромной</w:t>
            </w:r>
            <w:proofErr w:type="spellEnd"/>
            <w:r w:rsidR="00F612EF" w:rsidRPr="00F612EF">
              <w:rPr>
                <w:rFonts w:ascii="Times New Roman" w:eastAsia="Times New Roman" w:hAnsi="Times New Roman" w:cs="Times New Roman"/>
                <w:sz w:val="24"/>
                <w:szCs w:val="24"/>
                <w:lang w:eastAsia="ru-RU"/>
              </w:rPr>
              <w:t xml:space="preserve"> территории»</w:t>
            </w:r>
            <w:r w:rsidR="00024BFB">
              <w:rPr>
                <w:rFonts w:ascii="Times New Roman" w:eastAsia="Times New Roman" w:hAnsi="Times New Roman" w:cs="Times New Roman"/>
                <w:sz w:val="24"/>
                <w:szCs w:val="24"/>
                <w:lang w:eastAsia="ru-RU"/>
              </w:rPr>
              <w:t>;</w:t>
            </w:r>
          </w:p>
          <w:p w14:paraId="381DE367" w14:textId="77777777" w:rsidR="00024BFB" w:rsidRPr="00FF7AE2" w:rsidRDefault="00024BFB" w:rsidP="00024BF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Приказ Росавиации от 20.09.2021 N 754 «Об установлении </w:t>
            </w:r>
            <w:proofErr w:type="spellStart"/>
            <w:r>
              <w:rPr>
                <w:rFonts w:ascii="Times New Roman" w:hAnsi="Times New Roman" w:cs="Times New Roman"/>
                <w:sz w:val="24"/>
                <w:szCs w:val="24"/>
              </w:rPr>
              <w:t>приаэродромной</w:t>
            </w:r>
            <w:proofErr w:type="spellEnd"/>
            <w:r>
              <w:rPr>
                <w:rFonts w:ascii="Times New Roman" w:hAnsi="Times New Roman" w:cs="Times New Roman"/>
                <w:sz w:val="24"/>
                <w:szCs w:val="24"/>
              </w:rPr>
              <w:t xml:space="preserve"> территории аэродрома гражданской авиации Черное (Московская область, городской округ г. Балашиха)»</w:t>
            </w:r>
            <w:r w:rsidR="00DC7111">
              <w:rPr>
                <w:rFonts w:ascii="Times New Roman" w:hAnsi="Times New Roman" w:cs="Times New Roman"/>
                <w:sz w:val="24"/>
                <w:szCs w:val="24"/>
              </w:rPr>
              <w:t>.</w:t>
            </w:r>
          </w:p>
        </w:tc>
      </w:tr>
      <w:tr w:rsidR="007A5307" w:rsidRPr="00FF7AE2" w14:paraId="6AC2E44B" w14:textId="77777777" w:rsidTr="00CE4B2E">
        <w:tc>
          <w:tcPr>
            <w:tcW w:w="709" w:type="dxa"/>
            <w:shd w:val="clear" w:color="auto" w:fill="auto"/>
          </w:tcPr>
          <w:p w14:paraId="243BB5E9"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21BE66EA" w14:textId="77777777" w:rsidR="007A5307" w:rsidRPr="00FF7AE2" w:rsidRDefault="00C51A0B" w:rsidP="002B6E04">
            <w:pPr>
              <w:spacing w:after="0" w:line="240" w:lineRule="auto"/>
              <w:ind w:left="57"/>
              <w:jc w:val="both"/>
              <w:rPr>
                <w:rFonts w:ascii="Times New Roman" w:eastAsia="Times New Roman" w:hAnsi="Times New Roman" w:cs="Times New Roman"/>
                <w:sz w:val="24"/>
                <w:szCs w:val="24"/>
                <w:lang w:eastAsia="ru-RU"/>
              </w:rPr>
            </w:pPr>
            <w:hyperlink r:id="rId25" w:history="1">
              <w:r w:rsidR="007A5307" w:rsidRPr="00FF7AE2">
                <w:rPr>
                  <w:rFonts w:ascii="Times New Roman" w:eastAsia="Times New Roman" w:hAnsi="Times New Roman" w:cs="Times New Roman"/>
                  <w:sz w:val="24"/>
                  <w:szCs w:val="24"/>
                  <w:lang w:eastAsia="ru-RU"/>
                </w:rPr>
                <w:t>зона</w:t>
              </w:r>
            </w:hyperlink>
            <w:r w:rsidR="007A5307" w:rsidRPr="00FF7AE2">
              <w:rPr>
                <w:rFonts w:ascii="Times New Roman" w:eastAsia="Times New Roman" w:hAnsi="Times New Roman" w:cs="Times New Roman"/>
                <w:sz w:val="24"/>
                <w:szCs w:val="24"/>
                <w:lang w:eastAsia="ru-RU"/>
              </w:rPr>
              <w:t xml:space="preserve"> охраняемого объекта</w:t>
            </w:r>
          </w:p>
        </w:tc>
        <w:tc>
          <w:tcPr>
            <w:tcW w:w="6379" w:type="dxa"/>
            <w:shd w:val="clear" w:color="auto" w:fill="auto"/>
          </w:tcPr>
          <w:p w14:paraId="207EEC7C" w14:textId="77777777" w:rsidR="007A5307" w:rsidRDefault="007A5307" w:rsidP="00024BF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27.05.1996 № 57-ФЗ «О государственной охране», статья 15</w:t>
            </w:r>
            <w:r w:rsidR="00780B07">
              <w:rPr>
                <w:rFonts w:ascii="Times New Roman" w:eastAsia="Times New Roman" w:hAnsi="Times New Roman" w:cs="Times New Roman"/>
                <w:sz w:val="24"/>
                <w:szCs w:val="24"/>
                <w:lang w:eastAsia="ru-RU"/>
              </w:rPr>
              <w:t>;</w:t>
            </w:r>
          </w:p>
          <w:p w14:paraId="404323D8" w14:textId="77777777" w:rsidR="00780B07" w:rsidRPr="00780B07" w:rsidRDefault="00780B07" w:rsidP="00024BFB">
            <w:pPr>
              <w:pStyle w:val="TableParagraph"/>
              <w:spacing w:line="230" w:lineRule="auto"/>
              <w:ind w:left="57" w:firstLine="260"/>
              <w:jc w:val="both"/>
              <w:rPr>
                <w:rFonts w:ascii="Times New Roman" w:eastAsia="Times New Roman" w:hAnsi="Times New Roman" w:cs="Times New Roman"/>
                <w:sz w:val="24"/>
                <w:szCs w:val="24"/>
                <w:lang w:val="ru-RU" w:eastAsia="ru-RU"/>
              </w:rPr>
            </w:pPr>
            <w:r w:rsidRPr="00780B07">
              <w:rPr>
                <w:rFonts w:ascii="Times New Roman" w:eastAsia="Times New Roman" w:hAnsi="Times New Roman" w:cs="Times New Roman"/>
                <w:sz w:val="24"/>
                <w:szCs w:val="24"/>
                <w:lang w:val="ru-RU" w:eastAsia="ru-RU"/>
              </w:rPr>
              <w:t>Постановление Правительства РФ от 31.08.2019 N 1132 "Об утверждении Положения о зоне охраняемого объекта"</w:t>
            </w:r>
            <w:r w:rsidR="00DC7111">
              <w:rPr>
                <w:rFonts w:ascii="Times New Roman" w:eastAsia="Times New Roman" w:hAnsi="Times New Roman" w:cs="Times New Roman"/>
                <w:sz w:val="24"/>
                <w:szCs w:val="24"/>
                <w:lang w:val="ru-RU" w:eastAsia="ru-RU"/>
              </w:rPr>
              <w:t>.</w:t>
            </w:r>
          </w:p>
        </w:tc>
      </w:tr>
      <w:tr w:rsidR="007A5307" w:rsidRPr="00FF7AE2" w14:paraId="62C6CBF3" w14:textId="77777777" w:rsidTr="00CE4B2E">
        <w:tc>
          <w:tcPr>
            <w:tcW w:w="709" w:type="dxa"/>
            <w:shd w:val="clear" w:color="auto" w:fill="auto"/>
          </w:tcPr>
          <w:p w14:paraId="51BCEE62"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5811F6F9" w14:textId="77777777" w:rsidR="007A5307" w:rsidRPr="00FF7AE2" w:rsidRDefault="00C51A0B" w:rsidP="002B6E04">
            <w:pPr>
              <w:spacing w:after="0" w:line="240" w:lineRule="auto"/>
              <w:ind w:left="57"/>
              <w:jc w:val="both"/>
              <w:rPr>
                <w:rFonts w:ascii="Times New Roman" w:eastAsia="Times New Roman" w:hAnsi="Times New Roman" w:cs="Times New Roman"/>
                <w:sz w:val="24"/>
                <w:szCs w:val="24"/>
                <w:lang w:eastAsia="ru-RU"/>
              </w:rPr>
            </w:pPr>
            <w:hyperlink r:id="rId26" w:history="1">
              <w:r w:rsidR="007A5307" w:rsidRPr="00FF7AE2">
                <w:rPr>
                  <w:rFonts w:ascii="Times New Roman" w:eastAsia="Times New Roman" w:hAnsi="Times New Roman" w:cs="Times New Roman"/>
                  <w:sz w:val="24"/>
                  <w:szCs w:val="24"/>
                  <w:lang w:eastAsia="ru-RU"/>
                </w:rPr>
                <w:t>зона</w:t>
              </w:r>
            </w:hyperlink>
            <w:r w:rsidR="007A5307" w:rsidRPr="00FF7AE2">
              <w:rPr>
                <w:rFonts w:ascii="Times New Roman" w:eastAsia="Times New Roman" w:hAnsi="Times New Roman" w:cs="Times New Roman"/>
                <w:sz w:val="24"/>
                <w:szCs w:val="24"/>
                <w:lang w:eastAsia="ru-RU"/>
              </w:rPr>
              <w:t xml:space="preserve"> охраняемого военного объекта, </w:t>
            </w:r>
            <w:r w:rsidR="007A5307" w:rsidRPr="00FF7AE2">
              <w:rPr>
                <w:rFonts w:ascii="Times New Roman" w:eastAsia="Times New Roman" w:hAnsi="Times New Roman" w:cs="Times New Roman"/>
                <w:sz w:val="24"/>
                <w:szCs w:val="24"/>
                <w:lang w:eastAsia="ru-RU"/>
              </w:rPr>
              <w:lastRenderedPageBreak/>
              <w:t>охранная зона военного объекта, запретные и специальные зоны, устанавливаемые в связи с размещением указанных объектов</w:t>
            </w:r>
          </w:p>
        </w:tc>
        <w:tc>
          <w:tcPr>
            <w:tcW w:w="6379" w:type="dxa"/>
            <w:shd w:val="clear" w:color="auto" w:fill="auto"/>
          </w:tcPr>
          <w:p w14:paraId="443C9256"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lastRenderedPageBreak/>
              <w:t xml:space="preserve">Постановление Правительства Российской Федерации от 05.05.2014 № 405 «Об установлении запретных и иных зон </w:t>
            </w:r>
            <w:r w:rsidRPr="00FF7AE2">
              <w:rPr>
                <w:rFonts w:ascii="Times New Roman" w:eastAsia="Times New Roman" w:hAnsi="Times New Roman" w:cs="Times New Roman"/>
                <w:sz w:val="24"/>
                <w:szCs w:val="24"/>
                <w:lang w:eastAsia="ru-RU"/>
              </w:rPr>
              <w:lastRenderedPageBreak/>
              <w:t>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86582">
              <w:rPr>
                <w:rFonts w:ascii="Times New Roman" w:eastAsia="Times New Roman" w:hAnsi="Times New Roman" w:cs="Times New Roman"/>
                <w:sz w:val="24"/>
                <w:szCs w:val="24"/>
                <w:lang w:eastAsia="ru-RU"/>
              </w:rPr>
              <w:t xml:space="preserve"> </w:t>
            </w:r>
            <w:r w:rsidR="00A86582" w:rsidRPr="00A86582">
              <w:rPr>
                <w:rFonts w:ascii="Times New Roman" w:eastAsia="Times New Roman" w:hAnsi="Times New Roman" w:cs="Times New Roman"/>
                <w:sz w:val="24"/>
                <w:szCs w:val="24"/>
                <w:lang w:eastAsia="ru-RU"/>
              </w:rPr>
              <w:t>(вместе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r w:rsidR="00DC7111">
              <w:rPr>
                <w:rFonts w:ascii="Times New Roman" w:eastAsia="Times New Roman" w:hAnsi="Times New Roman" w:cs="Times New Roman"/>
                <w:sz w:val="24"/>
                <w:szCs w:val="24"/>
                <w:lang w:eastAsia="ru-RU"/>
              </w:rPr>
              <w:t>.</w:t>
            </w:r>
          </w:p>
        </w:tc>
      </w:tr>
      <w:tr w:rsidR="007A5307" w:rsidRPr="00FF7AE2" w14:paraId="43C9B37C" w14:textId="77777777" w:rsidTr="00CE4B2E">
        <w:tc>
          <w:tcPr>
            <w:tcW w:w="709" w:type="dxa"/>
            <w:shd w:val="clear" w:color="auto" w:fill="auto"/>
          </w:tcPr>
          <w:p w14:paraId="7F8B19E4"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166D4042"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охранная </w:t>
            </w:r>
            <w:hyperlink r:id="rId27" w:history="1">
              <w:r w:rsidRPr="00FF7AE2">
                <w:rPr>
                  <w:rFonts w:ascii="Times New Roman" w:eastAsia="Times New Roman" w:hAnsi="Times New Roman" w:cs="Times New Roman"/>
                  <w:sz w:val="24"/>
                  <w:szCs w:val="24"/>
                  <w:lang w:eastAsia="ru-RU"/>
                </w:rPr>
                <w:t>зона</w:t>
              </w:r>
            </w:hyperlink>
            <w:r w:rsidRPr="00FF7AE2">
              <w:rPr>
                <w:rFonts w:ascii="Times New Roman" w:eastAsia="Times New Roman" w:hAnsi="Times New Roman" w:cs="Times New Roman"/>
                <w:sz w:val="24"/>
                <w:szCs w:val="24"/>
                <w:lang w:eastAsia="ru-RU"/>
              </w:rPr>
              <w:t xml:space="preserve">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379" w:type="dxa"/>
            <w:shd w:val="clear" w:color="auto" w:fill="auto"/>
          </w:tcPr>
          <w:p w14:paraId="7846E456"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14.03.1995 № 33-ФЗ «Об особо охраняемых природных территориях», часть 10 статьи 2;</w:t>
            </w:r>
          </w:p>
          <w:p w14:paraId="52B2B891" w14:textId="77777777" w:rsidR="003A5CDF" w:rsidRPr="003A5CDF"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28" w:history="1">
              <w:r w:rsidRPr="00FF7AE2">
                <w:rPr>
                  <w:rFonts w:ascii="Times New Roman" w:eastAsia="Times New Roman" w:hAnsi="Times New Roman" w:cs="Times New Roman"/>
                  <w:sz w:val="24"/>
                  <w:szCs w:val="24"/>
                  <w:lang w:eastAsia="ru-RU"/>
                </w:rPr>
                <w:t>статьи 106</w:t>
              </w:r>
            </w:hyperlink>
            <w:r w:rsidRPr="00FF7AE2">
              <w:rPr>
                <w:rFonts w:ascii="Times New Roman" w:eastAsia="Times New Roman" w:hAnsi="Times New Roman" w:cs="Times New Roman"/>
                <w:sz w:val="24"/>
                <w:szCs w:val="24"/>
                <w:lang w:eastAsia="ru-RU"/>
              </w:rPr>
              <w:t xml:space="preserve"> Земельного Кодекса РФ в соответствии с </w:t>
            </w:r>
            <w:hyperlink r:id="rId29" w:history="1">
              <w:r w:rsidRPr="00FF7AE2">
                <w:rPr>
                  <w:rFonts w:ascii="Times New Roman" w:eastAsia="Times New Roman" w:hAnsi="Times New Roman" w:cs="Times New Roman"/>
                  <w:sz w:val="24"/>
                  <w:szCs w:val="24"/>
                  <w:lang w:eastAsia="ru-RU"/>
                </w:rPr>
                <w:t>частью 16 статьи 26</w:t>
              </w:r>
            </w:hyperlink>
            <w:r w:rsidRPr="00FF7AE2">
              <w:rPr>
                <w:rFonts w:ascii="Times New Roman" w:eastAsia="Times New Roman" w:hAnsi="Times New Roman" w:cs="Times New Roman"/>
                <w:sz w:val="24"/>
                <w:szCs w:val="24"/>
                <w:lang w:eastAsia="ru-RU"/>
              </w:rPr>
              <w:t xml:space="preserve"> ФЗ от 03.08.2018 № 342-ФЗ)</w:t>
            </w:r>
            <w:r w:rsidR="003A5CDF" w:rsidRPr="003A5CDF">
              <w:rPr>
                <w:rFonts w:ascii="Times New Roman" w:eastAsia="Times New Roman" w:hAnsi="Times New Roman" w:cs="Times New Roman"/>
                <w:sz w:val="24"/>
                <w:szCs w:val="24"/>
                <w:lang w:eastAsia="ru-RU"/>
              </w:rPr>
              <w:t>;</w:t>
            </w:r>
          </w:p>
          <w:p w14:paraId="2D5F804C" w14:textId="77777777" w:rsidR="007A5307" w:rsidRPr="00FF7AE2" w:rsidRDefault="003A5CDF" w:rsidP="0075172B">
            <w:pPr>
              <w:spacing w:after="0" w:line="240" w:lineRule="auto"/>
              <w:ind w:left="57" w:firstLine="260"/>
              <w:jc w:val="both"/>
              <w:rPr>
                <w:rFonts w:ascii="Times New Roman" w:eastAsia="Times New Roman" w:hAnsi="Times New Roman" w:cs="Times New Roman"/>
                <w:sz w:val="24"/>
                <w:szCs w:val="24"/>
                <w:lang w:eastAsia="ru-RU"/>
              </w:rPr>
            </w:pPr>
            <w:r w:rsidRPr="003A5CDF">
              <w:rPr>
                <w:rFonts w:ascii="Times New Roman" w:eastAsia="Times New Roman" w:hAnsi="Times New Roman" w:cs="Times New Roman"/>
                <w:sz w:val="24"/>
                <w:szCs w:val="24"/>
                <w:lang w:eastAsia="ru-RU"/>
              </w:rPr>
              <w:t xml:space="preserve">Постановление </w:t>
            </w:r>
            <w:r w:rsidR="00780B07" w:rsidRPr="00780B07">
              <w:rPr>
                <w:rFonts w:ascii="Times New Roman" w:eastAsia="Times New Roman" w:hAnsi="Times New Roman" w:cs="Times New Roman"/>
                <w:sz w:val="24"/>
                <w:szCs w:val="24"/>
                <w:lang w:eastAsia="ru-RU"/>
              </w:rPr>
              <w:t>Правительства Московской области от 11.02.2009 №</w:t>
            </w:r>
            <w:r w:rsidR="00DC7111">
              <w:rPr>
                <w:rFonts w:ascii="Times New Roman" w:eastAsia="Times New Roman" w:hAnsi="Times New Roman" w:cs="Times New Roman"/>
                <w:sz w:val="24"/>
                <w:szCs w:val="24"/>
                <w:lang w:eastAsia="ru-RU"/>
              </w:rPr>
              <w:t xml:space="preserve"> </w:t>
            </w:r>
            <w:r w:rsidR="00780B07" w:rsidRPr="00780B07">
              <w:rPr>
                <w:rFonts w:ascii="Times New Roman" w:eastAsia="Times New Roman" w:hAnsi="Times New Roman" w:cs="Times New Roman"/>
                <w:sz w:val="24"/>
                <w:szCs w:val="24"/>
                <w:lang w:eastAsia="ru-RU"/>
              </w:rPr>
              <w:t>106/5 «Об утверждении Схемы развития и размещения особо охраняемых природных территорий в Московской области»</w:t>
            </w:r>
            <w:r w:rsidR="00DC7111">
              <w:rPr>
                <w:rFonts w:ascii="Times New Roman" w:eastAsia="Times New Roman" w:hAnsi="Times New Roman" w:cs="Times New Roman"/>
                <w:sz w:val="24"/>
                <w:szCs w:val="24"/>
                <w:lang w:eastAsia="ru-RU"/>
              </w:rPr>
              <w:t>.</w:t>
            </w:r>
          </w:p>
        </w:tc>
      </w:tr>
      <w:tr w:rsidR="007A5307" w:rsidRPr="00FF7AE2" w14:paraId="204A09EA" w14:textId="77777777" w:rsidTr="00CE4B2E">
        <w:tc>
          <w:tcPr>
            <w:tcW w:w="709" w:type="dxa"/>
            <w:shd w:val="clear" w:color="auto" w:fill="auto"/>
          </w:tcPr>
          <w:p w14:paraId="2BF767A7"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4D502FB5"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охранная </w:t>
            </w:r>
            <w:hyperlink r:id="rId30" w:history="1">
              <w:r w:rsidRPr="00FF7AE2">
                <w:rPr>
                  <w:rFonts w:ascii="Times New Roman" w:eastAsia="Times New Roman" w:hAnsi="Times New Roman" w:cs="Times New Roman"/>
                  <w:sz w:val="24"/>
                  <w:szCs w:val="24"/>
                  <w:lang w:eastAsia="ru-RU"/>
                </w:rPr>
                <w:t>зона</w:t>
              </w:r>
            </w:hyperlink>
            <w:r w:rsidRPr="00FF7AE2">
              <w:rPr>
                <w:rFonts w:ascii="Times New Roman" w:eastAsia="Times New Roman" w:hAnsi="Times New Roman" w:cs="Times New Roman"/>
                <w:sz w:val="24"/>
                <w:szCs w:val="24"/>
                <w:lang w:eastAsia="ru-RU"/>
              </w:rPr>
              <w:t xml:space="preserve"> стационарных пунктов наблюдений за состоянием окружающей среды, ее загрязнением</w:t>
            </w:r>
          </w:p>
        </w:tc>
        <w:tc>
          <w:tcPr>
            <w:tcW w:w="6379" w:type="dxa"/>
            <w:shd w:val="clear" w:color="auto" w:fill="auto"/>
          </w:tcPr>
          <w:p w14:paraId="18431BE2"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19.07.1998 № 113-ФЗ «О гидрометеорологической службе», часть 3 статьи 13;</w:t>
            </w:r>
          </w:p>
          <w:p w14:paraId="61915A82" w14:textId="77777777" w:rsidR="007A5307" w:rsidRPr="00FF7AE2" w:rsidRDefault="00F612EF" w:rsidP="0075172B">
            <w:pPr>
              <w:spacing w:after="0" w:line="240" w:lineRule="auto"/>
              <w:ind w:left="57" w:firstLine="260"/>
              <w:jc w:val="both"/>
              <w:rPr>
                <w:rFonts w:ascii="Times New Roman" w:eastAsia="Times New Roman" w:hAnsi="Times New Roman" w:cs="Times New Roman"/>
                <w:sz w:val="24"/>
                <w:szCs w:val="24"/>
                <w:lang w:eastAsia="ru-RU"/>
              </w:rPr>
            </w:pPr>
            <w:r w:rsidRPr="00F612EF">
              <w:rPr>
                <w:rFonts w:ascii="Times New Roman" w:eastAsia="Times New Roman" w:hAnsi="Times New Roman" w:cs="Times New Roman"/>
                <w:sz w:val="24"/>
                <w:szCs w:val="24"/>
                <w:lang w:eastAsia="ru-RU"/>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r w:rsidR="00DC7111">
              <w:rPr>
                <w:rFonts w:ascii="Times New Roman" w:eastAsia="Times New Roman" w:hAnsi="Times New Roman" w:cs="Times New Roman"/>
                <w:sz w:val="24"/>
                <w:szCs w:val="24"/>
                <w:lang w:eastAsia="ru-RU"/>
              </w:rPr>
              <w:t>.</w:t>
            </w:r>
          </w:p>
        </w:tc>
      </w:tr>
      <w:tr w:rsidR="007A5307" w:rsidRPr="00FF7AE2" w14:paraId="75B50EC6" w14:textId="77777777" w:rsidTr="00CE4B2E">
        <w:tc>
          <w:tcPr>
            <w:tcW w:w="709" w:type="dxa"/>
            <w:shd w:val="clear" w:color="auto" w:fill="auto"/>
          </w:tcPr>
          <w:p w14:paraId="536B23EF"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504E5E11" w14:textId="77777777" w:rsidR="007A5307" w:rsidRPr="00FF7AE2" w:rsidRDefault="007A5307"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водоохранная (рыбоохранная) зона</w:t>
            </w:r>
          </w:p>
        </w:tc>
        <w:tc>
          <w:tcPr>
            <w:tcW w:w="6379" w:type="dxa"/>
            <w:shd w:val="clear" w:color="auto" w:fill="auto"/>
          </w:tcPr>
          <w:p w14:paraId="697B8EA3"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Водный кодекс Российской Федерации, ч. 1 статья 65;</w:t>
            </w:r>
          </w:p>
          <w:p w14:paraId="441BE299" w14:textId="77777777" w:rsidR="00F612EF" w:rsidRPr="00F612EF" w:rsidRDefault="00F612EF" w:rsidP="0075172B">
            <w:pPr>
              <w:spacing w:after="0" w:line="240" w:lineRule="auto"/>
              <w:ind w:left="57" w:firstLine="260"/>
              <w:jc w:val="both"/>
              <w:rPr>
                <w:rFonts w:ascii="Times New Roman" w:eastAsia="Times New Roman" w:hAnsi="Times New Roman" w:cs="Times New Roman"/>
                <w:sz w:val="24"/>
                <w:szCs w:val="24"/>
                <w:lang w:eastAsia="ru-RU"/>
              </w:rPr>
            </w:pPr>
            <w:r w:rsidRPr="00F612EF">
              <w:rPr>
                <w:rFonts w:ascii="Times New Roman" w:eastAsia="Times New Roman" w:hAnsi="Times New Roman" w:cs="Times New Roman"/>
                <w:sz w:val="24"/>
                <w:szCs w:val="24"/>
                <w:lang w:eastAsia="ru-RU"/>
              </w:rPr>
              <w:t>Федеральный закон от 20.12.2004 № 166-ФЗ «О рыболовстве и сохранении водных биологических ресурсов», статья 56;</w:t>
            </w:r>
          </w:p>
          <w:p w14:paraId="7CD0EA2F" w14:textId="77777777" w:rsidR="007A5307" w:rsidRPr="00A86582" w:rsidRDefault="007A5307" w:rsidP="0075172B">
            <w:pPr>
              <w:pStyle w:val="TableParagraph"/>
              <w:tabs>
                <w:tab w:val="left" w:pos="475"/>
                <w:tab w:val="left" w:pos="1755"/>
                <w:tab w:val="left" w:pos="2735"/>
                <w:tab w:val="left" w:pos="4440"/>
                <w:tab w:val="left" w:pos="5016"/>
                <w:tab w:val="left" w:pos="5388"/>
              </w:tabs>
              <w:spacing w:before="7"/>
              <w:ind w:left="57" w:firstLine="260"/>
              <w:jc w:val="both"/>
              <w:rPr>
                <w:rFonts w:ascii="Times New Roman" w:eastAsia="Times New Roman" w:hAnsi="Times New Roman" w:cs="Times New Roman"/>
                <w:sz w:val="24"/>
                <w:szCs w:val="24"/>
                <w:lang w:val="ru-RU" w:eastAsia="ru-RU"/>
              </w:rPr>
            </w:pPr>
            <w:r w:rsidRPr="00A86582">
              <w:rPr>
                <w:rFonts w:ascii="Times New Roman" w:eastAsia="Times New Roman" w:hAnsi="Times New Roman" w:cs="Times New Roman"/>
                <w:sz w:val="24"/>
                <w:szCs w:val="24"/>
                <w:lang w:val="ru-RU" w:eastAsia="ru-RU"/>
              </w:rPr>
              <w:t xml:space="preserve">Постановление Правительства Российской Федерации от 10.01.2009 № 17 </w:t>
            </w:r>
            <w:r w:rsidR="00780B07" w:rsidRPr="00A86582">
              <w:rPr>
                <w:rFonts w:ascii="Times New Roman" w:eastAsia="Times New Roman" w:hAnsi="Times New Roman" w:cs="Times New Roman"/>
                <w:sz w:val="24"/>
                <w:szCs w:val="24"/>
                <w:lang w:val="ru-RU" w:eastAsia="ru-RU"/>
              </w:rPr>
              <w:t>«Об утверждении Правил установления границ водоохранных зон и границ прибрежных защитных полос водных объектов»</w:t>
            </w:r>
            <w:r w:rsidR="00A86582" w:rsidRPr="00A86582">
              <w:rPr>
                <w:rFonts w:ascii="Times New Roman" w:eastAsia="Times New Roman" w:hAnsi="Times New Roman" w:cs="Times New Roman"/>
                <w:sz w:val="24"/>
                <w:szCs w:val="24"/>
                <w:lang w:val="ru-RU" w:eastAsia="ru-RU"/>
              </w:rPr>
              <w:t xml:space="preserve"> применяется с учетом требований статьи 106 Земельного кодекса РФ в соответствии с частью 16 статьи 26 ФЗ от 03.08.2018 № 342-ФЗ</w:t>
            </w:r>
            <w:r w:rsidR="00DC7111">
              <w:rPr>
                <w:rFonts w:ascii="Times New Roman" w:eastAsia="Times New Roman" w:hAnsi="Times New Roman" w:cs="Times New Roman"/>
                <w:sz w:val="24"/>
                <w:szCs w:val="24"/>
                <w:lang w:val="ru-RU" w:eastAsia="ru-RU"/>
              </w:rPr>
              <w:t>.</w:t>
            </w:r>
          </w:p>
        </w:tc>
      </w:tr>
      <w:tr w:rsidR="003A5CDF" w:rsidRPr="00FF7AE2" w14:paraId="0AE5C570" w14:textId="77777777" w:rsidTr="00CE4B2E">
        <w:tc>
          <w:tcPr>
            <w:tcW w:w="709" w:type="dxa"/>
            <w:shd w:val="clear" w:color="auto" w:fill="auto"/>
          </w:tcPr>
          <w:p w14:paraId="3E04ABF4" w14:textId="77777777" w:rsidR="003A5CDF" w:rsidRPr="00FF7AE2" w:rsidRDefault="003A5CDF"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54458A61" w14:textId="77777777" w:rsidR="003A5CDF" w:rsidRPr="003A5CDF" w:rsidRDefault="003A5CDF" w:rsidP="003A5CDF">
            <w:pPr>
              <w:spacing w:after="0" w:line="240" w:lineRule="auto"/>
              <w:ind w:left="57"/>
              <w:jc w:val="both"/>
              <w:rPr>
                <w:rFonts w:ascii="Times New Roman" w:eastAsia="Times New Roman" w:hAnsi="Times New Roman" w:cs="Times New Roman"/>
                <w:sz w:val="24"/>
                <w:szCs w:val="24"/>
                <w:lang w:eastAsia="ru-RU"/>
              </w:rPr>
            </w:pPr>
            <w:r w:rsidRPr="003A5CDF">
              <w:rPr>
                <w:rFonts w:ascii="Times New Roman" w:eastAsia="Times New Roman" w:hAnsi="Times New Roman" w:cs="Times New Roman"/>
                <w:sz w:val="24"/>
                <w:szCs w:val="24"/>
                <w:lang w:eastAsia="ru-RU"/>
              </w:rPr>
              <w:t>прибрежная защитная полоса; береговая полоса</w:t>
            </w:r>
          </w:p>
        </w:tc>
        <w:tc>
          <w:tcPr>
            <w:tcW w:w="6379" w:type="dxa"/>
            <w:shd w:val="clear" w:color="auto" w:fill="auto"/>
          </w:tcPr>
          <w:p w14:paraId="0ADA83CF" w14:textId="77777777" w:rsidR="003A5CDF" w:rsidRPr="003A5CDF" w:rsidRDefault="003A5CDF" w:rsidP="0075172B">
            <w:pPr>
              <w:spacing w:after="0" w:line="240" w:lineRule="auto"/>
              <w:ind w:left="57" w:firstLine="260"/>
              <w:jc w:val="both"/>
              <w:rPr>
                <w:rFonts w:ascii="Times New Roman" w:eastAsia="Times New Roman" w:hAnsi="Times New Roman" w:cs="Times New Roman"/>
                <w:sz w:val="24"/>
                <w:szCs w:val="24"/>
                <w:lang w:eastAsia="ru-RU"/>
              </w:rPr>
            </w:pPr>
            <w:r w:rsidRPr="003A5CDF">
              <w:rPr>
                <w:rFonts w:ascii="Times New Roman" w:eastAsia="Times New Roman" w:hAnsi="Times New Roman" w:cs="Times New Roman"/>
                <w:sz w:val="24"/>
                <w:szCs w:val="24"/>
                <w:lang w:eastAsia="ru-RU"/>
              </w:rPr>
              <w:t xml:space="preserve">Водный кодекс Российской Федерации, часть 6 статьи 6 и часть 2 статьи 65; </w:t>
            </w:r>
          </w:p>
          <w:p w14:paraId="7BFF4422" w14:textId="77777777" w:rsidR="003A5CDF" w:rsidRPr="003A5CDF" w:rsidRDefault="003A5CDF" w:rsidP="0075172B">
            <w:pPr>
              <w:spacing w:after="0" w:line="240" w:lineRule="auto"/>
              <w:ind w:left="57" w:firstLine="260"/>
              <w:jc w:val="both"/>
              <w:rPr>
                <w:rFonts w:ascii="Times New Roman" w:eastAsia="Times New Roman" w:hAnsi="Times New Roman" w:cs="Times New Roman"/>
                <w:sz w:val="24"/>
                <w:szCs w:val="24"/>
                <w:lang w:eastAsia="ru-RU"/>
              </w:rPr>
            </w:pPr>
            <w:r w:rsidRPr="003A5CDF">
              <w:rPr>
                <w:rFonts w:ascii="Times New Roman" w:eastAsia="Times New Roman" w:hAnsi="Times New Roman" w:cs="Times New Roman"/>
                <w:sz w:val="24"/>
                <w:szCs w:val="24"/>
                <w:lang w:eastAsia="ru-RU"/>
              </w:rPr>
              <w:lastRenderedPageBreak/>
              <w:t xml:space="preserve">Постановление Правительства Российской Федерации от 10.01.2009 № 17 </w:t>
            </w:r>
            <w:r w:rsidR="00780B07" w:rsidRPr="00780B07">
              <w:rPr>
                <w:rFonts w:ascii="Times New Roman" w:eastAsia="Times New Roman" w:hAnsi="Times New Roman" w:cs="Times New Roman"/>
                <w:sz w:val="24"/>
                <w:szCs w:val="24"/>
                <w:lang w:eastAsia="ru-RU"/>
              </w:rPr>
              <w:t>«Об утверждении Правил установления границ водоохранных зон и границ прибрежных защитных полос водных объектов»</w:t>
            </w:r>
            <w:r w:rsidR="00A86582">
              <w:rPr>
                <w:rFonts w:ascii="Times New Roman" w:eastAsia="Times New Roman" w:hAnsi="Times New Roman" w:cs="Times New Roman"/>
                <w:sz w:val="24"/>
                <w:szCs w:val="24"/>
                <w:lang w:eastAsia="ru-RU"/>
              </w:rPr>
              <w:t xml:space="preserve"> </w:t>
            </w:r>
            <w:r w:rsidR="00A86582" w:rsidRPr="00A86582">
              <w:rPr>
                <w:rFonts w:ascii="Times New Roman" w:eastAsia="Times New Roman" w:hAnsi="Times New Roman" w:cs="Times New Roman"/>
                <w:sz w:val="24"/>
                <w:szCs w:val="24"/>
                <w:lang w:eastAsia="ru-RU"/>
              </w:rPr>
              <w:t>применяется с учетом требований статьи 106 Земельного кодекса РФ в соответствии с частью 16 статьи 26 ФЗ от 03.08.2018 № 342-ФЗ</w:t>
            </w:r>
            <w:r w:rsidR="00DC7111">
              <w:rPr>
                <w:rFonts w:ascii="Times New Roman" w:eastAsia="Times New Roman" w:hAnsi="Times New Roman" w:cs="Times New Roman"/>
                <w:sz w:val="24"/>
                <w:szCs w:val="24"/>
                <w:lang w:eastAsia="ru-RU"/>
              </w:rPr>
              <w:t>.</w:t>
            </w:r>
          </w:p>
        </w:tc>
      </w:tr>
      <w:tr w:rsidR="007A5307" w:rsidRPr="00FF7AE2" w14:paraId="6EE3C85A" w14:textId="77777777" w:rsidTr="00CE4B2E">
        <w:tc>
          <w:tcPr>
            <w:tcW w:w="709" w:type="dxa"/>
            <w:shd w:val="clear" w:color="auto" w:fill="auto"/>
          </w:tcPr>
          <w:p w14:paraId="2BD4218C"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0417B2C2" w14:textId="77777777" w:rsidR="007A5307" w:rsidRPr="00FF7AE2" w:rsidRDefault="00C51A0B" w:rsidP="002B6E04">
            <w:pPr>
              <w:spacing w:after="0" w:line="240" w:lineRule="auto"/>
              <w:ind w:left="57"/>
              <w:jc w:val="both"/>
              <w:rPr>
                <w:rFonts w:ascii="Times New Roman" w:eastAsia="Times New Roman" w:hAnsi="Times New Roman" w:cs="Times New Roman"/>
                <w:sz w:val="24"/>
                <w:szCs w:val="24"/>
                <w:lang w:eastAsia="ru-RU"/>
              </w:rPr>
            </w:pPr>
            <w:hyperlink r:id="rId31" w:history="1">
              <w:r w:rsidR="007A5307" w:rsidRPr="00FF7AE2">
                <w:rPr>
                  <w:rFonts w:ascii="Times New Roman" w:eastAsia="Times New Roman" w:hAnsi="Times New Roman" w:cs="Times New Roman"/>
                  <w:sz w:val="24"/>
                  <w:szCs w:val="24"/>
                  <w:lang w:eastAsia="ru-RU"/>
                </w:rPr>
                <w:t>округ</w:t>
              </w:r>
            </w:hyperlink>
            <w:r w:rsidR="007A5307" w:rsidRPr="00FF7AE2">
              <w:rPr>
                <w:rFonts w:ascii="Times New Roman" w:eastAsia="Times New Roman" w:hAnsi="Times New Roman" w:cs="Times New Roman"/>
                <w:sz w:val="24"/>
                <w:szCs w:val="24"/>
                <w:lang w:eastAsia="ru-RU"/>
              </w:rPr>
              <w:t xml:space="preserve"> санитарной (горно-санитарной) охраны лечебно-оздоровительных местностей, курортов и природных лечебных ресурсов</w:t>
            </w:r>
          </w:p>
        </w:tc>
        <w:tc>
          <w:tcPr>
            <w:tcW w:w="6379" w:type="dxa"/>
            <w:shd w:val="clear" w:color="auto" w:fill="auto"/>
          </w:tcPr>
          <w:p w14:paraId="1C31671D"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Федеральный закон от 23.02.1995 № 26-ФЗ «О природных лечебных ресурсах, лечебно-оздоровительных местностях и курортах»; </w:t>
            </w:r>
          </w:p>
          <w:p w14:paraId="2E4D8493"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РФ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r w:rsidR="00A86582">
              <w:rPr>
                <w:rFonts w:ascii="Times New Roman" w:eastAsia="Times New Roman" w:hAnsi="Times New Roman" w:cs="Times New Roman"/>
                <w:sz w:val="24"/>
                <w:szCs w:val="24"/>
                <w:lang w:eastAsia="ru-RU"/>
              </w:rPr>
              <w:t xml:space="preserve"> </w:t>
            </w:r>
            <w:r w:rsidR="00A86582" w:rsidRPr="00A86582">
              <w:rPr>
                <w:rFonts w:ascii="Times New Roman" w:eastAsia="Times New Roman" w:hAnsi="Times New Roman" w:cs="Times New Roman"/>
                <w:sz w:val="24"/>
                <w:szCs w:val="24"/>
                <w:lang w:eastAsia="ru-RU"/>
              </w:rPr>
              <w:t>применяется с учетом требований статьи 106 Земельного кодекса РФ в соответствии с частью 16 статьи 26 ФЗ от 03.08.2018 № 342-ФЗ</w:t>
            </w:r>
            <w:r w:rsidR="00DC7111">
              <w:rPr>
                <w:rFonts w:ascii="Times New Roman" w:eastAsia="Times New Roman" w:hAnsi="Times New Roman" w:cs="Times New Roman"/>
                <w:sz w:val="24"/>
                <w:szCs w:val="24"/>
                <w:lang w:eastAsia="ru-RU"/>
              </w:rPr>
              <w:t>.</w:t>
            </w:r>
          </w:p>
        </w:tc>
      </w:tr>
      <w:tr w:rsidR="007A5307" w:rsidRPr="00FF7AE2" w14:paraId="05371366" w14:textId="77777777" w:rsidTr="00CE4B2E">
        <w:tc>
          <w:tcPr>
            <w:tcW w:w="709" w:type="dxa"/>
            <w:shd w:val="clear" w:color="auto" w:fill="auto"/>
          </w:tcPr>
          <w:p w14:paraId="338A1371" w14:textId="77777777" w:rsidR="007A5307" w:rsidRPr="00FF7AE2" w:rsidRDefault="007A5307"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53189B82" w14:textId="77777777" w:rsidR="007A5307" w:rsidRPr="00FF7AE2" w:rsidRDefault="00C51A0B" w:rsidP="002B6E04">
            <w:pPr>
              <w:spacing w:after="0" w:line="240" w:lineRule="auto"/>
              <w:ind w:left="57"/>
              <w:jc w:val="both"/>
              <w:rPr>
                <w:rFonts w:ascii="Times New Roman" w:eastAsia="Times New Roman" w:hAnsi="Times New Roman" w:cs="Times New Roman"/>
                <w:sz w:val="24"/>
                <w:szCs w:val="24"/>
                <w:lang w:eastAsia="ru-RU"/>
              </w:rPr>
            </w:pPr>
            <w:hyperlink r:id="rId32" w:history="1">
              <w:r w:rsidR="007A5307" w:rsidRPr="00FF7AE2">
                <w:rPr>
                  <w:rFonts w:ascii="Times New Roman" w:eastAsia="Times New Roman" w:hAnsi="Times New Roman" w:cs="Times New Roman"/>
                  <w:sz w:val="24"/>
                  <w:szCs w:val="24"/>
                  <w:lang w:eastAsia="ru-RU"/>
                </w:rPr>
                <w:t>зоны</w:t>
              </w:r>
            </w:hyperlink>
            <w:r w:rsidR="007A5307" w:rsidRPr="00FF7AE2">
              <w:rPr>
                <w:rFonts w:ascii="Times New Roman" w:eastAsia="Times New Roman" w:hAnsi="Times New Roman" w:cs="Times New Roman"/>
                <w:sz w:val="24"/>
                <w:szCs w:val="24"/>
                <w:lang w:eastAsia="ru-RU"/>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3" w:history="1">
              <w:r w:rsidR="007A5307" w:rsidRPr="00FF7AE2">
                <w:rPr>
                  <w:rFonts w:ascii="Times New Roman" w:eastAsia="Times New Roman" w:hAnsi="Times New Roman" w:cs="Times New Roman"/>
                  <w:sz w:val="24"/>
                  <w:szCs w:val="24"/>
                  <w:lang w:eastAsia="ru-RU"/>
                </w:rPr>
                <w:t>кодексом</w:t>
              </w:r>
            </w:hyperlink>
            <w:r w:rsidR="007A5307" w:rsidRPr="00FF7AE2">
              <w:rPr>
                <w:rFonts w:ascii="Times New Roman" w:eastAsia="Times New Roman" w:hAnsi="Times New Roman" w:cs="Times New Roman"/>
                <w:sz w:val="24"/>
                <w:szCs w:val="24"/>
                <w:lang w:eastAsia="ru-RU"/>
              </w:rPr>
              <w:t xml:space="preserve"> Российской Федерации, в отношении подземных водных объектов зоны специальной охраны</w:t>
            </w:r>
          </w:p>
        </w:tc>
        <w:tc>
          <w:tcPr>
            <w:tcW w:w="6379" w:type="dxa"/>
            <w:shd w:val="clear" w:color="auto" w:fill="auto"/>
          </w:tcPr>
          <w:p w14:paraId="7212B2AD"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Водный кодекс Российской Федерации, статья 34;</w:t>
            </w:r>
          </w:p>
          <w:p w14:paraId="525D78A1"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4" w:history="1">
              <w:r w:rsidRPr="00FF7AE2">
                <w:rPr>
                  <w:rFonts w:ascii="Times New Roman" w:eastAsia="Times New Roman" w:hAnsi="Times New Roman" w:cs="Times New Roman"/>
                  <w:sz w:val="24"/>
                  <w:szCs w:val="24"/>
                  <w:lang w:eastAsia="ru-RU"/>
                </w:rPr>
                <w:t>ст. 106</w:t>
              </w:r>
            </w:hyperlink>
            <w:r w:rsidRPr="00FF7AE2">
              <w:rPr>
                <w:rFonts w:ascii="Times New Roman" w:eastAsia="Times New Roman" w:hAnsi="Times New Roman" w:cs="Times New Roman"/>
                <w:sz w:val="24"/>
                <w:szCs w:val="24"/>
                <w:lang w:eastAsia="ru-RU"/>
              </w:rPr>
              <w:t xml:space="preserve"> ЗК РФ в </w:t>
            </w:r>
            <w:hyperlink r:id="rId35" w:history="1">
              <w:r w:rsidRPr="00FF7AE2">
                <w:rPr>
                  <w:rFonts w:ascii="Times New Roman" w:eastAsia="Times New Roman" w:hAnsi="Times New Roman" w:cs="Times New Roman"/>
                  <w:sz w:val="24"/>
                  <w:szCs w:val="24"/>
                  <w:lang w:eastAsia="ru-RU"/>
                </w:rPr>
                <w:t>порядке</w:t>
              </w:r>
            </w:hyperlink>
            <w:r w:rsidRPr="00FF7AE2">
              <w:rPr>
                <w:rFonts w:ascii="Times New Roman" w:eastAsia="Times New Roman" w:hAnsi="Times New Roman" w:cs="Times New Roman"/>
                <w:sz w:val="24"/>
                <w:szCs w:val="24"/>
                <w:lang w:eastAsia="ru-RU"/>
              </w:rPr>
              <w:t xml:space="preserve">, установленном до 04.08.2018 (ФЗ от 03.08.2018 </w:t>
            </w:r>
            <w:hyperlink r:id="rId36" w:history="1">
              <w:r w:rsidRPr="00FF7AE2">
                <w:rPr>
                  <w:rFonts w:ascii="Times New Roman" w:eastAsia="Times New Roman" w:hAnsi="Times New Roman" w:cs="Times New Roman"/>
                  <w:sz w:val="24"/>
                  <w:szCs w:val="24"/>
                  <w:lang w:eastAsia="ru-RU"/>
                </w:rPr>
                <w:t>№ 342-ФЗ</w:t>
              </w:r>
            </w:hyperlink>
            <w:r w:rsidRPr="00FF7AE2">
              <w:rPr>
                <w:rFonts w:ascii="Times New Roman" w:eastAsia="Times New Roman" w:hAnsi="Times New Roman" w:cs="Times New Roman"/>
                <w:sz w:val="24"/>
                <w:szCs w:val="24"/>
                <w:lang w:eastAsia="ru-RU"/>
              </w:rPr>
              <w:t>)</w:t>
            </w:r>
            <w:r w:rsidR="00DC7111">
              <w:rPr>
                <w:rFonts w:ascii="Times New Roman" w:eastAsia="Times New Roman" w:hAnsi="Times New Roman" w:cs="Times New Roman"/>
                <w:sz w:val="24"/>
                <w:szCs w:val="24"/>
                <w:lang w:eastAsia="ru-RU"/>
              </w:rPr>
              <w:t>;</w:t>
            </w:r>
          </w:p>
          <w:p w14:paraId="66E993F9" w14:textId="77777777" w:rsidR="00A86582" w:rsidRPr="00A86582" w:rsidRDefault="00A86582" w:rsidP="0075172B">
            <w:pPr>
              <w:pStyle w:val="TableParagraph"/>
              <w:ind w:left="57" w:firstLine="260"/>
              <w:jc w:val="both"/>
              <w:rPr>
                <w:rFonts w:ascii="Times New Roman" w:eastAsia="Times New Roman" w:hAnsi="Times New Roman" w:cs="Times New Roman"/>
                <w:sz w:val="24"/>
                <w:szCs w:val="24"/>
                <w:lang w:val="ru-RU" w:eastAsia="ru-RU"/>
              </w:rPr>
            </w:pPr>
            <w:r w:rsidRPr="00A86582">
              <w:rPr>
                <w:rFonts w:ascii="Times New Roman" w:eastAsia="Times New Roman" w:hAnsi="Times New Roman" w:cs="Times New Roman"/>
                <w:sz w:val="24"/>
                <w:szCs w:val="24"/>
                <w:lang w:val="ru-RU" w:eastAsia="ru-RU"/>
              </w:rPr>
              <w:t>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14:paraId="29DEAF58" w14:textId="77777777" w:rsidR="00BB7F31"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r w:rsidR="00DC7111">
              <w:rPr>
                <w:rFonts w:ascii="Times New Roman" w:eastAsia="Times New Roman" w:hAnsi="Times New Roman" w:cs="Times New Roman"/>
                <w:sz w:val="24"/>
                <w:szCs w:val="24"/>
                <w:lang w:eastAsia="ru-RU"/>
              </w:rPr>
              <w:t>;</w:t>
            </w:r>
            <w:r w:rsidRPr="00FF7AE2">
              <w:rPr>
                <w:rFonts w:ascii="Times New Roman" w:eastAsia="Times New Roman" w:hAnsi="Times New Roman" w:cs="Times New Roman"/>
                <w:sz w:val="24"/>
                <w:szCs w:val="24"/>
                <w:lang w:eastAsia="ru-RU"/>
              </w:rPr>
              <w:t xml:space="preserve"> </w:t>
            </w:r>
          </w:p>
          <w:p w14:paraId="5EF98E6C"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14:paraId="26D99BB4" w14:textId="77777777" w:rsidR="007A5307" w:rsidRPr="00FF7AE2" w:rsidRDefault="007A5307"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РФ от 20.11.2006 № 703</w:t>
            </w:r>
            <w:r w:rsidR="00666C0C">
              <w:rPr>
                <w:rFonts w:ascii="Times New Roman" w:eastAsia="Times New Roman" w:hAnsi="Times New Roman" w:cs="Times New Roman"/>
                <w:sz w:val="24"/>
                <w:szCs w:val="24"/>
                <w:lang w:eastAsia="ru-RU"/>
              </w:rPr>
              <w:t xml:space="preserve"> </w:t>
            </w:r>
            <w:r w:rsidRPr="00FF7AE2">
              <w:rPr>
                <w:rFonts w:ascii="Times New Roman" w:eastAsia="Times New Roman" w:hAnsi="Times New Roman" w:cs="Times New Roman"/>
                <w:sz w:val="24"/>
                <w:szCs w:val="24"/>
                <w:lang w:eastAsia="ru-RU"/>
              </w:rPr>
              <w:t>«Об утверждении Правил резервирования источников питьевого и хозяйственно-бытового водоснабжения»</w:t>
            </w:r>
            <w:r w:rsidR="00DC7111">
              <w:rPr>
                <w:rFonts w:ascii="Times New Roman" w:eastAsia="Times New Roman" w:hAnsi="Times New Roman" w:cs="Times New Roman"/>
                <w:sz w:val="24"/>
                <w:szCs w:val="24"/>
                <w:lang w:eastAsia="ru-RU"/>
              </w:rPr>
              <w:t>.</w:t>
            </w:r>
          </w:p>
        </w:tc>
      </w:tr>
      <w:tr w:rsidR="00BB7F31" w:rsidRPr="00FF7AE2" w14:paraId="6E8C3A39" w14:textId="77777777" w:rsidTr="00CE4B2E">
        <w:tc>
          <w:tcPr>
            <w:tcW w:w="709" w:type="dxa"/>
            <w:shd w:val="clear" w:color="auto" w:fill="auto"/>
          </w:tcPr>
          <w:p w14:paraId="2CEFDCB7"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08F315DA" w14:textId="77777777" w:rsidR="00BB7F31" w:rsidRPr="00FF7AE2" w:rsidRDefault="00C51A0B" w:rsidP="002B6E04">
            <w:pPr>
              <w:spacing w:after="0" w:line="240" w:lineRule="auto"/>
              <w:ind w:left="57"/>
              <w:jc w:val="both"/>
              <w:rPr>
                <w:rFonts w:ascii="Times New Roman" w:eastAsia="Times New Roman" w:hAnsi="Times New Roman" w:cs="Times New Roman"/>
                <w:sz w:val="24"/>
                <w:szCs w:val="24"/>
                <w:lang w:eastAsia="ru-RU"/>
              </w:rPr>
            </w:pPr>
            <w:hyperlink r:id="rId37" w:history="1">
              <w:r w:rsidR="00BB7F31" w:rsidRPr="00FF7AE2">
                <w:rPr>
                  <w:rFonts w:ascii="Times New Roman" w:eastAsia="Times New Roman" w:hAnsi="Times New Roman" w:cs="Times New Roman"/>
                  <w:sz w:val="24"/>
                  <w:szCs w:val="24"/>
                  <w:lang w:eastAsia="ru-RU"/>
                </w:rPr>
                <w:t>зоны</w:t>
              </w:r>
            </w:hyperlink>
            <w:r w:rsidR="00BB7F31" w:rsidRPr="00FF7AE2">
              <w:rPr>
                <w:rFonts w:ascii="Times New Roman" w:eastAsia="Times New Roman" w:hAnsi="Times New Roman" w:cs="Times New Roman"/>
                <w:sz w:val="24"/>
                <w:szCs w:val="24"/>
                <w:lang w:eastAsia="ru-RU"/>
              </w:rPr>
              <w:t xml:space="preserve"> затопления и подтопления</w:t>
            </w:r>
          </w:p>
        </w:tc>
        <w:tc>
          <w:tcPr>
            <w:tcW w:w="6379" w:type="dxa"/>
            <w:shd w:val="clear" w:color="auto" w:fill="auto"/>
          </w:tcPr>
          <w:p w14:paraId="7099F69A" w14:textId="77777777" w:rsidR="00CE4B2E"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780B07">
              <w:rPr>
                <w:rFonts w:ascii="Times New Roman" w:eastAsia="Times New Roman" w:hAnsi="Times New Roman" w:cs="Times New Roman"/>
                <w:sz w:val="24"/>
                <w:szCs w:val="24"/>
                <w:lang w:eastAsia="ru-RU"/>
              </w:rPr>
              <w:t>Водный кодекс Рос</w:t>
            </w:r>
            <w:r w:rsidR="00CE4B2E">
              <w:rPr>
                <w:rFonts w:ascii="Times New Roman" w:eastAsia="Times New Roman" w:hAnsi="Times New Roman" w:cs="Times New Roman"/>
                <w:sz w:val="24"/>
                <w:szCs w:val="24"/>
                <w:lang w:eastAsia="ru-RU"/>
              </w:rPr>
              <w:t>сийской Федерации, статья 67.1;</w:t>
            </w:r>
          </w:p>
          <w:p w14:paraId="5D966ACE" w14:textId="77777777" w:rsidR="00BB7F31" w:rsidRPr="00780B07" w:rsidRDefault="00780B07" w:rsidP="00763615">
            <w:pPr>
              <w:spacing w:after="0" w:line="240" w:lineRule="auto"/>
              <w:ind w:left="57" w:firstLine="260"/>
              <w:jc w:val="both"/>
              <w:rPr>
                <w:rFonts w:ascii="Times New Roman" w:eastAsia="Times New Roman" w:hAnsi="Times New Roman" w:cs="Times New Roman"/>
                <w:sz w:val="24"/>
                <w:szCs w:val="24"/>
                <w:lang w:eastAsia="ru-RU"/>
              </w:rPr>
            </w:pPr>
            <w:r w:rsidRPr="00780B07">
              <w:rPr>
                <w:rFonts w:ascii="Times New Roman" w:eastAsia="Times New Roman" w:hAnsi="Times New Roman" w:cs="Times New Roman"/>
                <w:sz w:val="24"/>
                <w:szCs w:val="24"/>
                <w:lang w:eastAsia="ru-RU"/>
              </w:rPr>
              <w:t xml:space="preserve">Постановление Правительства Российской Федерации от 18.04.2014 № 360 "О зонах затопления, подтопления" (вместе с "Положением о </w:t>
            </w:r>
            <w:r w:rsidR="00DC7111">
              <w:rPr>
                <w:rFonts w:ascii="Times New Roman" w:eastAsia="Times New Roman" w:hAnsi="Times New Roman" w:cs="Times New Roman"/>
                <w:sz w:val="24"/>
                <w:szCs w:val="24"/>
                <w:lang w:eastAsia="ru-RU"/>
              </w:rPr>
              <w:t>зонах затопления, подтопления").</w:t>
            </w:r>
          </w:p>
        </w:tc>
      </w:tr>
      <w:tr w:rsidR="00BB7F31" w:rsidRPr="00FF7AE2" w14:paraId="4C75C1CD" w14:textId="77777777" w:rsidTr="00CE4B2E">
        <w:tc>
          <w:tcPr>
            <w:tcW w:w="709" w:type="dxa"/>
            <w:shd w:val="clear" w:color="auto" w:fill="auto"/>
          </w:tcPr>
          <w:p w14:paraId="14A2914C"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3BACDC5D" w14:textId="77777777" w:rsidR="00BB7F31" w:rsidRPr="00FF7AE2" w:rsidRDefault="00BB7F31"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санитарно-защитная зона</w:t>
            </w:r>
          </w:p>
        </w:tc>
        <w:tc>
          <w:tcPr>
            <w:tcW w:w="6379" w:type="dxa"/>
            <w:shd w:val="clear" w:color="auto" w:fill="auto"/>
          </w:tcPr>
          <w:p w14:paraId="718EA7C2"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30.03.1999 № 52-ФЗ «О санитарно-эпидемиологическом благополучии населения», статья 12;</w:t>
            </w:r>
          </w:p>
          <w:p w14:paraId="08C6C4BA"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РФ от 03.03.2018 № 222</w:t>
            </w:r>
            <w:r w:rsidR="00666C0C">
              <w:rPr>
                <w:rFonts w:ascii="Times New Roman" w:eastAsia="Times New Roman" w:hAnsi="Times New Roman" w:cs="Times New Roman"/>
                <w:sz w:val="24"/>
                <w:szCs w:val="24"/>
                <w:lang w:eastAsia="ru-RU"/>
              </w:rPr>
              <w:t xml:space="preserve"> </w:t>
            </w:r>
            <w:r w:rsidRPr="00FF7AE2">
              <w:rPr>
                <w:rFonts w:ascii="Times New Roman" w:eastAsia="Times New Roman" w:hAnsi="Times New Roman" w:cs="Times New Roman"/>
                <w:sz w:val="24"/>
                <w:szCs w:val="24"/>
                <w:lang w:eastAsia="ru-RU"/>
              </w:rPr>
              <w:t xml:space="preserve">«Об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8" w:history="1">
              <w:r w:rsidRPr="00FF7AE2">
                <w:rPr>
                  <w:rFonts w:ascii="Times New Roman" w:eastAsia="Times New Roman" w:hAnsi="Times New Roman" w:cs="Times New Roman"/>
                  <w:sz w:val="24"/>
                  <w:szCs w:val="24"/>
                  <w:lang w:eastAsia="ru-RU"/>
                </w:rPr>
                <w:t>статьи 106</w:t>
              </w:r>
            </w:hyperlink>
            <w:r w:rsidRPr="00FF7AE2">
              <w:rPr>
                <w:rFonts w:ascii="Times New Roman" w:eastAsia="Times New Roman" w:hAnsi="Times New Roman" w:cs="Times New Roman"/>
                <w:sz w:val="24"/>
                <w:szCs w:val="24"/>
                <w:lang w:eastAsia="ru-RU"/>
              </w:rPr>
              <w:t xml:space="preserve"> Земельного Кодекса РФ в соответствии с </w:t>
            </w:r>
            <w:hyperlink r:id="rId39" w:history="1">
              <w:r w:rsidRPr="00FF7AE2">
                <w:rPr>
                  <w:rFonts w:ascii="Times New Roman" w:eastAsia="Times New Roman" w:hAnsi="Times New Roman" w:cs="Times New Roman"/>
                  <w:sz w:val="24"/>
                  <w:szCs w:val="24"/>
                  <w:lang w:eastAsia="ru-RU"/>
                </w:rPr>
                <w:t>частью 16 статьи 26</w:t>
              </w:r>
            </w:hyperlink>
            <w:r w:rsidRPr="00FF7AE2">
              <w:rPr>
                <w:rFonts w:ascii="Times New Roman" w:eastAsia="Times New Roman" w:hAnsi="Times New Roman" w:cs="Times New Roman"/>
                <w:sz w:val="24"/>
                <w:szCs w:val="24"/>
                <w:lang w:eastAsia="ru-RU"/>
              </w:rPr>
              <w:t xml:space="preserve"> ФЗ от 03.08.2018 № 342-ФЗ)</w:t>
            </w:r>
            <w:r w:rsidR="00DC7111">
              <w:rPr>
                <w:rFonts w:ascii="Times New Roman" w:eastAsia="Times New Roman" w:hAnsi="Times New Roman" w:cs="Times New Roman"/>
                <w:sz w:val="24"/>
                <w:szCs w:val="24"/>
                <w:lang w:eastAsia="ru-RU"/>
              </w:rPr>
              <w:t>.</w:t>
            </w:r>
          </w:p>
        </w:tc>
      </w:tr>
      <w:tr w:rsidR="00BB7F31" w:rsidRPr="00FF7AE2" w14:paraId="2716BFAB" w14:textId="77777777" w:rsidTr="00CE4B2E">
        <w:tc>
          <w:tcPr>
            <w:tcW w:w="709" w:type="dxa"/>
            <w:shd w:val="clear" w:color="auto" w:fill="auto"/>
          </w:tcPr>
          <w:p w14:paraId="5C98B215"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68F4BCF2" w14:textId="77777777" w:rsidR="00BB7F31" w:rsidRPr="00FF7AE2" w:rsidRDefault="00C51A0B" w:rsidP="002B6E04">
            <w:pPr>
              <w:spacing w:after="0" w:line="240" w:lineRule="auto"/>
              <w:ind w:left="57"/>
              <w:jc w:val="both"/>
              <w:rPr>
                <w:rFonts w:ascii="Times New Roman" w:eastAsia="Times New Roman" w:hAnsi="Times New Roman" w:cs="Times New Roman"/>
                <w:sz w:val="24"/>
                <w:szCs w:val="24"/>
                <w:lang w:eastAsia="ru-RU"/>
              </w:rPr>
            </w:pPr>
            <w:hyperlink r:id="rId40" w:history="1">
              <w:r w:rsidR="00BB7F31" w:rsidRPr="00FF7AE2">
                <w:rPr>
                  <w:rFonts w:ascii="Times New Roman" w:eastAsia="Times New Roman" w:hAnsi="Times New Roman" w:cs="Times New Roman"/>
                  <w:sz w:val="24"/>
                  <w:szCs w:val="24"/>
                  <w:lang w:eastAsia="ru-RU"/>
                </w:rPr>
                <w:t>зона</w:t>
              </w:r>
            </w:hyperlink>
            <w:r w:rsidR="00BB7F31" w:rsidRPr="00FF7AE2">
              <w:rPr>
                <w:rFonts w:ascii="Times New Roman" w:eastAsia="Times New Roman" w:hAnsi="Times New Roman" w:cs="Times New Roman"/>
                <w:sz w:val="24"/>
                <w:szCs w:val="24"/>
                <w:lang w:eastAsia="ru-RU"/>
              </w:rPr>
              <w:t xml:space="preserve"> ограничений передающего радиотехнического объекта, являющегося объектом капитального строительства</w:t>
            </w:r>
          </w:p>
        </w:tc>
        <w:tc>
          <w:tcPr>
            <w:tcW w:w="6379" w:type="dxa"/>
            <w:shd w:val="clear" w:color="auto" w:fill="auto"/>
          </w:tcPr>
          <w:p w14:paraId="100190A5" w14:textId="77777777" w:rsidR="00BB7F31" w:rsidRPr="00A8658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Главного государственного санитарного врача РФ от 09.06.2003 № 135 «О введении в действие Санитарных правил и нормативов - СанПиН 2.1.8./2.2.4.1383-03»</w:t>
            </w:r>
            <w:r w:rsidR="00666C0C">
              <w:rPr>
                <w:rFonts w:ascii="Times New Roman" w:eastAsia="Times New Roman" w:hAnsi="Times New Roman" w:cs="Times New Roman"/>
                <w:sz w:val="24"/>
                <w:szCs w:val="24"/>
                <w:lang w:eastAsia="ru-RU"/>
              </w:rPr>
              <w:t xml:space="preserve"> </w:t>
            </w:r>
            <w:r w:rsidRPr="00FF7AE2">
              <w:rPr>
                <w:rFonts w:ascii="Times New Roman" w:eastAsia="Times New Roman" w:hAnsi="Times New Roman" w:cs="Times New Roman"/>
                <w:sz w:val="24"/>
                <w:szCs w:val="24"/>
                <w:lang w:eastAsia="ru-RU"/>
              </w:rPr>
              <w:t>(вместе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r w:rsidR="00DC7111">
              <w:rPr>
                <w:rFonts w:ascii="Times New Roman" w:eastAsia="Times New Roman" w:hAnsi="Times New Roman" w:cs="Times New Roman"/>
                <w:sz w:val="24"/>
                <w:szCs w:val="24"/>
                <w:lang w:eastAsia="ru-RU"/>
              </w:rPr>
              <w:t>.</w:t>
            </w:r>
          </w:p>
        </w:tc>
      </w:tr>
      <w:tr w:rsidR="00BB7F31" w:rsidRPr="00FF7AE2" w14:paraId="2639BC42" w14:textId="77777777" w:rsidTr="00CE4B2E">
        <w:tc>
          <w:tcPr>
            <w:tcW w:w="709" w:type="dxa"/>
            <w:shd w:val="clear" w:color="auto" w:fill="auto"/>
          </w:tcPr>
          <w:p w14:paraId="2EC3BFAA"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269CAD9B" w14:textId="77777777" w:rsidR="00BB7F31" w:rsidRPr="00FF7AE2" w:rsidRDefault="00BB7F31"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охранная </w:t>
            </w:r>
            <w:hyperlink r:id="rId41" w:history="1">
              <w:r w:rsidRPr="00FF7AE2">
                <w:rPr>
                  <w:rFonts w:ascii="Times New Roman" w:eastAsia="Times New Roman" w:hAnsi="Times New Roman" w:cs="Times New Roman"/>
                  <w:sz w:val="24"/>
                  <w:szCs w:val="24"/>
                  <w:lang w:eastAsia="ru-RU"/>
                </w:rPr>
                <w:t>зона</w:t>
              </w:r>
            </w:hyperlink>
            <w:r w:rsidRPr="00FF7AE2">
              <w:rPr>
                <w:rFonts w:ascii="Times New Roman" w:eastAsia="Times New Roman" w:hAnsi="Times New Roman" w:cs="Times New Roman"/>
                <w:sz w:val="24"/>
                <w:szCs w:val="24"/>
                <w:lang w:eastAsia="ru-RU"/>
              </w:rPr>
              <w:t xml:space="preserve"> пунктов государственной геодезической сети, государственной нивелирной сети и государственной гравиметрической сети</w:t>
            </w:r>
          </w:p>
        </w:tc>
        <w:tc>
          <w:tcPr>
            <w:tcW w:w="6379" w:type="dxa"/>
            <w:shd w:val="clear" w:color="auto" w:fill="auto"/>
          </w:tcPr>
          <w:p w14:paraId="63BCECC5"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30.12.2015 № 431-ФЗ</w:t>
            </w:r>
            <w:r w:rsidR="00666C0C" w:rsidRPr="00666C0C">
              <w:rPr>
                <w:rFonts w:ascii="Times New Roman" w:eastAsia="Times New Roman" w:hAnsi="Times New Roman" w:cs="Times New Roman"/>
                <w:sz w:val="24"/>
                <w:szCs w:val="24"/>
                <w:lang w:eastAsia="ru-RU"/>
              </w:rPr>
              <w:t xml:space="preserve"> </w:t>
            </w:r>
            <w:r w:rsidRPr="00FF7AE2">
              <w:rPr>
                <w:rFonts w:ascii="Times New Roman" w:eastAsia="Times New Roman" w:hAnsi="Times New Roman" w:cs="Times New Roman"/>
                <w:sz w:val="24"/>
                <w:szCs w:val="24"/>
                <w:lang w:eastAsia="ru-RU"/>
              </w:rPr>
              <w:t>«О геодезии, картографии и пространственных данных и о внесении изменений в отдельные законодательные акты Российской</w:t>
            </w:r>
            <w:r w:rsidR="00DC7111">
              <w:rPr>
                <w:rFonts w:ascii="Times New Roman" w:eastAsia="Times New Roman" w:hAnsi="Times New Roman" w:cs="Times New Roman"/>
                <w:sz w:val="24"/>
                <w:szCs w:val="24"/>
                <w:lang w:eastAsia="ru-RU"/>
              </w:rPr>
              <w:t xml:space="preserve"> Федерации», часть 14 статьи 8;</w:t>
            </w:r>
          </w:p>
          <w:p w14:paraId="61D43D1F" w14:textId="77777777" w:rsidR="00BB7F31" w:rsidRPr="00FF7AE2" w:rsidRDefault="00780B07" w:rsidP="0075172B">
            <w:pPr>
              <w:spacing w:after="0" w:line="240" w:lineRule="auto"/>
              <w:ind w:left="57" w:firstLine="260"/>
              <w:jc w:val="both"/>
              <w:rPr>
                <w:rFonts w:ascii="Times New Roman" w:eastAsia="Times New Roman" w:hAnsi="Times New Roman" w:cs="Times New Roman"/>
                <w:sz w:val="24"/>
                <w:szCs w:val="24"/>
                <w:lang w:eastAsia="ru-RU"/>
              </w:rPr>
            </w:pPr>
            <w:r w:rsidRPr="00780B07">
              <w:rPr>
                <w:rFonts w:ascii="Times New Roman" w:eastAsia="Times New Roman" w:hAnsi="Times New Roman" w:cs="Times New Roman"/>
                <w:sz w:val="24"/>
                <w:szCs w:val="24"/>
                <w:lang w:eastAsia="ru-RU"/>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DC7111">
              <w:rPr>
                <w:rFonts w:ascii="Times New Roman" w:eastAsia="Times New Roman" w:hAnsi="Times New Roman" w:cs="Times New Roman"/>
                <w:sz w:val="24"/>
                <w:szCs w:val="24"/>
                <w:lang w:eastAsia="ru-RU"/>
              </w:rPr>
              <w:t>.</w:t>
            </w:r>
          </w:p>
        </w:tc>
      </w:tr>
      <w:tr w:rsidR="00BB7F31" w:rsidRPr="00FF7AE2" w14:paraId="074FFAE9" w14:textId="77777777" w:rsidTr="00CE4B2E">
        <w:tc>
          <w:tcPr>
            <w:tcW w:w="709" w:type="dxa"/>
            <w:shd w:val="clear" w:color="auto" w:fill="auto"/>
          </w:tcPr>
          <w:p w14:paraId="0FF7FC55"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3797FFE1" w14:textId="77777777" w:rsidR="00BB7F31" w:rsidRPr="00FF7AE2" w:rsidRDefault="00C51A0B" w:rsidP="002B6E04">
            <w:pPr>
              <w:spacing w:after="0" w:line="240" w:lineRule="auto"/>
              <w:ind w:left="57"/>
              <w:jc w:val="both"/>
              <w:rPr>
                <w:rFonts w:ascii="Times New Roman" w:eastAsia="Times New Roman" w:hAnsi="Times New Roman" w:cs="Times New Roman"/>
                <w:sz w:val="24"/>
                <w:szCs w:val="24"/>
                <w:lang w:eastAsia="ru-RU"/>
              </w:rPr>
            </w:pPr>
            <w:hyperlink r:id="rId42" w:history="1">
              <w:r w:rsidR="00BB7F31" w:rsidRPr="00FF7AE2">
                <w:rPr>
                  <w:rFonts w:ascii="Times New Roman" w:eastAsia="Times New Roman" w:hAnsi="Times New Roman" w:cs="Times New Roman"/>
                  <w:sz w:val="24"/>
                  <w:szCs w:val="24"/>
                  <w:lang w:eastAsia="ru-RU"/>
                </w:rPr>
                <w:t>зона</w:t>
              </w:r>
            </w:hyperlink>
            <w:r w:rsidR="00BB7F31" w:rsidRPr="00FF7AE2">
              <w:rPr>
                <w:rFonts w:ascii="Times New Roman" w:eastAsia="Times New Roman" w:hAnsi="Times New Roman" w:cs="Times New Roman"/>
                <w:sz w:val="24"/>
                <w:szCs w:val="24"/>
                <w:lang w:eastAsia="ru-RU"/>
              </w:rPr>
              <w:t xml:space="preserve"> наблюдения</w:t>
            </w:r>
          </w:p>
        </w:tc>
        <w:tc>
          <w:tcPr>
            <w:tcW w:w="6379" w:type="dxa"/>
            <w:shd w:val="clear" w:color="auto" w:fill="auto"/>
          </w:tcPr>
          <w:p w14:paraId="5D401AA7" w14:textId="77777777" w:rsidR="00CE4B2E"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21.11.1995 № 170-ФЗ «Об использовании атомной энергии», статья 31</w:t>
            </w:r>
            <w:r w:rsidR="00DC7111">
              <w:rPr>
                <w:rFonts w:ascii="Times New Roman" w:eastAsia="Times New Roman" w:hAnsi="Times New Roman" w:cs="Times New Roman"/>
                <w:sz w:val="24"/>
                <w:szCs w:val="24"/>
                <w:lang w:eastAsia="ru-RU"/>
              </w:rPr>
              <w:t>;</w:t>
            </w:r>
          </w:p>
          <w:p w14:paraId="7F4B502E" w14:textId="77777777" w:rsidR="00BB7F31" w:rsidRPr="00666C0C"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До утверждения Правительством РФ Положения о зоне наблюдения такие зоны устанавливаются в соответствии с требованиями ст. 106 ЗК РФ в </w:t>
            </w:r>
            <w:hyperlink r:id="rId43" w:history="1">
              <w:r w:rsidRPr="00FF7AE2">
                <w:rPr>
                  <w:rFonts w:ascii="Times New Roman" w:eastAsia="Times New Roman" w:hAnsi="Times New Roman" w:cs="Times New Roman"/>
                  <w:sz w:val="24"/>
                  <w:szCs w:val="24"/>
                  <w:lang w:eastAsia="ru-RU"/>
                </w:rPr>
                <w:t>порядке</w:t>
              </w:r>
            </w:hyperlink>
            <w:r w:rsidRPr="00FF7AE2">
              <w:rPr>
                <w:rFonts w:ascii="Times New Roman" w:eastAsia="Times New Roman" w:hAnsi="Times New Roman" w:cs="Times New Roman"/>
                <w:sz w:val="24"/>
                <w:szCs w:val="24"/>
                <w:lang w:eastAsia="ru-RU"/>
              </w:rPr>
              <w:t xml:space="preserve">, установленном до 04.08.2018 (ФЗ от 03.08.2018 </w:t>
            </w:r>
            <w:hyperlink r:id="rId44" w:history="1">
              <w:r w:rsidRPr="00FF7AE2">
                <w:rPr>
                  <w:rFonts w:ascii="Times New Roman" w:eastAsia="Times New Roman" w:hAnsi="Times New Roman" w:cs="Times New Roman"/>
                  <w:sz w:val="24"/>
                  <w:szCs w:val="24"/>
                  <w:lang w:eastAsia="ru-RU"/>
                </w:rPr>
                <w:t>№ 342-ФЗ</w:t>
              </w:r>
            </w:hyperlink>
            <w:r w:rsidRPr="00FF7AE2">
              <w:rPr>
                <w:rFonts w:ascii="Times New Roman" w:eastAsia="Times New Roman" w:hAnsi="Times New Roman" w:cs="Times New Roman"/>
                <w:sz w:val="24"/>
                <w:szCs w:val="24"/>
                <w:lang w:eastAsia="ru-RU"/>
              </w:rPr>
              <w:t>)</w:t>
            </w:r>
            <w:r w:rsidR="00DC7111">
              <w:rPr>
                <w:rFonts w:ascii="Times New Roman" w:eastAsia="Times New Roman" w:hAnsi="Times New Roman" w:cs="Times New Roman"/>
                <w:sz w:val="24"/>
                <w:szCs w:val="24"/>
                <w:lang w:eastAsia="ru-RU"/>
              </w:rPr>
              <w:t>.</w:t>
            </w:r>
            <w:r w:rsidR="00666C0C" w:rsidRPr="00666C0C">
              <w:rPr>
                <w:rFonts w:ascii="Times New Roman" w:eastAsia="Times New Roman" w:hAnsi="Times New Roman" w:cs="Times New Roman"/>
                <w:sz w:val="24"/>
                <w:szCs w:val="24"/>
                <w:lang w:eastAsia="ru-RU"/>
              </w:rPr>
              <w:t xml:space="preserve"> </w:t>
            </w:r>
          </w:p>
        </w:tc>
      </w:tr>
      <w:tr w:rsidR="00BB7F31" w:rsidRPr="00FF7AE2" w14:paraId="61DF4985" w14:textId="77777777" w:rsidTr="00CE4B2E">
        <w:tc>
          <w:tcPr>
            <w:tcW w:w="709" w:type="dxa"/>
            <w:shd w:val="clear" w:color="auto" w:fill="auto"/>
          </w:tcPr>
          <w:p w14:paraId="22597C69"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5E0691B9" w14:textId="77777777" w:rsidR="00BB7F31" w:rsidRPr="00FF7AE2" w:rsidRDefault="00C51A0B" w:rsidP="00CE036E">
            <w:pPr>
              <w:spacing w:after="0" w:line="240" w:lineRule="auto"/>
              <w:ind w:left="34"/>
              <w:jc w:val="both"/>
              <w:rPr>
                <w:rFonts w:ascii="Times New Roman" w:eastAsia="Times New Roman" w:hAnsi="Times New Roman" w:cs="Times New Roman"/>
                <w:sz w:val="24"/>
                <w:szCs w:val="24"/>
                <w:lang w:eastAsia="ru-RU"/>
              </w:rPr>
            </w:pPr>
            <w:hyperlink r:id="rId45" w:history="1">
              <w:r w:rsidR="00BB7F31" w:rsidRPr="00FF7AE2">
                <w:rPr>
                  <w:rFonts w:ascii="Times New Roman" w:eastAsia="Times New Roman" w:hAnsi="Times New Roman" w:cs="Times New Roman"/>
                  <w:sz w:val="24"/>
                  <w:szCs w:val="24"/>
                  <w:lang w:eastAsia="ru-RU"/>
                </w:rPr>
                <w:t>зона</w:t>
              </w:r>
            </w:hyperlink>
            <w:r w:rsidR="00BB7F31" w:rsidRPr="00FF7AE2">
              <w:rPr>
                <w:rFonts w:ascii="Times New Roman" w:eastAsia="Times New Roman" w:hAnsi="Times New Roman" w:cs="Times New Roman"/>
                <w:sz w:val="24"/>
                <w:szCs w:val="24"/>
                <w:lang w:eastAsia="ru-RU"/>
              </w:rPr>
              <w:t xml:space="preserve"> безопасности с особым правовым режимом</w:t>
            </w:r>
          </w:p>
        </w:tc>
        <w:tc>
          <w:tcPr>
            <w:tcW w:w="6379" w:type="dxa"/>
            <w:shd w:val="clear" w:color="auto" w:fill="auto"/>
          </w:tcPr>
          <w:p w14:paraId="3D114E48"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21.11.1995 № 170-ФЗ «Об использовании атомной энергии», статья 31;</w:t>
            </w:r>
          </w:p>
          <w:p w14:paraId="5BF50575"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Распоряжение Правительства РФ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r w:rsidR="00DC7111">
              <w:rPr>
                <w:rFonts w:ascii="Times New Roman" w:eastAsia="Times New Roman" w:hAnsi="Times New Roman" w:cs="Times New Roman"/>
                <w:sz w:val="24"/>
                <w:szCs w:val="24"/>
                <w:lang w:eastAsia="ru-RU"/>
              </w:rPr>
              <w:t>.</w:t>
            </w:r>
          </w:p>
        </w:tc>
      </w:tr>
      <w:tr w:rsidR="00BB7F31" w:rsidRPr="00FF7AE2" w14:paraId="56C079C7" w14:textId="77777777" w:rsidTr="00CE4B2E">
        <w:tc>
          <w:tcPr>
            <w:tcW w:w="709" w:type="dxa"/>
            <w:shd w:val="clear" w:color="auto" w:fill="auto"/>
          </w:tcPr>
          <w:p w14:paraId="4E14625C"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7F0E449A" w14:textId="77777777" w:rsidR="00BB7F31" w:rsidRPr="00FF7AE2" w:rsidRDefault="00BB7F31" w:rsidP="00CE036E">
            <w:pPr>
              <w:spacing w:after="0" w:line="240" w:lineRule="auto"/>
              <w:ind w:left="34"/>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рыбохозяйственная заповедная </w:t>
            </w:r>
            <w:hyperlink r:id="rId46" w:history="1">
              <w:r w:rsidRPr="00FF7AE2">
                <w:rPr>
                  <w:rFonts w:ascii="Times New Roman" w:eastAsia="Times New Roman" w:hAnsi="Times New Roman" w:cs="Times New Roman"/>
                  <w:sz w:val="24"/>
                  <w:szCs w:val="24"/>
                  <w:lang w:eastAsia="ru-RU"/>
                </w:rPr>
                <w:t>зона</w:t>
              </w:r>
            </w:hyperlink>
          </w:p>
        </w:tc>
        <w:tc>
          <w:tcPr>
            <w:tcW w:w="6379" w:type="dxa"/>
            <w:shd w:val="clear" w:color="auto" w:fill="auto"/>
          </w:tcPr>
          <w:p w14:paraId="616AB856"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20.12.2004 № 166-ФЗ «О рыболовстве и сохранении водных биологических ресурсов», статья 49;</w:t>
            </w:r>
          </w:p>
          <w:p w14:paraId="562EA6C3"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РФ от 05.10.2016 № 1005 «Об утверждении Правил образования рыбохозяйственных заповедных зон»</w:t>
            </w:r>
            <w:r w:rsidR="00A86582">
              <w:rPr>
                <w:rFonts w:ascii="Times New Roman" w:eastAsia="Times New Roman" w:hAnsi="Times New Roman" w:cs="Times New Roman"/>
                <w:sz w:val="24"/>
                <w:szCs w:val="24"/>
                <w:lang w:eastAsia="ru-RU"/>
              </w:rPr>
              <w:t xml:space="preserve"> </w:t>
            </w:r>
            <w:r w:rsidR="00A86582" w:rsidRPr="00A86582">
              <w:rPr>
                <w:rFonts w:ascii="Times New Roman" w:eastAsia="Times New Roman" w:hAnsi="Times New Roman" w:cs="Times New Roman"/>
                <w:sz w:val="24"/>
                <w:szCs w:val="24"/>
                <w:lang w:eastAsia="ru-RU"/>
              </w:rPr>
              <w:t>применяется с учетом требований статьи 106 Земельного кодекса РФ в соответствии с частью 16 статьи 26 ФЗ от 03.08.2018 № 342-ФЗ</w:t>
            </w:r>
            <w:r w:rsidR="00DC7111">
              <w:rPr>
                <w:rFonts w:ascii="Times New Roman" w:eastAsia="Times New Roman" w:hAnsi="Times New Roman" w:cs="Times New Roman"/>
                <w:sz w:val="24"/>
                <w:szCs w:val="24"/>
                <w:lang w:eastAsia="ru-RU"/>
              </w:rPr>
              <w:t>.</w:t>
            </w:r>
          </w:p>
        </w:tc>
      </w:tr>
      <w:tr w:rsidR="00BB7F31" w:rsidRPr="00FF7AE2" w14:paraId="209DEAB4" w14:textId="77777777" w:rsidTr="00CE4B2E">
        <w:tc>
          <w:tcPr>
            <w:tcW w:w="709" w:type="dxa"/>
            <w:shd w:val="clear" w:color="auto" w:fill="auto"/>
          </w:tcPr>
          <w:p w14:paraId="310CB98F"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50377CDD" w14:textId="77777777" w:rsidR="00BB7F31" w:rsidRPr="00FF7AE2" w:rsidRDefault="00C51A0B" w:rsidP="002B6E04">
            <w:pPr>
              <w:spacing w:after="0" w:line="240" w:lineRule="auto"/>
              <w:ind w:left="57"/>
              <w:jc w:val="both"/>
              <w:rPr>
                <w:rFonts w:ascii="Times New Roman" w:eastAsia="Times New Roman" w:hAnsi="Times New Roman" w:cs="Times New Roman"/>
                <w:sz w:val="24"/>
                <w:szCs w:val="24"/>
                <w:lang w:eastAsia="ru-RU"/>
              </w:rPr>
            </w:pPr>
            <w:hyperlink r:id="rId47" w:history="1">
              <w:r w:rsidR="00BB7F31" w:rsidRPr="00FF7AE2">
                <w:rPr>
                  <w:rFonts w:ascii="Times New Roman" w:eastAsia="Times New Roman" w:hAnsi="Times New Roman" w:cs="Times New Roman"/>
                  <w:sz w:val="24"/>
                  <w:szCs w:val="24"/>
                  <w:lang w:eastAsia="ru-RU"/>
                </w:rPr>
                <w:t>зона</w:t>
              </w:r>
            </w:hyperlink>
            <w:r w:rsidR="00BB7F31" w:rsidRPr="00FF7AE2">
              <w:rPr>
                <w:rFonts w:ascii="Times New Roman" w:eastAsia="Times New Roman" w:hAnsi="Times New Roman" w:cs="Times New Roman"/>
                <w:sz w:val="24"/>
                <w:szCs w:val="24"/>
                <w:lang w:eastAsia="ru-RU"/>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6379" w:type="dxa"/>
            <w:shd w:val="clear" w:color="auto" w:fill="auto"/>
          </w:tcPr>
          <w:p w14:paraId="7BBE02EC"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Федеральный закон от 31.03.1999 № 69-ФЗ «О газоснабжении в Российской Федерации»;</w:t>
            </w:r>
          </w:p>
          <w:p w14:paraId="4383135E"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168ACBE7"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РФ от 20.11.2000 № 878</w:t>
            </w:r>
            <w:r w:rsidR="00666C0C" w:rsidRPr="00666C0C">
              <w:rPr>
                <w:rFonts w:ascii="Times New Roman" w:eastAsia="Times New Roman" w:hAnsi="Times New Roman" w:cs="Times New Roman"/>
                <w:sz w:val="24"/>
                <w:szCs w:val="24"/>
                <w:lang w:eastAsia="ru-RU"/>
              </w:rPr>
              <w:t xml:space="preserve"> </w:t>
            </w:r>
            <w:r w:rsidRPr="00FF7AE2">
              <w:rPr>
                <w:rFonts w:ascii="Times New Roman" w:eastAsia="Times New Roman" w:hAnsi="Times New Roman" w:cs="Times New Roman"/>
                <w:sz w:val="24"/>
                <w:szCs w:val="24"/>
                <w:lang w:eastAsia="ru-RU"/>
              </w:rPr>
              <w:t>«Об утверждении Правил охраны газораспределительных сетей»;</w:t>
            </w:r>
          </w:p>
          <w:p w14:paraId="65BD0CB8"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Правила охраны магистральных трубопроводов (утв. Минтопэнерго РФ 29.04.1992, Постановлением Госгортехнадзора РФ от 22.04.1992 № 9)</w:t>
            </w:r>
            <w:r w:rsidR="00666C0C" w:rsidRPr="00666C0C">
              <w:rPr>
                <w:rFonts w:ascii="Times New Roman" w:eastAsia="Times New Roman" w:hAnsi="Times New Roman" w:cs="Times New Roman"/>
                <w:sz w:val="24"/>
                <w:szCs w:val="24"/>
                <w:lang w:eastAsia="ru-RU"/>
              </w:rPr>
              <w:t xml:space="preserve"> </w:t>
            </w:r>
            <w:r w:rsidRPr="00FF7AE2">
              <w:rPr>
                <w:rFonts w:ascii="Times New Roman" w:eastAsia="Times New Roman" w:hAnsi="Times New Roman" w:cs="Times New Roman"/>
                <w:sz w:val="24"/>
                <w:szCs w:val="24"/>
                <w:lang w:eastAsia="ru-RU"/>
              </w:rPr>
              <w:t>(вместе с «Положением о взаимоотношениях предприятий, коммуникации которых проходят в одном техническом коридоре или пересекаются»)</w:t>
            </w:r>
            <w:r w:rsidR="00DC7111">
              <w:rPr>
                <w:rFonts w:ascii="Times New Roman" w:eastAsia="Times New Roman" w:hAnsi="Times New Roman" w:cs="Times New Roman"/>
                <w:sz w:val="24"/>
                <w:szCs w:val="24"/>
                <w:lang w:eastAsia="ru-RU"/>
              </w:rPr>
              <w:t>.</w:t>
            </w:r>
          </w:p>
        </w:tc>
      </w:tr>
      <w:tr w:rsidR="00BB7F31" w:rsidRPr="00FF7AE2" w14:paraId="2A1BEA8B" w14:textId="77777777" w:rsidTr="00CE4B2E">
        <w:tc>
          <w:tcPr>
            <w:tcW w:w="709" w:type="dxa"/>
            <w:shd w:val="clear" w:color="auto" w:fill="auto"/>
          </w:tcPr>
          <w:p w14:paraId="6541B888"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25511BA4" w14:textId="77777777" w:rsidR="00BB7F31" w:rsidRPr="00FF7AE2" w:rsidRDefault="00BB7F31"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охранная </w:t>
            </w:r>
            <w:hyperlink r:id="rId48" w:history="1">
              <w:r w:rsidRPr="00FF7AE2">
                <w:rPr>
                  <w:rFonts w:ascii="Times New Roman" w:eastAsia="Times New Roman" w:hAnsi="Times New Roman" w:cs="Times New Roman"/>
                  <w:sz w:val="24"/>
                  <w:szCs w:val="24"/>
                  <w:lang w:eastAsia="ru-RU"/>
                </w:rPr>
                <w:t>зона</w:t>
              </w:r>
            </w:hyperlink>
            <w:r w:rsidRPr="00FF7AE2">
              <w:rPr>
                <w:rFonts w:ascii="Times New Roman" w:eastAsia="Times New Roman" w:hAnsi="Times New Roman" w:cs="Times New Roman"/>
                <w:sz w:val="24"/>
                <w:szCs w:val="24"/>
                <w:lang w:eastAsia="ru-RU"/>
              </w:rPr>
              <w:t xml:space="preserve"> гидроэнергетического объекта</w:t>
            </w:r>
          </w:p>
        </w:tc>
        <w:tc>
          <w:tcPr>
            <w:tcW w:w="6379" w:type="dxa"/>
            <w:shd w:val="clear" w:color="auto" w:fill="auto"/>
          </w:tcPr>
          <w:p w14:paraId="339E1B13"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Водный кодекс Российской Федерации, часть 3 статьи 62;</w:t>
            </w:r>
          </w:p>
          <w:p w14:paraId="53818018"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Постановление Правительства РФ от 06.09.2012 № 884</w:t>
            </w:r>
            <w:r w:rsidR="00666C0C" w:rsidRPr="00666C0C">
              <w:rPr>
                <w:rFonts w:ascii="Times New Roman" w:eastAsia="Times New Roman" w:hAnsi="Times New Roman" w:cs="Times New Roman"/>
                <w:sz w:val="24"/>
                <w:szCs w:val="24"/>
                <w:lang w:eastAsia="ru-RU"/>
              </w:rPr>
              <w:t xml:space="preserve"> </w:t>
            </w:r>
            <w:r w:rsidRPr="00FF7AE2">
              <w:rPr>
                <w:rFonts w:ascii="Times New Roman" w:eastAsia="Times New Roman" w:hAnsi="Times New Roman" w:cs="Times New Roman"/>
                <w:sz w:val="24"/>
                <w:szCs w:val="24"/>
                <w:lang w:eastAsia="ru-RU"/>
              </w:rPr>
              <w:t xml:space="preserve">«Об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9" w:history="1">
              <w:r w:rsidRPr="00FF7AE2">
                <w:rPr>
                  <w:rFonts w:ascii="Times New Roman" w:eastAsia="Times New Roman" w:hAnsi="Times New Roman" w:cs="Times New Roman"/>
                  <w:sz w:val="24"/>
                  <w:szCs w:val="24"/>
                  <w:lang w:eastAsia="ru-RU"/>
                </w:rPr>
                <w:t>статьи 106</w:t>
              </w:r>
            </w:hyperlink>
            <w:r w:rsidRPr="00FF7AE2">
              <w:rPr>
                <w:rFonts w:ascii="Times New Roman" w:eastAsia="Times New Roman" w:hAnsi="Times New Roman" w:cs="Times New Roman"/>
                <w:sz w:val="24"/>
                <w:szCs w:val="24"/>
                <w:lang w:eastAsia="ru-RU"/>
              </w:rPr>
              <w:t xml:space="preserve"> Земельного Кодекса РФ в соответствии с </w:t>
            </w:r>
            <w:hyperlink r:id="rId50" w:history="1">
              <w:r w:rsidRPr="00FF7AE2">
                <w:rPr>
                  <w:rFonts w:ascii="Times New Roman" w:eastAsia="Times New Roman" w:hAnsi="Times New Roman" w:cs="Times New Roman"/>
                  <w:sz w:val="24"/>
                  <w:szCs w:val="24"/>
                  <w:lang w:eastAsia="ru-RU"/>
                </w:rPr>
                <w:t>частью 16 статьи 26</w:t>
              </w:r>
            </w:hyperlink>
            <w:r w:rsidRPr="00FF7AE2">
              <w:rPr>
                <w:rFonts w:ascii="Times New Roman" w:eastAsia="Times New Roman" w:hAnsi="Times New Roman" w:cs="Times New Roman"/>
                <w:sz w:val="24"/>
                <w:szCs w:val="24"/>
                <w:lang w:eastAsia="ru-RU"/>
              </w:rPr>
              <w:t xml:space="preserve"> ФЗ от 03.08.2018 № 342-ФЗ)</w:t>
            </w:r>
            <w:r w:rsidR="00DC7111">
              <w:rPr>
                <w:rFonts w:ascii="Times New Roman" w:eastAsia="Times New Roman" w:hAnsi="Times New Roman" w:cs="Times New Roman"/>
                <w:sz w:val="24"/>
                <w:szCs w:val="24"/>
                <w:lang w:eastAsia="ru-RU"/>
              </w:rPr>
              <w:t>.</w:t>
            </w:r>
          </w:p>
        </w:tc>
      </w:tr>
      <w:tr w:rsidR="00BB7F31" w:rsidRPr="00FF7AE2" w14:paraId="7BE2D9F5" w14:textId="77777777" w:rsidTr="00CE4B2E">
        <w:tc>
          <w:tcPr>
            <w:tcW w:w="709" w:type="dxa"/>
            <w:shd w:val="clear" w:color="auto" w:fill="auto"/>
          </w:tcPr>
          <w:p w14:paraId="0C019776"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341C4FDA" w14:textId="77777777" w:rsidR="00BB7F31" w:rsidRPr="00FF7AE2" w:rsidRDefault="00BB7F31"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охранная зона объектов инфраструктуры метрополитена</w:t>
            </w:r>
          </w:p>
        </w:tc>
        <w:tc>
          <w:tcPr>
            <w:tcW w:w="6379" w:type="dxa"/>
            <w:shd w:val="clear" w:color="auto" w:fill="auto"/>
          </w:tcPr>
          <w:p w14:paraId="3D302AB3" w14:textId="77777777" w:rsidR="00BB7F31" w:rsidRPr="00FF7AE2" w:rsidRDefault="00763615" w:rsidP="0075172B">
            <w:pPr>
              <w:spacing w:after="0" w:line="240" w:lineRule="auto"/>
              <w:ind w:left="57" w:firstLine="260"/>
              <w:jc w:val="both"/>
              <w:rPr>
                <w:rFonts w:ascii="Times New Roman" w:eastAsia="Times New Roman" w:hAnsi="Times New Roman" w:cs="Times New Roman"/>
                <w:sz w:val="24"/>
                <w:szCs w:val="24"/>
                <w:lang w:eastAsia="ru-RU"/>
              </w:rPr>
            </w:pPr>
            <w:r w:rsidRPr="00763615">
              <w:rPr>
                <w:rFonts w:ascii="Times New Roman" w:eastAsia="Times New Roman" w:hAnsi="Times New Roman" w:cs="Times New Roman"/>
                <w:sz w:val="24"/>
                <w:szCs w:val="24"/>
                <w:lang w:eastAsia="ru-RU"/>
              </w:rPr>
              <w:t>СП 120.13330.2022 «СНиП 32-02-2003 Метрополитены» (утв. приказом Министерства строительства и жилищно-коммунального хозяйства Российской Федерации от 27.12.2022 № 1131/</w:t>
            </w:r>
            <w:proofErr w:type="spellStart"/>
            <w:r w:rsidRPr="00763615">
              <w:rPr>
                <w:rFonts w:ascii="Times New Roman" w:eastAsia="Times New Roman" w:hAnsi="Times New Roman" w:cs="Times New Roman"/>
                <w:sz w:val="24"/>
                <w:szCs w:val="24"/>
                <w:lang w:eastAsia="ru-RU"/>
              </w:rPr>
              <w:t>пр</w:t>
            </w:r>
            <w:proofErr w:type="spellEnd"/>
            <w:r w:rsidRPr="00763615">
              <w:rPr>
                <w:rFonts w:ascii="Times New Roman" w:eastAsia="Times New Roman" w:hAnsi="Times New Roman" w:cs="Times New Roman"/>
                <w:sz w:val="24"/>
                <w:szCs w:val="24"/>
                <w:lang w:eastAsia="ru-RU"/>
              </w:rPr>
              <w:t>).</w:t>
            </w:r>
          </w:p>
        </w:tc>
      </w:tr>
      <w:tr w:rsidR="00BB7F31" w:rsidRPr="00FF7AE2" w14:paraId="627055E1" w14:textId="77777777" w:rsidTr="00CE4B2E">
        <w:tc>
          <w:tcPr>
            <w:tcW w:w="709" w:type="dxa"/>
            <w:shd w:val="clear" w:color="auto" w:fill="auto"/>
          </w:tcPr>
          <w:p w14:paraId="48D09067" w14:textId="77777777" w:rsidR="00BB7F31" w:rsidRPr="00FF7AE2" w:rsidRDefault="00BB7F31" w:rsidP="00036E7C">
            <w:pPr>
              <w:numPr>
                <w:ilvl w:val="0"/>
                <w:numId w:val="31"/>
              </w:numPr>
              <w:overflowPunct w:val="0"/>
              <w:autoSpaceDE w:val="0"/>
              <w:autoSpaceDN w:val="0"/>
              <w:adjustRightInd w:val="0"/>
              <w:spacing w:after="0" w:line="240" w:lineRule="auto"/>
              <w:ind w:left="57" w:firstLine="0"/>
              <w:contextualSpacing/>
              <w:jc w:val="center"/>
              <w:textAlignment w:val="baseline"/>
              <w:rPr>
                <w:rFonts w:ascii="Times New Roman" w:eastAsia="Times New Roman" w:hAnsi="Times New Roman" w:cs="Times New Roman"/>
                <w:sz w:val="24"/>
                <w:szCs w:val="24"/>
                <w:lang w:eastAsia="ru-RU"/>
              </w:rPr>
            </w:pPr>
          </w:p>
        </w:tc>
        <w:tc>
          <w:tcPr>
            <w:tcW w:w="2268" w:type="dxa"/>
            <w:shd w:val="clear" w:color="auto" w:fill="auto"/>
          </w:tcPr>
          <w:p w14:paraId="044097C3" w14:textId="77777777" w:rsidR="00BB7F31" w:rsidRPr="00FF7AE2" w:rsidRDefault="00BB7F31" w:rsidP="002B6E04">
            <w:pPr>
              <w:spacing w:after="0" w:line="240" w:lineRule="auto"/>
              <w:ind w:left="57"/>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 xml:space="preserve">охранная </w:t>
            </w:r>
            <w:hyperlink r:id="rId51" w:history="1">
              <w:r w:rsidRPr="00FF7AE2">
                <w:rPr>
                  <w:rFonts w:ascii="Times New Roman" w:eastAsia="Times New Roman" w:hAnsi="Times New Roman" w:cs="Times New Roman"/>
                  <w:sz w:val="24"/>
                  <w:szCs w:val="24"/>
                  <w:lang w:eastAsia="ru-RU"/>
                </w:rPr>
                <w:t>зона</w:t>
              </w:r>
            </w:hyperlink>
            <w:r w:rsidRPr="00FF7AE2">
              <w:rPr>
                <w:rFonts w:ascii="Times New Roman" w:eastAsia="Times New Roman" w:hAnsi="Times New Roman" w:cs="Times New Roman"/>
                <w:sz w:val="24"/>
                <w:szCs w:val="24"/>
                <w:lang w:eastAsia="ru-RU"/>
              </w:rPr>
              <w:t xml:space="preserve"> тепловых сетей</w:t>
            </w:r>
          </w:p>
        </w:tc>
        <w:tc>
          <w:tcPr>
            <w:tcW w:w="6379" w:type="dxa"/>
            <w:shd w:val="clear" w:color="auto" w:fill="auto"/>
          </w:tcPr>
          <w:p w14:paraId="3D0ACD3C" w14:textId="77777777" w:rsidR="00BB7F31" w:rsidRPr="00FF7AE2" w:rsidRDefault="00BB7F31" w:rsidP="0075172B">
            <w:pPr>
              <w:spacing w:after="0" w:line="240" w:lineRule="auto"/>
              <w:ind w:left="57" w:firstLine="260"/>
              <w:jc w:val="both"/>
              <w:rPr>
                <w:rFonts w:ascii="Times New Roman" w:eastAsia="Times New Roman" w:hAnsi="Times New Roman" w:cs="Times New Roman"/>
                <w:sz w:val="24"/>
                <w:szCs w:val="24"/>
                <w:lang w:eastAsia="ru-RU"/>
              </w:rPr>
            </w:pPr>
            <w:r w:rsidRPr="00FF7AE2">
              <w:rPr>
                <w:rFonts w:ascii="Times New Roman" w:eastAsia="Times New Roman" w:hAnsi="Times New Roman" w:cs="Times New Roman"/>
                <w:sz w:val="24"/>
                <w:szCs w:val="24"/>
                <w:lang w:eastAsia="ru-RU"/>
              </w:rPr>
              <w:t>Приказ Минстроя РФ от 17.08.1992 № 197 «О типовых правилах охраны коммунальных тепловых сетей»</w:t>
            </w:r>
            <w:r w:rsidR="00DC7111">
              <w:rPr>
                <w:rFonts w:ascii="Times New Roman" w:eastAsia="Times New Roman" w:hAnsi="Times New Roman" w:cs="Times New Roman"/>
                <w:sz w:val="24"/>
                <w:szCs w:val="24"/>
                <w:lang w:eastAsia="ru-RU"/>
              </w:rPr>
              <w:t>.</w:t>
            </w:r>
          </w:p>
        </w:tc>
      </w:tr>
    </w:tbl>
    <w:p w14:paraId="0A9B85D6"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0B6A2834" w14:textId="77777777" w:rsidR="00BB7F31" w:rsidRPr="00FF7AE2" w:rsidRDefault="00BB7F31" w:rsidP="002B6E04">
      <w:pPr>
        <w:spacing w:after="0" w:line="240" w:lineRule="auto"/>
        <w:jc w:val="both"/>
        <w:rPr>
          <w:rFonts w:ascii="Times New Roman" w:eastAsia="Times New Roman" w:hAnsi="Times New Roman" w:cs="Times New Roman"/>
          <w:sz w:val="24"/>
          <w:szCs w:val="24"/>
          <w:lang w:eastAsia="ru-RU"/>
        </w:rPr>
        <w:sectPr w:rsidR="00BB7F31" w:rsidRPr="00FF7AE2" w:rsidSect="00F94BE9">
          <w:pgSz w:w="11906" w:h="16838"/>
          <w:pgMar w:top="1134" w:right="851" w:bottom="1134" w:left="1701" w:header="709" w:footer="709" w:gutter="0"/>
          <w:cols w:space="708"/>
          <w:docGrid w:linePitch="360"/>
        </w:sectPr>
      </w:pPr>
    </w:p>
    <w:p w14:paraId="029514FB" w14:textId="77777777" w:rsidR="007A5307" w:rsidRPr="00FF7AE2" w:rsidRDefault="00FF7AE2" w:rsidP="002B6E04">
      <w:pPr>
        <w:pStyle w:val="22"/>
      </w:pPr>
      <w:bookmarkStart w:id="40" w:name="_Toc443557196"/>
      <w:bookmarkStart w:id="41" w:name="_Toc444100719"/>
      <w:bookmarkStart w:id="42" w:name="_Toc464568271"/>
      <w:bookmarkStart w:id="43" w:name="_Toc10737561"/>
      <w:bookmarkStart w:id="44" w:name="_Toc16583416"/>
      <w:bookmarkStart w:id="45" w:name="_Toc143006122"/>
      <w:r w:rsidRPr="00FF7AE2">
        <w:lastRenderedPageBreak/>
        <w:t xml:space="preserve">ГЛАВА 2. </w:t>
      </w:r>
      <w:bookmarkEnd w:id="40"/>
      <w:bookmarkEnd w:id="41"/>
      <w:bookmarkEnd w:id="42"/>
      <w:r w:rsidRPr="00FF7AE2">
        <w:t>РЕГУЛИРОВАНИЕ ЗЕМЛЕПОЛЬЗОВАНИЯ И ЗАСТРОЙКИ УПОЛНОМОЧЕННЫМИ ОРГАНАМИ</w:t>
      </w:r>
      <w:bookmarkEnd w:id="43"/>
      <w:bookmarkEnd w:id="44"/>
      <w:bookmarkEnd w:id="45"/>
    </w:p>
    <w:p w14:paraId="2C529C9A" w14:textId="77777777" w:rsidR="007A5307" w:rsidRPr="00FF7AE2" w:rsidRDefault="007A5307" w:rsidP="002B6E04">
      <w:pPr>
        <w:pStyle w:val="22"/>
      </w:pPr>
    </w:p>
    <w:p w14:paraId="784E9B5B" w14:textId="77777777" w:rsidR="007A5307" w:rsidRPr="00FF7AE2" w:rsidRDefault="007A5307" w:rsidP="002B6E04">
      <w:pPr>
        <w:pStyle w:val="22"/>
      </w:pPr>
      <w:bookmarkStart w:id="46" w:name="_Toc444100720"/>
      <w:bookmarkStart w:id="47" w:name="_Toc443557197"/>
      <w:bookmarkStart w:id="48" w:name="_Toc464568272"/>
      <w:bookmarkStart w:id="49" w:name="_Toc10737562"/>
      <w:bookmarkStart w:id="50" w:name="_Toc16583417"/>
      <w:bookmarkStart w:id="51" w:name="_Toc143006123"/>
      <w:r w:rsidRPr="00FF7AE2">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bookmarkEnd w:id="46"/>
      <w:bookmarkEnd w:id="47"/>
      <w:bookmarkEnd w:id="48"/>
      <w:bookmarkEnd w:id="49"/>
      <w:bookmarkEnd w:id="50"/>
      <w:bookmarkEnd w:id="51"/>
    </w:p>
    <w:p w14:paraId="7AAAF9FA"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0C44D8D8" w14:textId="77777777" w:rsidR="007A5307" w:rsidRPr="00D74FD4" w:rsidRDefault="007A5307" w:rsidP="00A07C6C">
      <w:pPr>
        <w:pStyle w:val="affffff0"/>
        <w:numPr>
          <w:ilvl w:val="0"/>
          <w:numId w:val="47"/>
        </w:numPr>
        <w:tabs>
          <w:tab w:val="left" w:pos="1134"/>
        </w:tabs>
        <w:ind w:left="0" w:firstLine="709"/>
        <w:jc w:val="both"/>
        <w:rPr>
          <w:szCs w:val="24"/>
        </w:rPr>
      </w:pPr>
      <w:r w:rsidRPr="008378EC">
        <w:rPr>
          <w:szCs w:val="24"/>
        </w:rPr>
        <w:t xml:space="preserve">Полномочия </w:t>
      </w:r>
      <w:r w:rsidR="008378EC" w:rsidRPr="008378EC">
        <w:rPr>
          <w:szCs w:val="24"/>
        </w:rPr>
        <w:t xml:space="preserve">органов местного самоуправления городского </w:t>
      </w:r>
      <w:r w:rsidR="008378EC" w:rsidRPr="008378EC">
        <w:rPr>
          <w:spacing w:val="-3"/>
          <w:szCs w:val="24"/>
        </w:rPr>
        <w:t xml:space="preserve">округа </w:t>
      </w:r>
      <w:r w:rsidR="008378EC" w:rsidRPr="008378EC">
        <w:rPr>
          <w:szCs w:val="24"/>
        </w:rPr>
        <w:t xml:space="preserve">и центральных исполнительных органов Московской области в области градостроительной </w:t>
      </w:r>
      <w:r w:rsidR="008378EC" w:rsidRPr="008378EC">
        <w:rPr>
          <w:spacing w:val="-3"/>
          <w:szCs w:val="24"/>
        </w:rPr>
        <w:t xml:space="preserve">деятельности </w:t>
      </w:r>
      <w:r w:rsidR="008378EC" w:rsidRPr="008378EC">
        <w:rPr>
          <w:szCs w:val="24"/>
        </w:rPr>
        <w:t xml:space="preserve">и земельных отношений перераспределены в порядке, предусмотренном </w:t>
      </w:r>
      <w:r w:rsidR="008378EC" w:rsidRPr="008378EC">
        <w:rPr>
          <w:spacing w:val="-2"/>
          <w:szCs w:val="24"/>
        </w:rPr>
        <w:t xml:space="preserve">частью </w:t>
      </w:r>
      <w:r w:rsidR="008378EC" w:rsidRPr="008378EC">
        <w:rPr>
          <w:szCs w:val="24"/>
        </w:rPr>
        <w:t xml:space="preserve">1.2 статьи 17 Федерального закона от 06.10.2003 № </w:t>
      </w:r>
      <w:r w:rsidR="008378EC" w:rsidRPr="008378EC">
        <w:rPr>
          <w:spacing w:val="1"/>
          <w:szCs w:val="24"/>
        </w:rPr>
        <w:t>131-</w:t>
      </w:r>
      <w:r w:rsidR="008378EC" w:rsidRPr="008378EC">
        <w:rPr>
          <w:spacing w:val="-3"/>
          <w:szCs w:val="24"/>
        </w:rPr>
        <w:t xml:space="preserve">ФЗ </w:t>
      </w:r>
      <w:r w:rsidR="008378EC" w:rsidRPr="008378EC">
        <w:rPr>
          <w:spacing w:val="-9"/>
          <w:szCs w:val="24"/>
        </w:rPr>
        <w:t xml:space="preserve">«Об </w:t>
      </w:r>
      <w:r w:rsidR="008378EC" w:rsidRPr="008378EC">
        <w:rPr>
          <w:szCs w:val="24"/>
        </w:rPr>
        <w:t xml:space="preserve">общих принципах организации местного самоуправления в Российской </w:t>
      </w:r>
      <w:r w:rsidR="008378EC" w:rsidRPr="008378EC">
        <w:rPr>
          <w:spacing w:val="-3"/>
          <w:szCs w:val="24"/>
        </w:rPr>
        <w:t xml:space="preserve">Федерации», </w:t>
      </w:r>
      <w:r w:rsidR="008378EC" w:rsidRPr="008378EC">
        <w:rPr>
          <w:szCs w:val="24"/>
        </w:rPr>
        <w:t xml:space="preserve">на основании Закона Московской области от 24.07.2014 № 106/2014-ОЗ </w:t>
      </w:r>
      <w:r w:rsidR="008378EC" w:rsidRPr="008378EC">
        <w:rPr>
          <w:spacing w:val="-6"/>
          <w:szCs w:val="24"/>
        </w:rPr>
        <w:t xml:space="preserve">«О </w:t>
      </w:r>
      <w:r w:rsidR="008378EC" w:rsidRPr="008378EC">
        <w:rPr>
          <w:szCs w:val="24"/>
        </w:rPr>
        <w:t xml:space="preserve">перераспределении полномочий между органами местного самоуправления </w:t>
      </w:r>
      <w:r w:rsidR="008378EC" w:rsidRPr="008378EC">
        <w:rPr>
          <w:spacing w:val="-3"/>
          <w:szCs w:val="24"/>
        </w:rPr>
        <w:t xml:space="preserve">муниципальных </w:t>
      </w:r>
      <w:r w:rsidR="008378EC" w:rsidRPr="008378EC">
        <w:rPr>
          <w:szCs w:val="24"/>
        </w:rPr>
        <w:t xml:space="preserve">образований Московской области и органами государственной власти </w:t>
      </w:r>
      <w:r w:rsidR="008378EC" w:rsidRPr="008378EC">
        <w:rPr>
          <w:spacing w:val="-3"/>
          <w:szCs w:val="24"/>
        </w:rPr>
        <w:t xml:space="preserve">Московской </w:t>
      </w:r>
      <w:r w:rsidR="008378EC" w:rsidRPr="008378EC">
        <w:rPr>
          <w:szCs w:val="24"/>
        </w:rPr>
        <w:t xml:space="preserve">области», Закона Московской области от 24.07.2014 № 107/2014-ОЗ </w:t>
      </w:r>
      <w:r w:rsidR="008378EC" w:rsidRPr="008378EC">
        <w:rPr>
          <w:spacing w:val="-10"/>
          <w:szCs w:val="24"/>
        </w:rPr>
        <w:t xml:space="preserve">«О </w:t>
      </w:r>
      <w:r w:rsidR="008378EC" w:rsidRPr="008378EC">
        <w:rPr>
          <w:szCs w:val="24"/>
        </w:rPr>
        <w:t xml:space="preserve">наделении органов местного </w:t>
      </w:r>
      <w:r w:rsidR="008378EC" w:rsidRPr="008378EC">
        <w:rPr>
          <w:spacing w:val="-2"/>
          <w:szCs w:val="24"/>
        </w:rPr>
        <w:t xml:space="preserve">самоуправления </w:t>
      </w:r>
      <w:r w:rsidR="008378EC" w:rsidRPr="008378EC">
        <w:rPr>
          <w:spacing w:val="-3"/>
          <w:szCs w:val="24"/>
        </w:rPr>
        <w:t xml:space="preserve">муниципальных </w:t>
      </w:r>
      <w:r w:rsidR="008378EC" w:rsidRPr="008378EC">
        <w:rPr>
          <w:szCs w:val="24"/>
        </w:rPr>
        <w:t xml:space="preserve">образований Московской области отдельными государственными полномочиями </w:t>
      </w:r>
      <w:r w:rsidR="008378EC" w:rsidRPr="008378EC">
        <w:rPr>
          <w:spacing w:val="-3"/>
          <w:szCs w:val="24"/>
        </w:rPr>
        <w:t>Московской области»,</w:t>
      </w:r>
      <w:r w:rsidR="008378EC" w:rsidRPr="008378EC">
        <w:rPr>
          <w:szCs w:val="24"/>
        </w:rPr>
        <w:t xml:space="preserve"> Закона Московской области от 27.12.2017 № 250/2017-ОЗ </w:t>
      </w:r>
      <w:r w:rsidR="008378EC" w:rsidRPr="008378EC">
        <w:rPr>
          <w:spacing w:val="-3"/>
          <w:szCs w:val="24"/>
        </w:rPr>
        <w:t xml:space="preserve">«О </w:t>
      </w:r>
      <w:r w:rsidR="008378EC" w:rsidRPr="008378EC">
        <w:rPr>
          <w:szCs w:val="24"/>
        </w:rPr>
        <w:t xml:space="preserve">перераспределении полномочий между органами местного самоуправления </w:t>
      </w:r>
      <w:r w:rsidR="008378EC" w:rsidRPr="008378EC">
        <w:rPr>
          <w:spacing w:val="-3"/>
          <w:szCs w:val="24"/>
        </w:rPr>
        <w:t xml:space="preserve">муниципальных </w:t>
      </w:r>
      <w:r w:rsidR="008378EC" w:rsidRPr="008378EC">
        <w:rPr>
          <w:szCs w:val="24"/>
        </w:rPr>
        <w:t xml:space="preserve">образований Московской области и органами государственной власти Московской области по комплексному развитию территории», </w:t>
      </w:r>
      <w:r w:rsidR="008378EC" w:rsidRPr="008378EC">
        <w:rPr>
          <w:color w:val="000000"/>
          <w:szCs w:val="24"/>
          <w:lang w:bidi="ru-RU"/>
        </w:rPr>
        <w:t>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r w:rsidR="008378EC" w:rsidRPr="00D74FD4">
        <w:rPr>
          <w:color w:val="000000"/>
          <w:szCs w:val="24"/>
          <w:lang w:bidi="ru-RU"/>
        </w:rPr>
        <w:t>»</w:t>
      </w:r>
      <w:r w:rsidR="00D74FD4" w:rsidRPr="00D74FD4">
        <w:t xml:space="preserve"> 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p>
    <w:p w14:paraId="483F9509" w14:textId="77777777" w:rsidR="007A5307" w:rsidRPr="008378EC" w:rsidRDefault="007A5307" w:rsidP="00A07C6C">
      <w:pPr>
        <w:pStyle w:val="affffff0"/>
        <w:numPr>
          <w:ilvl w:val="0"/>
          <w:numId w:val="47"/>
        </w:numPr>
        <w:tabs>
          <w:tab w:val="left" w:pos="1134"/>
          <w:tab w:val="left" w:pos="1320"/>
        </w:tabs>
        <w:suppressAutoHyphens/>
        <w:ind w:left="0" w:firstLine="709"/>
        <w:jc w:val="both"/>
        <w:rPr>
          <w:szCs w:val="24"/>
        </w:rPr>
      </w:pPr>
      <w:r w:rsidRPr="008378EC">
        <w:rPr>
          <w:szCs w:val="24"/>
        </w:rPr>
        <w:t>Сроки наделения органов местного самоуправления городского округа государственными полномочиями в области градостроительной деятельности, определяются Законом Московской области.</w:t>
      </w:r>
    </w:p>
    <w:p w14:paraId="4A454772" w14:textId="77777777" w:rsidR="007A5307" w:rsidRPr="00FF7AE2" w:rsidRDefault="007A5307" w:rsidP="002B6E04">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p w14:paraId="5ED2BDB3" w14:textId="77777777" w:rsidR="007A5307" w:rsidRPr="00FF7AE2" w:rsidRDefault="007A5307" w:rsidP="002B6E04">
      <w:pPr>
        <w:pStyle w:val="22"/>
      </w:pPr>
      <w:bookmarkStart w:id="52" w:name="_Toc454182694"/>
      <w:bookmarkStart w:id="53" w:name="_Toc10737563"/>
      <w:bookmarkStart w:id="54" w:name="_Toc16583418"/>
      <w:bookmarkStart w:id="55" w:name="_Toc143006124"/>
      <w:r w:rsidRPr="00FF7AE2">
        <w:t>Статья 6. Полномочия уполномоченных Правительством Московской области центральных исполнительных органов Московской области</w:t>
      </w:r>
      <w:bookmarkEnd w:id="52"/>
      <w:bookmarkEnd w:id="53"/>
      <w:bookmarkEnd w:id="54"/>
      <w:bookmarkEnd w:id="55"/>
      <w:r w:rsidRPr="00FF7AE2">
        <w:t xml:space="preserve"> </w:t>
      </w:r>
    </w:p>
    <w:p w14:paraId="55C45B56" w14:textId="77777777" w:rsidR="007A5307" w:rsidRPr="00FF7AE2" w:rsidRDefault="007A5307" w:rsidP="002B6E04">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p w14:paraId="68F0CDE1" w14:textId="77777777" w:rsidR="007A5307" w:rsidRPr="00F30248" w:rsidRDefault="007A5307" w:rsidP="00763615">
      <w:pPr>
        <w:pStyle w:val="affffff0"/>
        <w:widowControl w:val="0"/>
        <w:numPr>
          <w:ilvl w:val="0"/>
          <w:numId w:val="48"/>
        </w:numPr>
        <w:tabs>
          <w:tab w:val="left" w:pos="1134"/>
        </w:tabs>
        <w:ind w:left="0" w:firstLine="709"/>
        <w:jc w:val="both"/>
        <w:rPr>
          <w:szCs w:val="24"/>
        </w:rPr>
      </w:pPr>
      <w:r w:rsidRPr="00F30248">
        <w:rPr>
          <w:szCs w:val="24"/>
        </w:rPr>
        <w:t>Уполномоченные Правительством Московской области центральные исполнительные органы Московской области осуществляют полномочия по:</w:t>
      </w:r>
    </w:p>
    <w:p w14:paraId="79171032" w14:textId="77777777" w:rsidR="00BB7F31" w:rsidRPr="00F30248" w:rsidRDefault="00BB7F31" w:rsidP="00763615">
      <w:pPr>
        <w:pStyle w:val="affffff0"/>
        <w:widowControl w:val="0"/>
        <w:numPr>
          <w:ilvl w:val="0"/>
          <w:numId w:val="33"/>
        </w:numPr>
        <w:tabs>
          <w:tab w:val="left" w:pos="1134"/>
          <w:tab w:val="left" w:pos="1393"/>
        </w:tabs>
        <w:overflowPunct/>
        <w:adjustRightInd/>
        <w:ind w:left="0" w:firstLine="709"/>
        <w:contextualSpacing w:val="0"/>
        <w:jc w:val="both"/>
        <w:textAlignment w:val="auto"/>
        <w:rPr>
          <w:szCs w:val="24"/>
        </w:rPr>
      </w:pPr>
      <w:bookmarkStart w:id="56" w:name="Par70"/>
      <w:bookmarkStart w:id="57" w:name="_Toc454182695"/>
      <w:bookmarkEnd w:id="56"/>
      <w:r w:rsidRPr="00F30248">
        <w:rPr>
          <w:szCs w:val="24"/>
        </w:rPr>
        <w:t xml:space="preserve">подготовке генерального плана, а также по внесению в него изменений, за исключением полномочий, предусмотренных </w:t>
      </w:r>
      <w:r w:rsidR="00763615" w:rsidRPr="00763615">
        <w:rPr>
          <w:szCs w:val="24"/>
        </w:rPr>
        <w:t>статьей 5.1, частями 3 и 3.1 статьи 28</w:t>
      </w:r>
      <w:r w:rsidRPr="00F30248">
        <w:rPr>
          <w:szCs w:val="24"/>
        </w:rPr>
        <w:t xml:space="preserve"> Градостроительного кодекса Российской Федерации;</w:t>
      </w:r>
    </w:p>
    <w:p w14:paraId="04D537BE" w14:textId="77777777" w:rsidR="00BB7F31" w:rsidRPr="00F30248" w:rsidRDefault="00BB7F31" w:rsidP="00763615">
      <w:pPr>
        <w:pStyle w:val="affffff0"/>
        <w:widowControl w:val="0"/>
        <w:numPr>
          <w:ilvl w:val="0"/>
          <w:numId w:val="33"/>
        </w:numPr>
        <w:tabs>
          <w:tab w:val="left" w:pos="1134"/>
          <w:tab w:val="left" w:pos="1393"/>
        </w:tabs>
        <w:overflowPunct/>
        <w:adjustRightInd/>
        <w:ind w:left="0" w:firstLine="709"/>
        <w:contextualSpacing w:val="0"/>
        <w:jc w:val="both"/>
        <w:textAlignment w:val="auto"/>
        <w:rPr>
          <w:szCs w:val="24"/>
        </w:rPr>
      </w:pPr>
      <w:r w:rsidRPr="00F30248">
        <w:rPr>
          <w:szCs w:val="24"/>
        </w:rPr>
        <w:t xml:space="preserve">подготовке Правил, а также по внесению в них изменений, за исключением полномочий, предусмотренных </w:t>
      </w:r>
      <w:r w:rsidR="00763615" w:rsidRPr="00763615">
        <w:rPr>
          <w:szCs w:val="24"/>
        </w:rPr>
        <w:t xml:space="preserve">статьей 5.1, частями 11-14 статьи 31 и частями 1-3 статьи 32 </w:t>
      </w:r>
      <w:r w:rsidRPr="00F30248">
        <w:rPr>
          <w:szCs w:val="24"/>
        </w:rPr>
        <w:t>Градостроительного кодекса Российской Федерации;</w:t>
      </w:r>
    </w:p>
    <w:p w14:paraId="02C824F5" w14:textId="77777777" w:rsidR="00BB7F31" w:rsidRPr="00F30248" w:rsidRDefault="00BB7F31" w:rsidP="00763615">
      <w:pPr>
        <w:pStyle w:val="affffff0"/>
        <w:widowControl w:val="0"/>
        <w:numPr>
          <w:ilvl w:val="0"/>
          <w:numId w:val="33"/>
        </w:numPr>
        <w:tabs>
          <w:tab w:val="left" w:pos="1134"/>
          <w:tab w:val="left" w:pos="1393"/>
        </w:tabs>
        <w:overflowPunct/>
        <w:adjustRightInd/>
        <w:ind w:left="0" w:firstLine="709"/>
        <w:contextualSpacing w:val="0"/>
        <w:jc w:val="both"/>
        <w:textAlignment w:val="auto"/>
        <w:rPr>
          <w:szCs w:val="24"/>
        </w:rPr>
      </w:pPr>
      <w:r w:rsidRPr="00F30248">
        <w:rPr>
          <w:szCs w:val="24"/>
        </w:rPr>
        <w:lastRenderedPageBreak/>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2">
        <w:r w:rsidRPr="00F30248">
          <w:rPr>
            <w:szCs w:val="24"/>
          </w:rPr>
          <w:t>части 1.1 статьи 45</w:t>
        </w:r>
      </w:hyperlink>
      <w:r w:rsidRPr="00F30248">
        <w:rPr>
          <w:szCs w:val="24"/>
        </w:rPr>
        <w:t xml:space="preserve">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53">
        <w:r w:rsidRPr="00F30248">
          <w:rPr>
            <w:szCs w:val="24"/>
          </w:rPr>
          <w:t>части 5.1 статьи 45</w:t>
        </w:r>
      </w:hyperlink>
      <w:r w:rsidRPr="00F30248">
        <w:rPr>
          <w:szCs w:val="24"/>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r w:rsidR="00CE4B2E">
        <w:rPr>
          <w:szCs w:val="24"/>
        </w:rPr>
        <w:t>;</w:t>
      </w:r>
    </w:p>
    <w:p w14:paraId="533E6F91" w14:textId="77777777" w:rsidR="00BB7F31" w:rsidRPr="00F30248" w:rsidRDefault="00763615" w:rsidP="00763615">
      <w:pPr>
        <w:pStyle w:val="affffff0"/>
        <w:widowControl w:val="0"/>
        <w:tabs>
          <w:tab w:val="left" w:pos="1134"/>
          <w:tab w:val="left" w:pos="1393"/>
        </w:tabs>
        <w:overflowPunct/>
        <w:adjustRightInd/>
        <w:ind w:left="0"/>
        <w:contextualSpacing w:val="0"/>
        <w:jc w:val="both"/>
        <w:textAlignment w:val="auto"/>
        <w:rPr>
          <w:szCs w:val="24"/>
        </w:rPr>
      </w:pPr>
      <w:r>
        <w:rPr>
          <w:szCs w:val="24"/>
        </w:rPr>
        <w:t>3.1)</w:t>
      </w:r>
      <w:r>
        <w:rPr>
          <w:szCs w:val="24"/>
        </w:rPr>
        <w:tab/>
      </w:r>
      <w:r w:rsidR="00BB7F31" w:rsidRPr="00F30248">
        <w:rPr>
          <w:szCs w:val="24"/>
        </w:rPr>
        <w:t>подготовке, регистрации и выдаче градостроительных планов земельных участков в городском округе;</w:t>
      </w:r>
    </w:p>
    <w:p w14:paraId="1D4B0019" w14:textId="77777777" w:rsidR="00BB7F31" w:rsidRPr="00F30248" w:rsidRDefault="00763615" w:rsidP="00763615">
      <w:pPr>
        <w:pStyle w:val="affffff0"/>
        <w:widowControl w:val="0"/>
        <w:tabs>
          <w:tab w:val="left" w:pos="1134"/>
          <w:tab w:val="left" w:pos="1529"/>
        </w:tabs>
        <w:overflowPunct/>
        <w:adjustRightInd/>
        <w:ind w:left="0"/>
        <w:contextualSpacing w:val="0"/>
        <w:jc w:val="both"/>
        <w:textAlignment w:val="auto"/>
        <w:rPr>
          <w:szCs w:val="24"/>
        </w:rPr>
      </w:pPr>
      <w:r>
        <w:rPr>
          <w:szCs w:val="24"/>
        </w:rPr>
        <w:t>3.2)</w:t>
      </w:r>
      <w:r>
        <w:rPr>
          <w:szCs w:val="24"/>
        </w:rPr>
        <w:tab/>
      </w:r>
      <w:r w:rsidR="00BB7F31" w:rsidRPr="00F30248">
        <w:rPr>
          <w:szCs w:val="24"/>
        </w:rPr>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w:t>
      </w:r>
      <w:r w:rsidR="00FF7AE2" w:rsidRPr="00F30248">
        <w:rPr>
          <w:szCs w:val="24"/>
        </w:rPr>
        <w:t xml:space="preserve"> </w:t>
      </w:r>
      <w:r w:rsidR="00BB7F31" w:rsidRPr="00F30248">
        <w:rPr>
          <w:szCs w:val="24"/>
        </w:rPr>
        <w:t>документации</w:t>
      </w:r>
      <w:r w:rsidR="00FF7AE2" w:rsidRPr="00F30248">
        <w:rPr>
          <w:szCs w:val="24"/>
        </w:rPr>
        <w:t xml:space="preserve"> </w:t>
      </w:r>
      <w:r w:rsidR="00BB7F31" w:rsidRPr="00F30248">
        <w:rPr>
          <w:szCs w:val="24"/>
        </w:rPr>
        <w:t>по</w:t>
      </w:r>
      <w:r w:rsidR="00FF7AE2" w:rsidRPr="00F30248">
        <w:rPr>
          <w:szCs w:val="24"/>
        </w:rPr>
        <w:t xml:space="preserve"> </w:t>
      </w:r>
      <w:r w:rsidR="00BB7F31" w:rsidRPr="00F30248">
        <w:rPr>
          <w:szCs w:val="24"/>
        </w:rPr>
        <w:t>планировке</w:t>
      </w:r>
      <w:r w:rsidR="00FF7AE2" w:rsidRPr="00F30248">
        <w:rPr>
          <w:szCs w:val="24"/>
        </w:rPr>
        <w:t xml:space="preserve"> </w:t>
      </w:r>
      <w:r w:rsidR="00BB7F31" w:rsidRPr="00F30248">
        <w:rPr>
          <w:szCs w:val="24"/>
        </w:rPr>
        <w:t>территории,</w:t>
      </w:r>
      <w:r w:rsidR="00FF7AE2" w:rsidRPr="00F30248">
        <w:rPr>
          <w:szCs w:val="24"/>
        </w:rPr>
        <w:t xml:space="preserve"> </w:t>
      </w:r>
      <w:r w:rsidR="00BB7F31" w:rsidRPr="00F30248">
        <w:rPr>
          <w:szCs w:val="24"/>
        </w:rPr>
        <w:t>предусматривающей размещение</w:t>
      </w:r>
      <w:r w:rsidR="00FF7AE2" w:rsidRPr="00F30248">
        <w:rPr>
          <w:szCs w:val="24"/>
        </w:rPr>
        <w:t xml:space="preserve"> </w:t>
      </w:r>
      <w:r w:rsidR="00BB7F31" w:rsidRPr="00F30248">
        <w:rPr>
          <w:szCs w:val="24"/>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14:paraId="614F7135" w14:textId="77777777" w:rsidR="00BB7F31" w:rsidRPr="00F30248" w:rsidRDefault="00BB7F31" w:rsidP="00763615">
      <w:pPr>
        <w:pStyle w:val="affffff0"/>
        <w:widowControl w:val="0"/>
        <w:numPr>
          <w:ilvl w:val="0"/>
          <w:numId w:val="33"/>
        </w:numPr>
        <w:tabs>
          <w:tab w:val="left" w:pos="1134"/>
          <w:tab w:val="left" w:pos="1533"/>
        </w:tabs>
        <w:overflowPunct/>
        <w:adjustRightInd/>
        <w:ind w:left="0" w:firstLine="709"/>
        <w:contextualSpacing w:val="0"/>
        <w:jc w:val="both"/>
        <w:textAlignment w:val="auto"/>
        <w:rPr>
          <w:szCs w:val="24"/>
        </w:rPr>
      </w:pPr>
      <w:r w:rsidRPr="00F30248">
        <w:rPr>
          <w:szCs w:val="24"/>
        </w:rPr>
        <w:t>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14:paraId="3FB6EBF3" w14:textId="77777777" w:rsidR="00BB7F31" w:rsidRPr="00F30248" w:rsidRDefault="00BB7F31" w:rsidP="00763615">
      <w:pPr>
        <w:pStyle w:val="affffff0"/>
        <w:widowControl w:val="0"/>
        <w:numPr>
          <w:ilvl w:val="0"/>
          <w:numId w:val="33"/>
        </w:numPr>
        <w:tabs>
          <w:tab w:val="left" w:pos="1134"/>
          <w:tab w:val="left" w:pos="1533"/>
        </w:tabs>
        <w:overflowPunct/>
        <w:adjustRightInd/>
        <w:ind w:left="0" w:firstLine="709"/>
        <w:contextualSpacing w:val="0"/>
        <w:jc w:val="both"/>
        <w:textAlignment w:val="auto"/>
        <w:rPr>
          <w:szCs w:val="24"/>
        </w:rPr>
      </w:pPr>
      <w:r w:rsidRPr="00F30248">
        <w:rPr>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14:paraId="6786A01E" w14:textId="77777777" w:rsidR="00BB7F31" w:rsidRPr="00F30248" w:rsidRDefault="00BB7F31" w:rsidP="00763615">
      <w:pPr>
        <w:pStyle w:val="affffff0"/>
        <w:widowControl w:val="0"/>
        <w:numPr>
          <w:ilvl w:val="0"/>
          <w:numId w:val="33"/>
        </w:numPr>
        <w:tabs>
          <w:tab w:val="left" w:pos="1134"/>
          <w:tab w:val="left" w:pos="1533"/>
        </w:tabs>
        <w:overflowPunct/>
        <w:adjustRightInd/>
        <w:ind w:left="0" w:firstLine="709"/>
        <w:contextualSpacing w:val="0"/>
        <w:jc w:val="both"/>
        <w:textAlignment w:val="auto"/>
        <w:rPr>
          <w:szCs w:val="24"/>
        </w:rPr>
      </w:pPr>
      <w:r w:rsidRPr="00F30248">
        <w:rPr>
          <w:szCs w:val="24"/>
        </w:rPr>
        <w:t>принятию решения о предоставлении разрешения на</w:t>
      </w:r>
      <w:r w:rsidR="00FF7AE2" w:rsidRPr="00F30248">
        <w:rPr>
          <w:szCs w:val="24"/>
        </w:rPr>
        <w:t xml:space="preserve"> </w:t>
      </w:r>
      <w:r w:rsidRPr="00F30248">
        <w:rPr>
          <w:szCs w:val="24"/>
        </w:rPr>
        <w:t>отклонение</w:t>
      </w:r>
      <w:r w:rsidR="00FF7AE2" w:rsidRPr="00F30248">
        <w:rPr>
          <w:szCs w:val="24"/>
        </w:rPr>
        <w:t xml:space="preserve"> </w:t>
      </w:r>
      <w:r w:rsidRPr="00F30248">
        <w:rPr>
          <w:szCs w:val="24"/>
        </w:rPr>
        <w:t>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14:paraId="32B98CBF" w14:textId="77777777" w:rsidR="00BB7F31" w:rsidRPr="00F30248" w:rsidRDefault="00BB7F31" w:rsidP="00036E7C">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F30248">
        <w:rPr>
          <w:rFonts w:eastAsiaTheme="minorHAnsi"/>
          <w:bCs/>
          <w:szCs w:val="24"/>
        </w:rPr>
        <w:t xml:space="preserve">ведению </w:t>
      </w:r>
      <w:r w:rsidR="008378EC" w:rsidRPr="00F30248">
        <w:rPr>
          <w:rFonts w:eastAsiaTheme="minorHAnsi"/>
          <w:bCs/>
          <w:szCs w:val="24"/>
        </w:rPr>
        <w:t>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14:paraId="135939CE" w14:textId="77777777" w:rsidR="005B2379" w:rsidRPr="00F30248" w:rsidRDefault="005B2379" w:rsidP="00036E7C">
      <w:pPr>
        <w:pStyle w:val="affffff0"/>
        <w:widowControl w:val="0"/>
        <w:numPr>
          <w:ilvl w:val="0"/>
          <w:numId w:val="33"/>
        </w:numPr>
        <w:tabs>
          <w:tab w:val="left" w:pos="1134"/>
          <w:tab w:val="left" w:pos="1393"/>
        </w:tabs>
        <w:overflowPunct/>
        <w:adjustRightInd/>
        <w:ind w:left="0" w:firstLine="709"/>
        <w:contextualSpacing w:val="0"/>
        <w:jc w:val="both"/>
        <w:textAlignment w:val="auto"/>
        <w:rPr>
          <w:szCs w:val="24"/>
        </w:rPr>
      </w:pPr>
      <w:r w:rsidRPr="00F30248">
        <w:rPr>
          <w:szCs w:val="24"/>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14:paraId="610B5313" w14:textId="77777777" w:rsidR="005B2379" w:rsidRDefault="005B2379" w:rsidP="00036E7C">
      <w:pPr>
        <w:pStyle w:val="affffff0"/>
        <w:widowControl w:val="0"/>
        <w:numPr>
          <w:ilvl w:val="0"/>
          <w:numId w:val="33"/>
        </w:numPr>
        <w:tabs>
          <w:tab w:val="left" w:pos="1134"/>
          <w:tab w:val="left" w:pos="1393"/>
        </w:tabs>
        <w:overflowPunct/>
        <w:adjustRightInd/>
        <w:ind w:left="0" w:firstLine="709"/>
        <w:contextualSpacing w:val="0"/>
        <w:jc w:val="both"/>
        <w:textAlignment w:val="auto"/>
        <w:rPr>
          <w:szCs w:val="24"/>
        </w:rPr>
      </w:pPr>
      <w:r w:rsidRPr="00F30248">
        <w:rPr>
          <w:szCs w:val="24"/>
        </w:rPr>
        <w:t>согласованию документации по планировке территории, подготовленной на основании решения уполномоченного федерального органа исполните</w:t>
      </w:r>
      <w:r w:rsidR="00763615">
        <w:rPr>
          <w:szCs w:val="24"/>
        </w:rPr>
        <w:t>льной власти, до ее утверждения;</w:t>
      </w:r>
    </w:p>
    <w:p w14:paraId="0A7EE56F" w14:textId="77777777" w:rsidR="00763615" w:rsidRPr="00763615" w:rsidRDefault="00763615" w:rsidP="00763615">
      <w:pPr>
        <w:pStyle w:val="affffff0"/>
        <w:widowControl w:val="0"/>
        <w:numPr>
          <w:ilvl w:val="0"/>
          <w:numId w:val="33"/>
        </w:numPr>
        <w:tabs>
          <w:tab w:val="left" w:pos="1134"/>
          <w:tab w:val="left" w:pos="1393"/>
        </w:tabs>
        <w:overflowPunct/>
        <w:adjustRightInd/>
        <w:ind w:left="0" w:firstLine="709"/>
        <w:contextualSpacing w:val="0"/>
        <w:jc w:val="both"/>
        <w:textAlignment w:val="auto"/>
        <w:rPr>
          <w:szCs w:val="24"/>
        </w:rPr>
      </w:pPr>
      <w:r w:rsidRPr="00763615">
        <w:rPr>
          <w:szCs w:val="24"/>
        </w:rPr>
        <w:t>согласованию архитектурно-градостроительного облика объекта капитального строительства;</w:t>
      </w:r>
    </w:p>
    <w:p w14:paraId="41348B85" w14:textId="77777777" w:rsidR="00763615" w:rsidRPr="00763615" w:rsidRDefault="00763615" w:rsidP="00763615">
      <w:pPr>
        <w:pStyle w:val="affffff0"/>
        <w:widowControl w:val="0"/>
        <w:numPr>
          <w:ilvl w:val="0"/>
          <w:numId w:val="33"/>
        </w:numPr>
        <w:tabs>
          <w:tab w:val="left" w:pos="1134"/>
          <w:tab w:val="left" w:pos="1393"/>
        </w:tabs>
        <w:overflowPunct/>
        <w:adjustRightInd/>
        <w:ind w:left="0" w:firstLine="709"/>
        <w:contextualSpacing w:val="0"/>
        <w:jc w:val="both"/>
        <w:textAlignment w:val="auto"/>
        <w:rPr>
          <w:szCs w:val="24"/>
        </w:rPr>
      </w:pPr>
      <w:r w:rsidRPr="00763615">
        <w:rPr>
          <w:szCs w:val="24"/>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14:paraId="17D95000" w14:textId="77777777" w:rsidR="005B2379" w:rsidRDefault="005B2379" w:rsidP="00F30248">
      <w:pPr>
        <w:pStyle w:val="affffff0"/>
        <w:widowControl w:val="0"/>
        <w:numPr>
          <w:ilvl w:val="0"/>
          <w:numId w:val="21"/>
        </w:numPr>
        <w:tabs>
          <w:tab w:val="left" w:pos="1134"/>
          <w:tab w:val="left" w:pos="1389"/>
        </w:tabs>
        <w:overflowPunct/>
        <w:adjustRightInd/>
        <w:ind w:left="0" w:firstLine="709"/>
        <w:contextualSpacing w:val="0"/>
        <w:jc w:val="both"/>
        <w:textAlignment w:val="auto"/>
        <w:rPr>
          <w:szCs w:val="24"/>
        </w:rPr>
      </w:pPr>
      <w:r w:rsidRPr="00F30248">
        <w:rPr>
          <w:szCs w:val="24"/>
        </w:rPr>
        <w:t xml:space="preserve">Правительство Московской области или уполномоченные им центральные исполнительные органы Московской области осуществляют иные полномочия в сфере </w:t>
      </w:r>
      <w:r w:rsidRPr="00F30248">
        <w:rPr>
          <w:szCs w:val="24"/>
        </w:rPr>
        <w:lastRenderedPageBreak/>
        <w:t>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14:paraId="06DECBF2" w14:textId="77777777" w:rsidR="00D74FD4" w:rsidRPr="00F30248" w:rsidRDefault="00D74FD4" w:rsidP="00D74FD4">
      <w:pPr>
        <w:pStyle w:val="affffff0"/>
        <w:widowControl w:val="0"/>
        <w:tabs>
          <w:tab w:val="left" w:pos="1134"/>
          <w:tab w:val="left" w:pos="1389"/>
        </w:tabs>
        <w:overflowPunct/>
        <w:adjustRightInd/>
        <w:ind w:left="709" w:firstLine="0"/>
        <w:contextualSpacing w:val="0"/>
        <w:jc w:val="both"/>
        <w:textAlignment w:val="auto"/>
        <w:rPr>
          <w:szCs w:val="24"/>
        </w:rPr>
      </w:pPr>
    </w:p>
    <w:p w14:paraId="2C42C261" w14:textId="77777777" w:rsidR="007A5307" w:rsidRPr="00FF7AE2" w:rsidRDefault="007A5307" w:rsidP="002B6E04">
      <w:pPr>
        <w:pStyle w:val="22"/>
      </w:pPr>
      <w:bookmarkStart w:id="58" w:name="_Toc10737564"/>
      <w:bookmarkStart w:id="59" w:name="_Toc16583419"/>
      <w:bookmarkStart w:id="60" w:name="_Toc143006125"/>
      <w:r w:rsidRPr="00FF7AE2">
        <w:t>Статья 7. Полномочия органов местного самоуправления городского округа</w:t>
      </w:r>
      <w:bookmarkEnd w:id="57"/>
      <w:bookmarkEnd w:id="58"/>
      <w:bookmarkEnd w:id="59"/>
      <w:bookmarkEnd w:id="60"/>
      <w:r w:rsidRPr="00FF7AE2">
        <w:t xml:space="preserve"> </w:t>
      </w:r>
    </w:p>
    <w:p w14:paraId="1827D750" w14:textId="77777777" w:rsidR="007A5307" w:rsidRPr="00FF7AE2" w:rsidRDefault="007A5307" w:rsidP="002B6E0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B7BC3E5" w14:textId="77777777" w:rsidR="005B2379" w:rsidRPr="00F30248" w:rsidRDefault="005B2379" w:rsidP="005C596C">
      <w:pPr>
        <w:pStyle w:val="affffff0"/>
        <w:widowControl w:val="0"/>
        <w:numPr>
          <w:ilvl w:val="0"/>
          <w:numId w:val="36"/>
        </w:numPr>
        <w:tabs>
          <w:tab w:val="left" w:pos="1134"/>
        </w:tabs>
        <w:overflowPunct/>
        <w:adjustRightInd/>
        <w:ind w:left="0" w:firstLine="709"/>
        <w:contextualSpacing w:val="0"/>
        <w:jc w:val="both"/>
        <w:textAlignment w:val="auto"/>
        <w:rPr>
          <w:szCs w:val="24"/>
        </w:rPr>
      </w:pPr>
      <w:r w:rsidRPr="00F30248">
        <w:rPr>
          <w:szCs w:val="24"/>
        </w:rPr>
        <w:t>Органы местного самоуправления городского округа наделяются государственными полномочия</w:t>
      </w:r>
      <w:r w:rsidR="00CB1582" w:rsidRPr="00F30248">
        <w:rPr>
          <w:szCs w:val="24"/>
        </w:rPr>
        <w:t>ми</w:t>
      </w:r>
      <w:r w:rsidRPr="00F30248">
        <w:rPr>
          <w:szCs w:val="24"/>
        </w:rPr>
        <w:t xml:space="preserve"> по:</w:t>
      </w:r>
    </w:p>
    <w:p w14:paraId="66170BFE" w14:textId="77777777" w:rsidR="00CB1582" w:rsidRPr="00F30248" w:rsidRDefault="00CB1582" w:rsidP="005C596C">
      <w:pPr>
        <w:pStyle w:val="affffff0"/>
        <w:widowControl w:val="0"/>
        <w:numPr>
          <w:ilvl w:val="0"/>
          <w:numId w:val="35"/>
        </w:numPr>
        <w:tabs>
          <w:tab w:val="left" w:pos="1134"/>
        </w:tabs>
        <w:overflowPunct/>
        <w:adjustRightInd/>
        <w:ind w:left="0" w:firstLine="709"/>
        <w:contextualSpacing w:val="0"/>
        <w:jc w:val="both"/>
        <w:textAlignment w:val="auto"/>
        <w:rPr>
          <w:szCs w:val="24"/>
        </w:rPr>
      </w:pPr>
      <w:r w:rsidRPr="00F30248">
        <w:rPr>
          <w:szCs w:val="24"/>
        </w:rPr>
        <w:t xml:space="preserve">распоряжению </w:t>
      </w:r>
      <w:r w:rsidRPr="00F30248">
        <w:rPr>
          <w:spacing w:val="-3"/>
          <w:szCs w:val="24"/>
        </w:rPr>
        <w:t xml:space="preserve">земельными </w:t>
      </w:r>
      <w:r w:rsidRPr="00F30248">
        <w:rPr>
          <w:szCs w:val="24"/>
        </w:rPr>
        <w:t xml:space="preserve">участками, государственная собственность на которые не разграничена, расположенными на территории городского округа, за исключением </w:t>
      </w:r>
      <w:r w:rsidRPr="00F30248">
        <w:rPr>
          <w:spacing w:val="-3"/>
          <w:szCs w:val="24"/>
        </w:rPr>
        <w:t xml:space="preserve">случаев, </w:t>
      </w:r>
      <w:r w:rsidRPr="00F30248">
        <w:rPr>
          <w:szCs w:val="24"/>
        </w:rPr>
        <w:t>предусмотренных законодательством Российской Федерации</w:t>
      </w:r>
      <w:r w:rsidRPr="00F30248">
        <w:rPr>
          <w:spacing w:val="-7"/>
          <w:szCs w:val="24"/>
        </w:rPr>
        <w:t xml:space="preserve"> </w:t>
      </w:r>
      <w:r w:rsidRPr="00F30248">
        <w:rPr>
          <w:szCs w:val="24"/>
        </w:rPr>
        <w:t>об</w:t>
      </w:r>
      <w:r w:rsidRPr="00F30248">
        <w:rPr>
          <w:spacing w:val="-8"/>
          <w:szCs w:val="24"/>
        </w:rPr>
        <w:t xml:space="preserve"> </w:t>
      </w:r>
      <w:r w:rsidRPr="00F30248">
        <w:rPr>
          <w:szCs w:val="24"/>
        </w:rPr>
        <w:t>автомобильных</w:t>
      </w:r>
      <w:r w:rsidRPr="00F30248">
        <w:rPr>
          <w:spacing w:val="-3"/>
          <w:szCs w:val="24"/>
        </w:rPr>
        <w:t xml:space="preserve"> </w:t>
      </w:r>
      <w:r w:rsidRPr="00F30248">
        <w:rPr>
          <w:szCs w:val="24"/>
        </w:rPr>
        <w:t>дорогах</w:t>
      </w:r>
      <w:r w:rsidRPr="00F30248">
        <w:rPr>
          <w:spacing w:val="-7"/>
          <w:szCs w:val="24"/>
        </w:rPr>
        <w:t xml:space="preserve"> </w:t>
      </w:r>
      <w:r w:rsidRPr="00F30248">
        <w:rPr>
          <w:szCs w:val="24"/>
        </w:rPr>
        <w:t>и</w:t>
      </w:r>
      <w:r w:rsidRPr="00F30248">
        <w:rPr>
          <w:spacing w:val="-7"/>
          <w:szCs w:val="24"/>
        </w:rPr>
        <w:t xml:space="preserve"> </w:t>
      </w:r>
      <w:r w:rsidRPr="00F30248">
        <w:rPr>
          <w:szCs w:val="24"/>
        </w:rPr>
        <w:t>о</w:t>
      </w:r>
      <w:r w:rsidRPr="00F30248">
        <w:rPr>
          <w:spacing w:val="-10"/>
          <w:szCs w:val="24"/>
        </w:rPr>
        <w:t xml:space="preserve"> </w:t>
      </w:r>
      <w:r w:rsidRPr="00F30248">
        <w:rPr>
          <w:szCs w:val="24"/>
        </w:rPr>
        <w:t>дорожной</w:t>
      </w:r>
      <w:r w:rsidRPr="00F30248">
        <w:rPr>
          <w:spacing w:val="-7"/>
          <w:szCs w:val="24"/>
        </w:rPr>
        <w:t xml:space="preserve"> </w:t>
      </w:r>
      <w:r w:rsidRPr="00F30248">
        <w:rPr>
          <w:szCs w:val="24"/>
        </w:rPr>
        <w:t>деятельности;</w:t>
      </w:r>
    </w:p>
    <w:p w14:paraId="1D340D61" w14:textId="77777777" w:rsidR="00CB1582" w:rsidRPr="00F30248" w:rsidRDefault="00CB1582" w:rsidP="005C596C">
      <w:pPr>
        <w:pStyle w:val="affffff0"/>
        <w:numPr>
          <w:ilvl w:val="0"/>
          <w:numId w:val="35"/>
        </w:numPr>
        <w:tabs>
          <w:tab w:val="left" w:pos="1134"/>
        </w:tabs>
        <w:ind w:left="0" w:firstLine="709"/>
        <w:jc w:val="both"/>
        <w:rPr>
          <w:szCs w:val="24"/>
        </w:rPr>
      </w:pPr>
      <w:r w:rsidRPr="00F30248">
        <w:rPr>
          <w:szCs w:val="24"/>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14:paraId="70F2109C" w14:textId="77777777" w:rsidR="005B2379" w:rsidRPr="00F30248" w:rsidRDefault="005B2379" w:rsidP="005C596C">
      <w:pPr>
        <w:pStyle w:val="affffff0"/>
        <w:widowControl w:val="0"/>
        <w:numPr>
          <w:ilvl w:val="0"/>
          <w:numId w:val="35"/>
        </w:numPr>
        <w:tabs>
          <w:tab w:val="left" w:pos="1134"/>
        </w:tabs>
        <w:overflowPunct/>
        <w:adjustRightInd/>
        <w:ind w:left="0" w:firstLine="709"/>
        <w:contextualSpacing w:val="0"/>
        <w:jc w:val="both"/>
        <w:textAlignment w:val="auto"/>
        <w:rPr>
          <w:szCs w:val="24"/>
        </w:rPr>
      </w:pPr>
      <w:r w:rsidRPr="00F30248">
        <w:rPr>
          <w:szCs w:val="24"/>
        </w:rPr>
        <w:t>переводу земель, находящихся в частной собственности, из одной категории в другую, за исключением земель сельскохозяйственного назначения и случаев</w:t>
      </w:r>
      <w:r w:rsidR="00FF7AE2" w:rsidRPr="00F30248">
        <w:rPr>
          <w:szCs w:val="24"/>
        </w:rPr>
        <w:t xml:space="preserve"> </w:t>
      </w:r>
      <w:r w:rsidRPr="00F30248">
        <w:rPr>
          <w:szCs w:val="24"/>
        </w:rPr>
        <w:t>перевода земель населенных пунктов в земли иных категорий и земель иных категорий в земли населенных пунктов;</w:t>
      </w:r>
    </w:p>
    <w:p w14:paraId="117430BA" w14:textId="77777777" w:rsidR="00CB1582" w:rsidRPr="00F30248" w:rsidRDefault="00CB1582" w:rsidP="005C596C">
      <w:pPr>
        <w:pStyle w:val="affffff0"/>
        <w:widowControl w:val="0"/>
        <w:numPr>
          <w:ilvl w:val="0"/>
          <w:numId w:val="35"/>
        </w:numPr>
        <w:tabs>
          <w:tab w:val="left" w:pos="1134"/>
        </w:tabs>
        <w:overflowPunct/>
        <w:adjustRightInd/>
        <w:ind w:left="0" w:firstLine="709"/>
        <w:contextualSpacing w:val="0"/>
        <w:jc w:val="both"/>
        <w:textAlignment w:val="auto"/>
        <w:rPr>
          <w:szCs w:val="24"/>
        </w:rPr>
      </w:pPr>
      <w:r w:rsidRPr="00F30248">
        <w:rPr>
          <w:szCs w:val="24"/>
        </w:rPr>
        <w:t>подготовке проекта решения о:</w:t>
      </w:r>
    </w:p>
    <w:p w14:paraId="317E1362" w14:textId="77777777" w:rsidR="00CB1582" w:rsidRPr="00F30248" w:rsidRDefault="00CB1582" w:rsidP="00A07C6C">
      <w:pPr>
        <w:pStyle w:val="affffff0"/>
        <w:widowControl w:val="0"/>
        <w:numPr>
          <w:ilvl w:val="0"/>
          <w:numId w:val="49"/>
        </w:numPr>
        <w:tabs>
          <w:tab w:val="left" w:pos="1134"/>
        </w:tabs>
        <w:overflowPunct/>
        <w:adjustRightInd/>
        <w:ind w:left="0" w:firstLine="709"/>
        <w:contextualSpacing w:val="0"/>
        <w:jc w:val="both"/>
        <w:textAlignment w:val="auto"/>
        <w:rPr>
          <w:szCs w:val="24"/>
        </w:rPr>
      </w:pPr>
      <w:r w:rsidRPr="00F30248">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54" w:history="1">
        <w:r w:rsidRPr="00F30248">
          <w:rPr>
            <w:szCs w:val="24"/>
          </w:rPr>
          <w:t>части 2 статьи 65</w:t>
        </w:r>
      </w:hyperlink>
      <w:r w:rsidRPr="00F30248">
        <w:rPr>
          <w:szCs w:val="24"/>
        </w:rPr>
        <w:t xml:space="preserve"> Градостроительного кодекса Российской Федерации (далее - комплексное развитие территории жилой застройки);</w:t>
      </w:r>
    </w:p>
    <w:p w14:paraId="4CBA58D6" w14:textId="77777777" w:rsidR="00CB1582" w:rsidRPr="00F30248" w:rsidRDefault="00CB1582" w:rsidP="00A07C6C">
      <w:pPr>
        <w:pStyle w:val="affffff0"/>
        <w:widowControl w:val="0"/>
        <w:numPr>
          <w:ilvl w:val="0"/>
          <w:numId w:val="49"/>
        </w:numPr>
        <w:tabs>
          <w:tab w:val="left" w:pos="1134"/>
        </w:tabs>
        <w:overflowPunct/>
        <w:adjustRightInd/>
        <w:ind w:left="0" w:firstLine="709"/>
        <w:contextualSpacing w:val="0"/>
        <w:jc w:val="both"/>
        <w:textAlignment w:val="auto"/>
        <w:rPr>
          <w:szCs w:val="24"/>
        </w:rPr>
      </w:pPr>
      <w:r w:rsidRPr="00F30248">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5" w:history="1">
        <w:r w:rsidRPr="00F30248">
          <w:rPr>
            <w:szCs w:val="24"/>
          </w:rPr>
          <w:t>части 4 статьи 65</w:t>
        </w:r>
      </w:hyperlink>
      <w:r w:rsidRPr="00F30248">
        <w:rPr>
          <w:szCs w:val="24"/>
        </w:rPr>
        <w:t xml:space="preserve"> Градостроительного кодекса Российской Федерации (далее - комплексное развитие территории нежилой застройки);</w:t>
      </w:r>
    </w:p>
    <w:p w14:paraId="23EEF976" w14:textId="77777777" w:rsidR="00CB1582" w:rsidRPr="00F30248" w:rsidRDefault="00CB1582" w:rsidP="005C596C">
      <w:pPr>
        <w:pStyle w:val="affffff0"/>
        <w:tabs>
          <w:tab w:val="left" w:pos="1134"/>
        </w:tabs>
        <w:ind w:left="0"/>
        <w:jc w:val="both"/>
        <w:rPr>
          <w:szCs w:val="24"/>
        </w:rPr>
      </w:pPr>
      <w:r w:rsidRPr="00F30248">
        <w:rPr>
          <w:szCs w:val="24"/>
        </w:rPr>
        <w:t xml:space="preserve">4.1) опубликованию проектов решений, указанных в </w:t>
      </w:r>
      <w:hyperlink r:id="rId56" w:history="1">
        <w:r w:rsidRPr="00F30248">
          <w:rPr>
            <w:szCs w:val="24"/>
          </w:rPr>
          <w:t>пункте 3</w:t>
        </w:r>
      </w:hyperlink>
      <w:r w:rsidRPr="00F30248">
        <w:rPr>
          <w:szCs w:val="24"/>
        </w:rPr>
        <w:t xml:space="preserve"> настоящей части, в порядке, установленном для официального опубликования правовых актов, иной официальной информации;</w:t>
      </w:r>
    </w:p>
    <w:p w14:paraId="21E4F70A" w14:textId="77777777" w:rsidR="00CB1582" w:rsidRPr="00F30248" w:rsidRDefault="00CB1582" w:rsidP="005C596C">
      <w:pPr>
        <w:pStyle w:val="affffff0"/>
        <w:tabs>
          <w:tab w:val="left" w:pos="1134"/>
        </w:tabs>
        <w:ind w:left="0"/>
        <w:jc w:val="both"/>
        <w:rPr>
          <w:szCs w:val="24"/>
        </w:rPr>
      </w:pPr>
      <w:r w:rsidRPr="00F30248">
        <w:rPr>
          <w:szCs w:val="24"/>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67E605EF" w14:textId="77777777" w:rsidR="00CB1582" w:rsidRPr="00F30248" w:rsidRDefault="00CB1582" w:rsidP="005C596C">
      <w:pPr>
        <w:pStyle w:val="affffff0"/>
        <w:tabs>
          <w:tab w:val="left" w:pos="1134"/>
        </w:tabs>
        <w:ind w:left="0"/>
        <w:jc w:val="both"/>
        <w:rPr>
          <w:szCs w:val="24"/>
        </w:rPr>
      </w:pPr>
      <w:r w:rsidRPr="00F30248">
        <w:rPr>
          <w:szCs w:val="24"/>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14:paraId="7E7E90B7" w14:textId="77777777" w:rsidR="00CB1582" w:rsidRPr="00F30248" w:rsidRDefault="00CB1582" w:rsidP="005C596C">
      <w:pPr>
        <w:pStyle w:val="affffff0"/>
        <w:tabs>
          <w:tab w:val="left" w:pos="1134"/>
        </w:tabs>
        <w:ind w:left="0"/>
        <w:jc w:val="both"/>
        <w:rPr>
          <w:szCs w:val="24"/>
        </w:rPr>
      </w:pPr>
      <w:r w:rsidRPr="00F30248">
        <w:rPr>
          <w:szCs w:val="24"/>
        </w:rPr>
        <w:t>4.4) принятию решения о:</w:t>
      </w:r>
    </w:p>
    <w:p w14:paraId="5882B617" w14:textId="77777777" w:rsidR="00CB1582" w:rsidRPr="00F30248" w:rsidRDefault="00CB1582" w:rsidP="00A07C6C">
      <w:pPr>
        <w:pStyle w:val="affffff0"/>
        <w:widowControl w:val="0"/>
        <w:numPr>
          <w:ilvl w:val="0"/>
          <w:numId w:val="50"/>
        </w:numPr>
        <w:tabs>
          <w:tab w:val="left" w:pos="1134"/>
        </w:tabs>
        <w:overflowPunct/>
        <w:adjustRightInd/>
        <w:ind w:left="0" w:firstLine="709"/>
        <w:contextualSpacing w:val="0"/>
        <w:jc w:val="both"/>
        <w:textAlignment w:val="auto"/>
        <w:rPr>
          <w:szCs w:val="24"/>
        </w:rPr>
      </w:pPr>
      <w:r w:rsidRPr="00F30248">
        <w:rPr>
          <w:szCs w:val="24"/>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299062B4" w14:textId="77777777" w:rsidR="00CB1582" w:rsidRPr="00F30248" w:rsidRDefault="00CB1582" w:rsidP="00A07C6C">
      <w:pPr>
        <w:pStyle w:val="affffff0"/>
        <w:widowControl w:val="0"/>
        <w:numPr>
          <w:ilvl w:val="0"/>
          <w:numId w:val="50"/>
        </w:numPr>
        <w:tabs>
          <w:tab w:val="left" w:pos="1134"/>
        </w:tabs>
        <w:overflowPunct/>
        <w:adjustRightInd/>
        <w:ind w:left="0" w:firstLine="709"/>
        <w:contextualSpacing w:val="0"/>
        <w:jc w:val="both"/>
        <w:textAlignment w:val="auto"/>
        <w:rPr>
          <w:szCs w:val="24"/>
        </w:rPr>
      </w:pPr>
      <w:r w:rsidRPr="00F30248">
        <w:rPr>
          <w:szCs w:val="24"/>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23275EC5" w14:textId="77777777" w:rsidR="00CB1582" w:rsidRPr="00F30248" w:rsidRDefault="00CB1582" w:rsidP="00A07C6C">
      <w:pPr>
        <w:pStyle w:val="affffff0"/>
        <w:widowControl w:val="0"/>
        <w:numPr>
          <w:ilvl w:val="0"/>
          <w:numId w:val="50"/>
        </w:numPr>
        <w:tabs>
          <w:tab w:val="left" w:pos="1134"/>
        </w:tabs>
        <w:overflowPunct/>
        <w:adjustRightInd/>
        <w:ind w:left="0" w:firstLine="709"/>
        <w:contextualSpacing w:val="0"/>
        <w:jc w:val="both"/>
        <w:textAlignment w:val="auto"/>
        <w:rPr>
          <w:szCs w:val="24"/>
        </w:rPr>
      </w:pPr>
      <w:r w:rsidRPr="00F30248">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w:t>
      </w:r>
      <w:r w:rsidRPr="00F30248">
        <w:rPr>
          <w:szCs w:val="24"/>
        </w:rPr>
        <w:lastRenderedPageBreak/>
        <w:t>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386B7B11" w14:textId="77777777" w:rsidR="00CB1582" w:rsidRPr="00F30248" w:rsidRDefault="00CB1582" w:rsidP="005C596C">
      <w:pPr>
        <w:pStyle w:val="affffff0"/>
        <w:tabs>
          <w:tab w:val="left" w:pos="1134"/>
        </w:tabs>
        <w:ind w:left="0"/>
        <w:jc w:val="both"/>
        <w:rPr>
          <w:szCs w:val="24"/>
        </w:rPr>
      </w:pPr>
      <w:r w:rsidRPr="00F30248">
        <w:rPr>
          <w:szCs w:val="24"/>
        </w:rPr>
        <w:t>4.</w:t>
      </w:r>
      <w:r w:rsidR="00763615">
        <w:rPr>
          <w:szCs w:val="24"/>
        </w:rPr>
        <w:t>5</w:t>
      </w:r>
      <w:r w:rsidRPr="00F30248">
        <w:rPr>
          <w:szCs w:val="24"/>
        </w:rPr>
        <w:t>) заключению договора о:</w:t>
      </w:r>
    </w:p>
    <w:p w14:paraId="0E5D0A4E" w14:textId="77777777" w:rsidR="00CB1582" w:rsidRPr="00F30248" w:rsidRDefault="00CB1582" w:rsidP="009E09DB">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30248">
        <w:rPr>
          <w:szCs w:val="24"/>
        </w:rPr>
        <w:t xml:space="preserve">комплексном развитии территории жилой застройки за исключением случаев, предусмотренных Градостроительным </w:t>
      </w:r>
      <w:hyperlink r:id="rId57" w:history="1">
        <w:r w:rsidRPr="00F30248">
          <w:rPr>
            <w:szCs w:val="24"/>
          </w:rPr>
          <w:t>кодексом</w:t>
        </w:r>
      </w:hyperlink>
      <w:r w:rsidRPr="00F30248">
        <w:rPr>
          <w:szCs w:val="24"/>
        </w:rPr>
        <w:t xml:space="preserve"> Российской Федерации;</w:t>
      </w:r>
    </w:p>
    <w:p w14:paraId="2260FE9F" w14:textId="77777777" w:rsidR="00CB1582" w:rsidRPr="00F30248" w:rsidRDefault="00CB1582" w:rsidP="009E09DB">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30248">
        <w:rPr>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58" w:history="1">
        <w:r w:rsidRPr="00F30248">
          <w:rPr>
            <w:szCs w:val="24"/>
          </w:rPr>
          <w:t>кодексом</w:t>
        </w:r>
      </w:hyperlink>
      <w:r w:rsidRPr="00F30248">
        <w:rPr>
          <w:szCs w:val="24"/>
        </w:rPr>
        <w:t xml:space="preserve"> Российской Федерации, за исключением случаев, предусмотренных Градостроительным </w:t>
      </w:r>
      <w:hyperlink r:id="rId59" w:history="1">
        <w:r w:rsidRPr="00F30248">
          <w:rPr>
            <w:szCs w:val="24"/>
          </w:rPr>
          <w:t>кодексом</w:t>
        </w:r>
      </w:hyperlink>
      <w:r w:rsidRPr="00F30248">
        <w:rPr>
          <w:szCs w:val="24"/>
        </w:rPr>
        <w:t xml:space="preserve"> Российской Федерации;</w:t>
      </w:r>
    </w:p>
    <w:p w14:paraId="7E14DAA5" w14:textId="77777777" w:rsidR="00CB1582" w:rsidRPr="00F30248" w:rsidRDefault="00CB1582" w:rsidP="009E09DB">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30248">
        <w:rPr>
          <w:szCs w:val="24"/>
        </w:rPr>
        <w:t xml:space="preserve">комплексном развитии незастроенной территории за исключением случаев, предусмотренных Градостроительным </w:t>
      </w:r>
      <w:hyperlink r:id="rId60" w:history="1">
        <w:r w:rsidRPr="00F30248">
          <w:rPr>
            <w:szCs w:val="24"/>
          </w:rPr>
          <w:t>кодексом</w:t>
        </w:r>
      </w:hyperlink>
      <w:r w:rsidRPr="00F30248">
        <w:rPr>
          <w:szCs w:val="24"/>
        </w:rPr>
        <w:t xml:space="preserve"> Российской Федерации;</w:t>
      </w:r>
    </w:p>
    <w:p w14:paraId="0114F7B0" w14:textId="77777777" w:rsidR="00CB1582" w:rsidRPr="00F30248" w:rsidRDefault="00CB1582" w:rsidP="009E09DB">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30248">
        <w:rPr>
          <w:szCs w:val="24"/>
        </w:rPr>
        <w:t>комплексном развитии территории по инициативе правообладателей с такими правообладателями;</w:t>
      </w:r>
    </w:p>
    <w:p w14:paraId="1C6EC546" w14:textId="77777777" w:rsidR="005B2379" w:rsidRPr="00F30248" w:rsidRDefault="005B2379" w:rsidP="005C596C">
      <w:pPr>
        <w:pStyle w:val="affffff0"/>
        <w:widowControl w:val="0"/>
        <w:numPr>
          <w:ilvl w:val="0"/>
          <w:numId w:val="35"/>
        </w:numPr>
        <w:tabs>
          <w:tab w:val="left" w:pos="1134"/>
          <w:tab w:val="left" w:pos="1525"/>
        </w:tabs>
        <w:overflowPunct/>
        <w:adjustRightInd/>
        <w:ind w:left="0" w:firstLine="709"/>
        <w:contextualSpacing w:val="0"/>
        <w:jc w:val="both"/>
        <w:textAlignment w:val="auto"/>
        <w:rPr>
          <w:szCs w:val="24"/>
        </w:rPr>
      </w:pPr>
      <w:r w:rsidRPr="00F30248">
        <w:rPr>
          <w:szCs w:val="24"/>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w:t>
      </w:r>
      <w:r w:rsidR="00FF7AE2" w:rsidRPr="00F30248">
        <w:rPr>
          <w:szCs w:val="24"/>
        </w:rPr>
        <w:t xml:space="preserve"> </w:t>
      </w:r>
      <w:r w:rsidRPr="00F30248">
        <w:rPr>
          <w:szCs w:val="24"/>
        </w:rPr>
        <w:t>земельном</w:t>
      </w:r>
      <w:r w:rsidR="00FF7AE2" w:rsidRPr="00F30248">
        <w:rPr>
          <w:szCs w:val="24"/>
        </w:rPr>
        <w:t xml:space="preserve"> </w:t>
      </w:r>
      <w:r w:rsidRPr="00F30248">
        <w:rPr>
          <w:szCs w:val="24"/>
        </w:rPr>
        <w:t>участке на территории городского округа;</w:t>
      </w:r>
    </w:p>
    <w:p w14:paraId="6092D9F5" w14:textId="77777777" w:rsidR="005B2379" w:rsidRPr="00F30248" w:rsidRDefault="005B2379" w:rsidP="005C596C">
      <w:pPr>
        <w:pStyle w:val="affffff0"/>
        <w:widowControl w:val="0"/>
        <w:numPr>
          <w:ilvl w:val="0"/>
          <w:numId w:val="35"/>
        </w:numPr>
        <w:tabs>
          <w:tab w:val="left" w:pos="1134"/>
          <w:tab w:val="left" w:pos="1525"/>
        </w:tabs>
        <w:overflowPunct/>
        <w:adjustRightInd/>
        <w:ind w:left="0" w:firstLine="709"/>
        <w:contextualSpacing w:val="0"/>
        <w:jc w:val="both"/>
        <w:textAlignment w:val="auto"/>
        <w:rPr>
          <w:szCs w:val="24"/>
        </w:rPr>
      </w:pPr>
      <w:r w:rsidRPr="00F30248">
        <w:rPr>
          <w:szCs w:val="24"/>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14:paraId="7CC074F0" w14:textId="77777777" w:rsidR="005B2379" w:rsidRPr="00F30248" w:rsidRDefault="005B2379" w:rsidP="005C596C">
      <w:pPr>
        <w:pStyle w:val="affffff0"/>
        <w:widowControl w:val="0"/>
        <w:numPr>
          <w:ilvl w:val="0"/>
          <w:numId w:val="35"/>
        </w:numPr>
        <w:tabs>
          <w:tab w:val="left" w:pos="1134"/>
          <w:tab w:val="left" w:pos="1529"/>
        </w:tabs>
        <w:overflowPunct/>
        <w:adjustRightInd/>
        <w:ind w:left="0" w:firstLine="709"/>
        <w:contextualSpacing w:val="0"/>
        <w:jc w:val="both"/>
        <w:textAlignment w:val="auto"/>
        <w:rPr>
          <w:szCs w:val="24"/>
        </w:rPr>
      </w:pPr>
      <w:r w:rsidRPr="00F30248">
        <w:rPr>
          <w:szCs w:val="24"/>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14:paraId="7E53171E" w14:textId="77777777" w:rsidR="00CB1582" w:rsidRPr="00F30248" w:rsidRDefault="005B2379" w:rsidP="005C596C">
      <w:pPr>
        <w:pStyle w:val="affffff0"/>
        <w:widowControl w:val="0"/>
        <w:numPr>
          <w:ilvl w:val="0"/>
          <w:numId w:val="35"/>
        </w:numPr>
        <w:tabs>
          <w:tab w:val="left" w:pos="1134"/>
          <w:tab w:val="left" w:pos="1529"/>
        </w:tabs>
        <w:overflowPunct/>
        <w:adjustRightInd/>
        <w:ind w:left="0" w:firstLine="709"/>
        <w:contextualSpacing w:val="0"/>
        <w:jc w:val="both"/>
        <w:textAlignment w:val="auto"/>
        <w:rPr>
          <w:szCs w:val="24"/>
        </w:rPr>
      </w:pPr>
      <w:r w:rsidRPr="00F30248">
        <w:rPr>
          <w:szCs w:val="24"/>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w:t>
      </w:r>
      <w:r w:rsidR="00FF7AE2" w:rsidRPr="00F30248">
        <w:rPr>
          <w:szCs w:val="24"/>
        </w:rPr>
        <w:t xml:space="preserve"> </w:t>
      </w:r>
      <w:r w:rsidRPr="00F30248">
        <w:rPr>
          <w:szCs w:val="24"/>
        </w:rPr>
        <w:t>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14:paraId="54AAC485" w14:textId="77777777" w:rsidR="00CB1582" w:rsidRPr="00F30248" w:rsidRDefault="00CB1582" w:rsidP="005C596C">
      <w:pPr>
        <w:pStyle w:val="affffff0"/>
        <w:widowControl w:val="0"/>
        <w:numPr>
          <w:ilvl w:val="0"/>
          <w:numId w:val="35"/>
        </w:numPr>
        <w:tabs>
          <w:tab w:val="left" w:pos="1134"/>
          <w:tab w:val="left" w:pos="1529"/>
        </w:tabs>
        <w:overflowPunct/>
        <w:adjustRightInd/>
        <w:ind w:left="0" w:firstLine="709"/>
        <w:contextualSpacing w:val="0"/>
        <w:jc w:val="both"/>
        <w:textAlignment w:val="auto"/>
        <w:rPr>
          <w:szCs w:val="24"/>
        </w:rPr>
      </w:pPr>
      <w:r w:rsidRPr="00F30248">
        <w:rPr>
          <w:spacing w:val="-1"/>
          <w:szCs w:val="24"/>
        </w:rPr>
        <w:t>принятию</w:t>
      </w:r>
      <w:r w:rsidRPr="00F30248">
        <w:rPr>
          <w:spacing w:val="34"/>
          <w:szCs w:val="24"/>
        </w:rPr>
        <w:t xml:space="preserve"> </w:t>
      </w:r>
      <w:r w:rsidRPr="00F30248">
        <w:rPr>
          <w:spacing w:val="-1"/>
          <w:szCs w:val="24"/>
        </w:rPr>
        <w:t>решения</w:t>
      </w:r>
      <w:r w:rsidRPr="00F30248">
        <w:rPr>
          <w:spacing w:val="36"/>
          <w:szCs w:val="24"/>
        </w:rPr>
        <w:t xml:space="preserve"> </w:t>
      </w:r>
      <w:r w:rsidRPr="00F30248">
        <w:rPr>
          <w:spacing w:val="-5"/>
          <w:szCs w:val="24"/>
        </w:rPr>
        <w:t>об</w:t>
      </w:r>
      <w:r w:rsidRPr="00F30248">
        <w:rPr>
          <w:spacing w:val="43"/>
          <w:szCs w:val="24"/>
        </w:rPr>
        <w:t xml:space="preserve"> </w:t>
      </w:r>
      <w:r w:rsidRPr="00F30248">
        <w:rPr>
          <w:spacing w:val="-3"/>
          <w:szCs w:val="24"/>
        </w:rPr>
        <w:t>установлении</w:t>
      </w:r>
      <w:r w:rsidRPr="00F30248">
        <w:rPr>
          <w:spacing w:val="42"/>
          <w:szCs w:val="24"/>
        </w:rPr>
        <w:t xml:space="preserve"> </w:t>
      </w:r>
      <w:r w:rsidRPr="00F30248">
        <w:rPr>
          <w:spacing w:val="-2"/>
          <w:szCs w:val="24"/>
        </w:rPr>
        <w:t>соответствия</w:t>
      </w:r>
      <w:r w:rsidRPr="00F30248">
        <w:rPr>
          <w:spacing w:val="36"/>
          <w:szCs w:val="24"/>
        </w:rPr>
        <w:t xml:space="preserve"> </w:t>
      </w:r>
      <w:r w:rsidRPr="00F30248">
        <w:rPr>
          <w:spacing w:val="1"/>
          <w:szCs w:val="24"/>
        </w:rPr>
        <w:t>между</w:t>
      </w:r>
      <w:r w:rsidRPr="00F30248">
        <w:rPr>
          <w:spacing w:val="12"/>
          <w:szCs w:val="24"/>
        </w:rPr>
        <w:t xml:space="preserve"> </w:t>
      </w:r>
      <w:r w:rsidRPr="00F30248">
        <w:rPr>
          <w:szCs w:val="24"/>
        </w:rPr>
        <w:t>разрешенным</w:t>
      </w:r>
      <w:r w:rsidRPr="00F30248">
        <w:rPr>
          <w:spacing w:val="57"/>
          <w:szCs w:val="24"/>
        </w:rPr>
        <w:t xml:space="preserve"> </w:t>
      </w:r>
      <w:r w:rsidRPr="00F30248">
        <w:rPr>
          <w:spacing w:val="-1"/>
          <w:szCs w:val="24"/>
        </w:rPr>
        <w:t>использованием</w:t>
      </w:r>
      <w:r w:rsidRPr="00F30248">
        <w:rPr>
          <w:spacing w:val="1"/>
          <w:szCs w:val="24"/>
        </w:rPr>
        <w:t xml:space="preserve"> </w:t>
      </w:r>
      <w:r w:rsidRPr="00F30248">
        <w:rPr>
          <w:spacing w:val="-1"/>
          <w:szCs w:val="24"/>
        </w:rPr>
        <w:t>земельного</w:t>
      </w:r>
      <w:r w:rsidRPr="00F30248">
        <w:rPr>
          <w:spacing w:val="12"/>
          <w:szCs w:val="24"/>
        </w:rPr>
        <w:t xml:space="preserve"> </w:t>
      </w:r>
      <w:r w:rsidRPr="00F30248">
        <w:rPr>
          <w:spacing w:val="-4"/>
          <w:szCs w:val="24"/>
        </w:rPr>
        <w:t>участка</w:t>
      </w:r>
      <w:r w:rsidRPr="00F30248">
        <w:rPr>
          <w:spacing w:val="3"/>
          <w:szCs w:val="24"/>
        </w:rPr>
        <w:t xml:space="preserve"> </w:t>
      </w:r>
      <w:r w:rsidRPr="00F30248">
        <w:rPr>
          <w:szCs w:val="24"/>
        </w:rPr>
        <w:t>и</w:t>
      </w:r>
      <w:r w:rsidRPr="00F30248">
        <w:rPr>
          <w:spacing w:val="8"/>
          <w:szCs w:val="24"/>
        </w:rPr>
        <w:t xml:space="preserve"> </w:t>
      </w:r>
      <w:r w:rsidRPr="00F30248">
        <w:rPr>
          <w:spacing w:val="-3"/>
          <w:szCs w:val="24"/>
        </w:rPr>
        <w:t>видом</w:t>
      </w:r>
      <w:r w:rsidRPr="00F30248">
        <w:rPr>
          <w:spacing w:val="4"/>
          <w:szCs w:val="24"/>
        </w:rPr>
        <w:t xml:space="preserve"> </w:t>
      </w:r>
      <w:r w:rsidRPr="00F30248">
        <w:rPr>
          <w:spacing w:val="-1"/>
          <w:szCs w:val="24"/>
        </w:rPr>
        <w:t>разрешенного</w:t>
      </w:r>
      <w:r w:rsidRPr="00F30248">
        <w:rPr>
          <w:spacing w:val="2"/>
          <w:szCs w:val="24"/>
        </w:rPr>
        <w:t xml:space="preserve"> </w:t>
      </w:r>
      <w:r w:rsidRPr="00F30248">
        <w:rPr>
          <w:spacing w:val="-1"/>
          <w:szCs w:val="24"/>
        </w:rPr>
        <w:t>использования</w:t>
      </w:r>
      <w:r w:rsidRPr="00F30248">
        <w:rPr>
          <w:szCs w:val="24"/>
        </w:rPr>
        <w:t xml:space="preserve"> </w:t>
      </w:r>
      <w:r w:rsidRPr="00F30248">
        <w:rPr>
          <w:spacing w:val="-1"/>
          <w:szCs w:val="24"/>
        </w:rPr>
        <w:t>земельных</w:t>
      </w:r>
      <w:r w:rsidRPr="00F30248">
        <w:rPr>
          <w:spacing w:val="51"/>
          <w:szCs w:val="24"/>
        </w:rPr>
        <w:t xml:space="preserve"> </w:t>
      </w:r>
      <w:r w:rsidRPr="00F30248">
        <w:rPr>
          <w:spacing w:val="-2"/>
          <w:szCs w:val="24"/>
        </w:rPr>
        <w:t>участков,</w:t>
      </w:r>
      <w:r w:rsidRPr="00F30248">
        <w:rPr>
          <w:spacing w:val="19"/>
          <w:szCs w:val="24"/>
        </w:rPr>
        <w:t xml:space="preserve"> </w:t>
      </w:r>
      <w:r w:rsidRPr="00F30248">
        <w:rPr>
          <w:spacing w:val="-3"/>
          <w:szCs w:val="24"/>
        </w:rPr>
        <w:t>установленным</w:t>
      </w:r>
      <w:r w:rsidRPr="00F30248">
        <w:rPr>
          <w:spacing w:val="1"/>
          <w:szCs w:val="24"/>
        </w:rPr>
        <w:t xml:space="preserve"> </w:t>
      </w:r>
      <w:r w:rsidRPr="00F30248">
        <w:rPr>
          <w:spacing w:val="-1"/>
          <w:szCs w:val="24"/>
        </w:rPr>
        <w:t>классификатором</w:t>
      </w:r>
      <w:r w:rsidRPr="00F30248">
        <w:rPr>
          <w:spacing w:val="1"/>
          <w:szCs w:val="24"/>
        </w:rPr>
        <w:t xml:space="preserve"> </w:t>
      </w:r>
      <w:r w:rsidRPr="00F30248">
        <w:rPr>
          <w:spacing w:val="-1"/>
          <w:szCs w:val="24"/>
        </w:rPr>
        <w:t>видов</w:t>
      </w:r>
      <w:r w:rsidRPr="00F30248">
        <w:rPr>
          <w:spacing w:val="6"/>
          <w:szCs w:val="24"/>
        </w:rPr>
        <w:t xml:space="preserve"> </w:t>
      </w:r>
      <w:r w:rsidRPr="00F30248">
        <w:rPr>
          <w:spacing w:val="-1"/>
          <w:szCs w:val="24"/>
        </w:rPr>
        <w:t>разрешенного</w:t>
      </w:r>
      <w:r w:rsidRPr="00F30248">
        <w:rPr>
          <w:spacing w:val="7"/>
          <w:szCs w:val="24"/>
        </w:rPr>
        <w:t xml:space="preserve"> </w:t>
      </w:r>
      <w:r w:rsidRPr="00F30248">
        <w:rPr>
          <w:spacing w:val="-2"/>
          <w:szCs w:val="24"/>
        </w:rPr>
        <w:t>использования</w:t>
      </w:r>
      <w:r w:rsidRPr="00F30248">
        <w:rPr>
          <w:spacing w:val="4"/>
          <w:szCs w:val="24"/>
        </w:rPr>
        <w:t xml:space="preserve"> </w:t>
      </w:r>
      <w:r w:rsidRPr="00F30248">
        <w:rPr>
          <w:spacing w:val="-2"/>
          <w:szCs w:val="24"/>
        </w:rPr>
        <w:t>земельных</w:t>
      </w:r>
      <w:r w:rsidRPr="00F30248">
        <w:rPr>
          <w:spacing w:val="77"/>
          <w:szCs w:val="24"/>
        </w:rPr>
        <w:t xml:space="preserve"> </w:t>
      </w:r>
      <w:r w:rsidRPr="00F30248">
        <w:rPr>
          <w:spacing w:val="-2"/>
          <w:szCs w:val="24"/>
        </w:rPr>
        <w:t>участков;</w:t>
      </w:r>
    </w:p>
    <w:p w14:paraId="36420E70" w14:textId="77777777" w:rsidR="00CB1582" w:rsidRPr="00F30248" w:rsidRDefault="00CB1582" w:rsidP="005C596C">
      <w:pPr>
        <w:pStyle w:val="affffff0"/>
        <w:widowControl w:val="0"/>
        <w:numPr>
          <w:ilvl w:val="0"/>
          <w:numId w:val="35"/>
        </w:numPr>
        <w:tabs>
          <w:tab w:val="left" w:pos="1134"/>
          <w:tab w:val="left" w:pos="1529"/>
        </w:tabs>
        <w:overflowPunct/>
        <w:adjustRightInd/>
        <w:ind w:left="0" w:firstLine="709"/>
        <w:contextualSpacing w:val="0"/>
        <w:jc w:val="both"/>
        <w:textAlignment w:val="auto"/>
        <w:rPr>
          <w:szCs w:val="24"/>
        </w:rPr>
      </w:pPr>
      <w:r w:rsidRPr="00F30248">
        <w:rPr>
          <w:spacing w:val="-1"/>
          <w:szCs w:val="24"/>
        </w:rPr>
        <w:t>принятию</w:t>
      </w:r>
      <w:r w:rsidRPr="00F30248">
        <w:rPr>
          <w:spacing w:val="10"/>
          <w:szCs w:val="24"/>
        </w:rPr>
        <w:t xml:space="preserve"> </w:t>
      </w:r>
      <w:r w:rsidRPr="00F30248">
        <w:rPr>
          <w:spacing w:val="-1"/>
          <w:szCs w:val="24"/>
        </w:rPr>
        <w:t>решения</w:t>
      </w:r>
      <w:r w:rsidRPr="00F30248">
        <w:rPr>
          <w:spacing w:val="9"/>
          <w:szCs w:val="24"/>
        </w:rPr>
        <w:t xml:space="preserve"> </w:t>
      </w:r>
      <w:r w:rsidRPr="00F30248">
        <w:rPr>
          <w:szCs w:val="24"/>
        </w:rPr>
        <w:t>о</w:t>
      </w:r>
      <w:r w:rsidRPr="00F30248">
        <w:rPr>
          <w:spacing w:val="7"/>
          <w:szCs w:val="24"/>
        </w:rPr>
        <w:t xml:space="preserve"> </w:t>
      </w:r>
      <w:r w:rsidRPr="00F30248">
        <w:rPr>
          <w:spacing w:val="-2"/>
          <w:szCs w:val="24"/>
        </w:rPr>
        <w:t>выборе</w:t>
      </w:r>
      <w:r w:rsidRPr="00F30248">
        <w:rPr>
          <w:spacing w:val="3"/>
          <w:szCs w:val="24"/>
        </w:rPr>
        <w:t xml:space="preserve"> </w:t>
      </w:r>
      <w:r w:rsidRPr="00F30248">
        <w:rPr>
          <w:szCs w:val="24"/>
        </w:rPr>
        <w:t>основного</w:t>
      </w:r>
      <w:r w:rsidRPr="00F30248">
        <w:rPr>
          <w:spacing w:val="9"/>
          <w:szCs w:val="24"/>
        </w:rPr>
        <w:t xml:space="preserve"> </w:t>
      </w:r>
      <w:r w:rsidRPr="00F30248">
        <w:rPr>
          <w:szCs w:val="24"/>
        </w:rPr>
        <w:t>и</w:t>
      </w:r>
      <w:r w:rsidRPr="00F30248">
        <w:rPr>
          <w:spacing w:val="13"/>
          <w:szCs w:val="24"/>
        </w:rPr>
        <w:t xml:space="preserve"> </w:t>
      </w:r>
      <w:r w:rsidRPr="00F30248">
        <w:rPr>
          <w:spacing w:val="-1"/>
          <w:szCs w:val="24"/>
        </w:rPr>
        <w:t>вспомогательного</w:t>
      </w:r>
      <w:r w:rsidRPr="00F30248">
        <w:rPr>
          <w:spacing w:val="7"/>
          <w:szCs w:val="24"/>
        </w:rPr>
        <w:t xml:space="preserve"> </w:t>
      </w:r>
      <w:r w:rsidRPr="00F30248">
        <w:rPr>
          <w:spacing w:val="-2"/>
          <w:szCs w:val="24"/>
        </w:rPr>
        <w:t>вида</w:t>
      </w:r>
      <w:r w:rsidRPr="00F30248">
        <w:rPr>
          <w:spacing w:val="3"/>
          <w:szCs w:val="24"/>
        </w:rPr>
        <w:t xml:space="preserve"> </w:t>
      </w:r>
      <w:r w:rsidRPr="00F30248">
        <w:rPr>
          <w:spacing w:val="-1"/>
          <w:szCs w:val="24"/>
        </w:rPr>
        <w:t>разрешенного</w:t>
      </w:r>
      <w:r w:rsidRPr="00F30248">
        <w:rPr>
          <w:spacing w:val="39"/>
          <w:szCs w:val="24"/>
        </w:rPr>
        <w:t xml:space="preserve"> </w:t>
      </w:r>
      <w:r w:rsidRPr="00F30248">
        <w:rPr>
          <w:spacing w:val="-1"/>
          <w:szCs w:val="24"/>
        </w:rPr>
        <w:t>использования</w:t>
      </w:r>
      <w:r w:rsidRPr="00F30248">
        <w:rPr>
          <w:spacing w:val="4"/>
          <w:szCs w:val="24"/>
        </w:rPr>
        <w:t xml:space="preserve"> </w:t>
      </w:r>
      <w:r w:rsidRPr="00F30248">
        <w:rPr>
          <w:spacing w:val="-1"/>
          <w:szCs w:val="24"/>
        </w:rPr>
        <w:t>земельного</w:t>
      </w:r>
      <w:r w:rsidRPr="00F30248">
        <w:rPr>
          <w:spacing w:val="16"/>
          <w:szCs w:val="24"/>
        </w:rPr>
        <w:t xml:space="preserve"> </w:t>
      </w:r>
      <w:r w:rsidRPr="00F30248">
        <w:rPr>
          <w:spacing w:val="-4"/>
          <w:szCs w:val="24"/>
        </w:rPr>
        <w:t>участка,</w:t>
      </w:r>
      <w:r w:rsidRPr="00F30248">
        <w:rPr>
          <w:spacing w:val="9"/>
          <w:szCs w:val="24"/>
        </w:rPr>
        <w:t xml:space="preserve"> </w:t>
      </w:r>
      <w:r w:rsidRPr="00F30248">
        <w:rPr>
          <w:spacing w:val="-1"/>
          <w:szCs w:val="24"/>
        </w:rPr>
        <w:t>государственная</w:t>
      </w:r>
      <w:r w:rsidRPr="00F30248">
        <w:rPr>
          <w:spacing w:val="9"/>
          <w:szCs w:val="24"/>
        </w:rPr>
        <w:t xml:space="preserve"> </w:t>
      </w:r>
      <w:r w:rsidRPr="00F30248">
        <w:rPr>
          <w:spacing w:val="-2"/>
          <w:szCs w:val="24"/>
        </w:rPr>
        <w:t>собственность</w:t>
      </w:r>
      <w:r w:rsidRPr="00F30248">
        <w:rPr>
          <w:spacing w:val="8"/>
          <w:szCs w:val="24"/>
        </w:rPr>
        <w:t xml:space="preserve"> </w:t>
      </w:r>
      <w:r w:rsidRPr="00F30248">
        <w:rPr>
          <w:szCs w:val="24"/>
        </w:rPr>
        <w:t>на</w:t>
      </w:r>
      <w:r w:rsidRPr="00F30248">
        <w:rPr>
          <w:spacing w:val="3"/>
          <w:szCs w:val="24"/>
        </w:rPr>
        <w:t xml:space="preserve"> </w:t>
      </w:r>
      <w:r w:rsidRPr="00F30248">
        <w:rPr>
          <w:spacing w:val="-1"/>
          <w:szCs w:val="24"/>
        </w:rPr>
        <w:t>который</w:t>
      </w:r>
      <w:r w:rsidRPr="00F30248">
        <w:rPr>
          <w:spacing w:val="8"/>
          <w:szCs w:val="24"/>
        </w:rPr>
        <w:t xml:space="preserve"> </w:t>
      </w:r>
      <w:r w:rsidRPr="00F30248">
        <w:rPr>
          <w:spacing w:val="-2"/>
          <w:szCs w:val="24"/>
        </w:rPr>
        <w:t>не</w:t>
      </w:r>
      <w:r w:rsidRPr="00F30248">
        <w:rPr>
          <w:spacing w:val="53"/>
          <w:szCs w:val="24"/>
        </w:rPr>
        <w:t xml:space="preserve"> </w:t>
      </w:r>
      <w:r w:rsidRPr="00F30248">
        <w:rPr>
          <w:spacing w:val="-1"/>
          <w:szCs w:val="24"/>
        </w:rPr>
        <w:t>разграничена,</w:t>
      </w:r>
      <w:r w:rsidRPr="00F30248">
        <w:rPr>
          <w:spacing w:val="-3"/>
          <w:szCs w:val="24"/>
        </w:rPr>
        <w:t xml:space="preserve"> </w:t>
      </w:r>
      <w:r w:rsidRPr="00F30248">
        <w:rPr>
          <w:spacing w:val="-2"/>
          <w:szCs w:val="24"/>
        </w:rPr>
        <w:t>из предусмотренных</w:t>
      </w:r>
      <w:r w:rsidRPr="00F30248">
        <w:rPr>
          <w:spacing w:val="7"/>
          <w:szCs w:val="24"/>
        </w:rPr>
        <w:t xml:space="preserve"> </w:t>
      </w:r>
      <w:r w:rsidRPr="00F30248">
        <w:rPr>
          <w:szCs w:val="24"/>
        </w:rPr>
        <w:t>д</w:t>
      </w:r>
      <w:r w:rsidRPr="00F30248">
        <w:rPr>
          <w:spacing w:val="-5"/>
          <w:szCs w:val="24"/>
        </w:rPr>
        <w:t>о</w:t>
      </w:r>
      <w:r w:rsidRPr="00F30248">
        <w:rPr>
          <w:spacing w:val="8"/>
          <w:szCs w:val="24"/>
        </w:rPr>
        <w:t>к</w:t>
      </w:r>
      <w:r w:rsidRPr="00F30248">
        <w:rPr>
          <w:spacing w:val="-27"/>
          <w:szCs w:val="24"/>
        </w:rPr>
        <w:t>у</w:t>
      </w:r>
      <w:r w:rsidRPr="00F30248">
        <w:rPr>
          <w:spacing w:val="-1"/>
          <w:szCs w:val="24"/>
        </w:rPr>
        <w:t>ме</w:t>
      </w:r>
      <w:r w:rsidRPr="00F30248">
        <w:rPr>
          <w:spacing w:val="1"/>
          <w:szCs w:val="24"/>
        </w:rPr>
        <w:t>н</w:t>
      </w:r>
      <w:r w:rsidRPr="00F30248">
        <w:rPr>
          <w:szCs w:val="24"/>
        </w:rPr>
        <w:t>т</w:t>
      </w:r>
      <w:r w:rsidRPr="00F30248">
        <w:rPr>
          <w:spacing w:val="-1"/>
          <w:szCs w:val="24"/>
        </w:rPr>
        <w:t>а</w:t>
      </w:r>
      <w:r w:rsidRPr="00F30248">
        <w:rPr>
          <w:spacing w:val="1"/>
          <w:szCs w:val="24"/>
        </w:rPr>
        <w:t>м</w:t>
      </w:r>
      <w:r w:rsidRPr="00F30248">
        <w:rPr>
          <w:szCs w:val="24"/>
        </w:rPr>
        <w:t>и</w:t>
      </w:r>
      <w:r w:rsidRPr="00F30248">
        <w:rPr>
          <w:spacing w:val="1"/>
          <w:szCs w:val="24"/>
        </w:rPr>
        <w:t xml:space="preserve"> </w:t>
      </w:r>
      <w:r w:rsidRPr="00F30248">
        <w:rPr>
          <w:spacing w:val="-1"/>
          <w:szCs w:val="24"/>
        </w:rPr>
        <w:t>градостроительного</w:t>
      </w:r>
      <w:r w:rsidRPr="00F30248">
        <w:rPr>
          <w:spacing w:val="-8"/>
          <w:szCs w:val="24"/>
        </w:rPr>
        <w:t xml:space="preserve"> </w:t>
      </w:r>
      <w:r w:rsidRPr="00F30248">
        <w:rPr>
          <w:spacing w:val="-2"/>
          <w:szCs w:val="24"/>
        </w:rPr>
        <w:t>зонирования;</w:t>
      </w:r>
    </w:p>
    <w:p w14:paraId="1F30BCA6" w14:textId="77777777" w:rsidR="00CB1582" w:rsidRPr="00F30248" w:rsidRDefault="00CB1582" w:rsidP="005C596C">
      <w:pPr>
        <w:pStyle w:val="affffff0"/>
        <w:widowControl w:val="0"/>
        <w:numPr>
          <w:ilvl w:val="0"/>
          <w:numId w:val="35"/>
        </w:numPr>
        <w:tabs>
          <w:tab w:val="left" w:pos="1134"/>
          <w:tab w:val="left" w:pos="1529"/>
        </w:tabs>
        <w:overflowPunct/>
        <w:adjustRightInd/>
        <w:ind w:left="0" w:firstLine="709"/>
        <w:contextualSpacing w:val="0"/>
        <w:jc w:val="both"/>
        <w:textAlignment w:val="auto"/>
        <w:rPr>
          <w:szCs w:val="24"/>
        </w:rPr>
      </w:pPr>
      <w:r w:rsidRPr="00F30248">
        <w:rPr>
          <w:spacing w:val="-17"/>
          <w:szCs w:val="24"/>
        </w:rPr>
        <w:t>у</w:t>
      </w:r>
      <w:r w:rsidRPr="00F30248">
        <w:rPr>
          <w:spacing w:val="1"/>
          <w:szCs w:val="24"/>
        </w:rPr>
        <w:t>с</w:t>
      </w:r>
      <w:r w:rsidRPr="00F30248">
        <w:rPr>
          <w:szCs w:val="24"/>
        </w:rPr>
        <w:t>т</w:t>
      </w:r>
      <w:r w:rsidRPr="00F30248">
        <w:rPr>
          <w:spacing w:val="-1"/>
          <w:szCs w:val="24"/>
        </w:rPr>
        <w:t>а</w:t>
      </w:r>
      <w:r w:rsidRPr="00F30248">
        <w:rPr>
          <w:spacing w:val="1"/>
          <w:szCs w:val="24"/>
        </w:rPr>
        <w:t>н</w:t>
      </w:r>
      <w:r w:rsidRPr="00F30248">
        <w:rPr>
          <w:szCs w:val="24"/>
        </w:rPr>
        <w:t>о</w:t>
      </w:r>
      <w:r w:rsidRPr="00F30248">
        <w:rPr>
          <w:spacing w:val="-1"/>
          <w:szCs w:val="24"/>
        </w:rPr>
        <w:t>в</w:t>
      </w:r>
      <w:r w:rsidRPr="00F30248">
        <w:rPr>
          <w:spacing w:val="2"/>
          <w:szCs w:val="24"/>
        </w:rPr>
        <w:t>л</w:t>
      </w:r>
      <w:r w:rsidRPr="00F30248">
        <w:rPr>
          <w:spacing w:val="-1"/>
          <w:szCs w:val="24"/>
        </w:rPr>
        <w:t>е</w:t>
      </w:r>
      <w:r w:rsidRPr="00F30248">
        <w:rPr>
          <w:spacing w:val="1"/>
          <w:szCs w:val="24"/>
        </w:rPr>
        <w:t>ни</w:t>
      </w:r>
      <w:r w:rsidRPr="00F30248">
        <w:rPr>
          <w:szCs w:val="24"/>
        </w:rPr>
        <w:t>ю</w:t>
      </w:r>
      <w:r w:rsidRPr="00F30248">
        <w:rPr>
          <w:spacing w:val="51"/>
          <w:szCs w:val="24"/>
        </w:rPr>
        <w:t xml:space="preserve"> </w:t>
      </w:r>
      <w:r w:rsidRPr="00F30248">
        <w:rPr>
          <w:spacing w:val="-1"/>
          <w:szCs w:val="24"/>
        </w:rPr>
        <w:t>се</w:t>
      </w:r>
      <w:r w:rsidRPr="00F30248">
        <w:rPr>
          <w:szCs w:val="24"/>
        </w:rPr>
        <w:t>р</w:t>
      </w:r>
      <w:r w:rsidRPr="00F30248">
        <w:rPr>
          <w:spacing w:val="-1"/>
          <w:szCs w:val="24"/>
        </w:rPr>
        <w:t>в</w:t>
      </w:r>
      <w:r w:rsidRPr="00F30248">
        <w:rPr>
          <w:spacing w:val="1"/>
          <w:szCs w:val="24"/>
        </w:rPr>
        <w:t>и</w:t>
      </w:r>
      <w:r w:rsidRPr="00F30248">
        <w:rPr>
          <w:spacing w:val="10"/>
          <w:szCs w:val="24"/>
        </w:rPr>
        <w:t>т</w:t>
      </w:r>
      <w:r w:rsidRPr="00F30248">
        <w:rPr>
          <w:spacing w:val="-15"/>
          <w:szCs w:val="24"/>
        </w:rPr>
        <w:t>у</w:t>
      </w:r>
      <w:r w:rsidRPr="00F30248">
        <w:rPr>
          <w:szCs w:val="24"/>
        </w:rPr>
        <w:t>т</w:t>
      </w:r>
      <w:r w:rsidRPr="00F30248">
        <w:rPr>
          <w:spacing w:val="-1"/>
          <w:szCs w:val="24"/>
        </w:rPr>
        <w:t>а</w:t>
      </w:r>
      <w:r w:rsidRPr="00F30248">
        <w:rPr>
          <w:szCs w:val="24"/>
        </w:rPr>
        <w:t>,</w:t>
      </w:r>
      <w:r w:rsidRPr="00F30248">
        <w:rPr>
          <w:spacing w:val="50"/>
          <w:szCs w:val="24"/>
        </w:rPr>
        <w:t xml:space="preserve"> </w:t>
      </w:r>
      <w:r w:rsidRPr="00F30248">
        <w:rPr>
          <w:spacing w:val="13"/>
          <w:szCs w:val="24"/>
        </w:rPr>
        <w:t>п</w:t>
      </w:r>
      <w:r w:rsidRPr="00F30248">
        <w:rPr>
          <w:spacing w:val="-27"/>
          <w:szCs w:val="24"/>
        </w:rPr>
        <w:t>у</w:t>
      </w:r>
      <w:r w:rsidRPr="00F30248">
        <w:rPr>
          <w:szCs w:val="24"/>
        </w:rPr>
        <w:t>бл</w:t>
      </w:r>
      <w:r w:rsidRPr="00F30248">
        <w:rPr>
          <w:spacing w:val="1"/>
          <w:szCs w:val="24"/>
        </w:rPr>
        <w:t>и</w:t>
      </w:r>
      <w:r w:rsidRPr="00F30248">
        <w:rPr>
          <w:spacing w:val="-1"/>
          <w:szCs w:val="24"/>
        </w:rPr>
        <w:t>ч</w:t>
      </w:r>
      <w:r w:rsidRPr="00F30248">
        <w:rPr>
          <w:spacing w:val="1"/>
          <w:szCs w:val="24"/>
        </w:rPr>
        <w:t>н</w:t>
      </w:r>
      <w:r w:rsidRPr="00F30248">
        <w:rPr>
          <w:szCs w:val="24"/>
        </w:rPr>
        <w:t>ого</w:t>
      </w:r>
      <w:r w:rsidRPr="00F30248">
        <w:rPr>
          <w:spacing w:val="50"/>
          <w:szCs w:val="24"/>
        </w:rPr>
        <w:t xml:space="preserve"> </w:t>
      </w:r>
      <w:r w:rsidRPr="00F30248">
        <w:rPr>
          <w:spacing w:val="-1"/>
          <w:szCs w:val="24"/>
        </w:rPr>
        <w:t>се</w:t>
      </w:r>
      <w:r w:rsidRPr="00F30248">
        <w:rPr>
          <w:szCs w:val="24"/>
        </w:rPr>
        <w:t>р</w:t>
      </w:r>
      <w:r w:rsidRPr="00F30248">
        <w:rPr>
          <w:spacing w:val="-1"/>
          <w:szCs w:val="24"/>
        </w:rPr>
        <w:t>в</w:t>
      </w:r>
      <w:r w:rsidRPr="00F30248">
        <w:rPr>
          <w:spacing w:val="3"/>
          <w:szCs w:val="24"/>
        </w:rPr>
        <w:t>и</w:t>
      </w:r>
      <w:r w:rsidRPr="00F30248">
        <w:rPr>
          <w:spacing w:val="10"/>
          <w:szCs w:val="24"/>
        </w:rPr>
        <w:t>т</w:t>
      </w:r>
      <w:r w:rsidRPr="00F30248">
        <w:rPr>
          <w:spacing w:val="-29"/>
          <w:szCs w:val="24"/>
        </w:rPr>
        <w:t>у</w:t>
      </w:r>
      <w:r w:rsidRPr="00F30248">
        <w:rPr>
          <w:spacing w:val="7"/>
          <w:szCs w:val="24"/>
        </w:rPr>
        <w:t>т</w:t>
      </w:r>
      <w:r w:rsidRPr="00F30248">
        <w:rPr>
          <w:szCs w:val="24"/>
        </w:rPr>
        <w:t>а</w:t>
      </w:r>
      <w:r w:rsidRPr="00F30248">
        <w:rPr>
          <w:spacing w:val="49"/>
          <w:szCs w:val="24"/>
        </w:rPr>
        <w:t xml:space="preserve"> </w:t>
      </w:r>
      <w:r w:rsidRPr="00F30248">
        <w:rPr>
          <w:szCs w:val="24"/>
        </w:rPr>
        <w:t>в</w:t>
      </w:r>
      <w:r w:rsidRPr="00F30248">
        <w:rPr>
          <w:spacing w:val="49"/>
          <w:szCs w:val="24"/>
        </w:rPr>
        <w:t xml:space="preserve"> </w:t>
      </w:r>
      <w:r w:rsidRPr="00F30248">
        <w:rPr>
          <w:szCs w:val="24"/>
        </w:rPr>
        <w:t>от</w:t>
      </w:r>
      <w:r w:rsidRPr="00F30248">
        <w:rPr>
          <w:spacing w:val="1"/>
          <w:szCs w:val="24"/>
        </w:rPr>
        <w:t>н</w:t>
      </w:r>
      <w:r w:rsidRPr="00F30248">
        <w:rPr>
          <w:szCs w:val="24"/>
        </w:rPr>
        <w:t>ош</w:t>
      </w:r>
      <w:r w:rsidRPr="00F30248">
        <w:rPr>
          <w:spacing w:val="-1"/>
          <w:szCs w:val="24"/>
        </w:rPr>
        <w:t>е</w:t>
      </w:r>
      <w:r w:rsidRPr="00F30248">
        <w:rPr>
          <w:spacing w:val="1"/>
          <w:szCs w:val="24"/>
        </w:rPr>
        <w:t>ни</w:t>
      </w:r>
      <w:r w:rsidRPr="00F30248">
        <w:rPr>
          <w:szCs w:val="24"/>
        </w:rPr>
        <w:t>и</w:t>
      </w:r>
      <w:r w:rsidRPr="00F30248">
        <w:rPr>
          <w:spacing w:val="54"/>
          <w:szCs w:val="24"/>
        </w:rPr>
        <w:t xml:space="preserve"> </w:t>
      </w:r>
      <w:r w:rsidRPr="00F30248">
        <w:rPr>
          <w:spacing w:val="1"/>
          <w:szCs w:val="24"/>
        </w:rPr>
        <w:t>з</w:t>
      </w:r>
      <w:r w:rsidRPr="00F30248">
        <w:rPr>
          <w:spacing w:val="-9"/>
          <w:szCs w:val="24"/>
        </w:rPr>
        <w:t>е</w:t>
      </w:r>
      <w:r w:rsidRPr="00F30248">
        <w:rPr>
          <w:spacing w:val="-1"/>
          <w:szCs w:val="24"/>
        </w:rPr>
        <w:t>ме</w:t>
      </w:r>
      <w:r w:rsidRPr="00F30248">
        <w:rPr>
          <w:szCs w:val="24"/>
        </w:rPr>
        <w:t>ль</w:t>
      </w:r>
      <w:r w:rsidRPr="00F30248">
        <w:rPr>
          <w:spacing w:val="51"/>
          <w:szCs w:val="24"/>
        </w:rPr>
        <w:t xml:space="preserve"> </w:t>
      </w:r>
      <w:r w:rsidRPr="00F30248">
        <w:rPr>
          <w:spacing w:val="-4"/>
          <w:szCs w:val="24"/>
        </w:rPr>
        <w:t>и</w:t>
      </w:r>
      <w:r w:rsidRPr="00F30248">
        <w:rPr>
          <w:spacing w:val="-7"/>
          <w:szCs w:val="24"/>
        </w:rPr>
        <w:t xml:space="preserve">ли </w:t>
      </w:r>
      <w:r w:rsidRPr="00F30248">
        <w:rPr>
          <w:spacing w:val="1"/>
          <w:szCs w:val="24"/>
        </w:rPr>
        <w:t>з</w:t>
      </w:r>
      <w:r w:rsidRPr="00F30248">
        <w:rPr>
          <w:spacing w:val="-1"/>
          <w:szCs w:val="24"/>
        </w:rPr>
        <w:t>еме</w:t>
      </w:r>
      <w:r w:rsidRPr="00F30248">
        <w:rPr>
          <w:szCs w:val="24"/>
        </w:rPr>
        <w:t>л</w:t>
      </w:r>
      <w:r w:rsidRPr="00F30248">
        <w:rPr>
          <w:spacing w:val="-2"/>
          <w:szCs w:val="24"/>
        </w:rPr>
        <w:t>ь</w:t>
      </w:r>
      <w:r w:rsidRPr="00F30248">
        <w:rPr>
          <w:spacing w:val="1"/>
          <w:szCs w:val="24"/>
        </w:rPr>
        <w:t>н</w:t>
      </w:r>
      <w:r w:rsidRPr="00F30248">
        <w:rPr>
          <w:spacing w:val="-6"/>
          <w:szCs w:val="24"/>
        </w:rPr>
        <w:t>ы</w:t>
      </w:r>
      <w:r w:rsidRPr="00F30248">
        <w:rPr>
          <w:szCs w:val="24"/>
        </w:rPr>
        <w:t>х</w:t>
      </w:r>
      <w:r w:rsidRPr="00F30248">
        <w:rPr>
          <w:spacing w:val="14"/>
          <w:szCs w:val="24"/>
        </w:rPr>
        <w:t xml:space="preserve"> </w:t>
      </w:r>
      <w:r w:rsidRPr="00F30248">
        <w:rPr>
          <w:spacing w:val="-29"/>
          <w:szCs w:val="24"/>
        </w:rPr>
        <w:t>у</w:t>
      </w:r>
      <w:r w:rsidRPr="00F30248">
        <w:rPr>
          <w:spacing w:val="-1"/>
          <w:szCs w:val="24"/>
        </w:rPr>
        <w:t>час</w:t>
      </w:r>
      <w:r w:rsidRPr="00F30248">
        <w:rPr>
          <w:szCs w:val="24"/>
        </w:rPr>
        <w:t>тко</w:t>
      </w:r>
      <w:r w:rsidRPr="00F30248">
        <w:rPr>
          <w:spacing w:val="-1"/>
          <w:szCs w:val="24"/>
        </w:rPr>
        <w:t>в</w:t>
      </w:r>
      <w:r w:rsidRPr="00F30248">
        <w:rPr>
          <w:szCs w:val="24"/>
        </w:rPr>
        <w:t>, г</w:t>
      </w:r>
      <w:r w:rsidRPr="00F30248">
        <w:rPr>
          <w:spacing w:val="2"/>
          <w:szCs w:val="24"/>
        </w:rPr>
        <w:t>о</w:t>
      </w:r>
      <w:r w:rsidRPr="00F30248">
        <w:rPr>
          <w:spacing w:val="6"/>
          <w:szCs w:val="24"/>
        </w:rPr>
        <w:t>с</w:t>
      </w:r>
      <w:r w:rsidRPr="00F30248">
        <w:rPr>
          <w:spacing w:val="-24"/>
          <w:szCs w:val="24"/>
        </w:rPr>
        <w:t>у</w:t>
      </w:r>
      <w:r w:rsidRPr="00F30248">
        <w:rPr>
          <w:spacing w:val="2"/>
          <w:szCs w:val="24"/>
        </w:rPr>
        <w:t>д</w:t>
      </w:r>
      <w:r w:rsidRPr="00F30248">
        <w:rPr>
          <w:spacing w:val="-1"/>
          <w:szCs w:val="24"/>
        </w:rPr>
        <w:t>а</w:t>
      </w:r>
      <w:r w:rsidRPr="00F30248">
        <w:rPr>
          <w:szCs w:val="24"/>
        </w:rPr>
        <w:t>р</w:t>
      </w:r>
      <w:r w:rsidRPr="00F30248">
        <w:rPr>
          <w:spacing w:val="-1"/>
          <w:szCs w:val="24"/>
        </w:rPr>
        <w:t>с</w:t>
      </w:r>
      <w:r w:rsidRPr="00F30248">
        <w:rPr>
          <w:spacing w:val="3"/>
          <w:szCs w:val="24"/>
        </w:rPr>
        <w:t>т</w:t>
      </w:r>
      <w:r w:rsidRPr="00F30248">
        <w:rPr>
          <w:spacing w:val="-1"/>
          <w:szCs w:val="24"/>
        </w:rPr>
        <w:t>в</w:t>
      </w:r>
      <w:r w:rsidRPr="00F30248">
        <w:rPr>
          <w:spacing w:val="-9"/>
          <w:szCs w:val="24"/>
        </w:rPr>
        <w:t>е</w:t>
      </w:r>
      <w:r w:rsidRPr="00F30248">
        <w:rPr>
          <w:spacing w:val="1"/>
          <w:szCs w:val="24"/>
        </w:rPr>
        <w:t>нн</w:t>
      </w:r>
      <w:r w:rsidRPr="00F30248">
        <w:rPr>
          <w:spacing w:val="-1"/>
          <w:szCs w:val="24"/>
        </w:rPr>
        <w:t>а</w:t>
      </w:r>
      <w:r w:rsidRPr="00F30248">
        <w:rPr>
          <w:szCs w:val="24"/>
        </w:rPr>
        <w:t xml:space="preserve">я </w:t>
      </w:r>
      <w:r w:rsidRPr="00F30248">
        <w:rPr>
          <w:spacing w:val="-1"/>
          <w:szCs w:val="24"/>
        </w:rPr>
        <w:t>с</w:t>
      </w:r>
      <w:r w:rsidRPr="00F30248">
        <w:rPr>
          <w:szCs w:val="24"/>
        </w:rPr>
        <w:t>об</w:t>
      </w:r>
      <w:r w:rsidRPr="00F30248">
        <w:rPr>
          <w:spacing w:val="-1"/>
          <w:szCs w:val="24"/>
        </w:rPr>
        <w:t>с</w:t>
      </w:r>
      <w:r w:rsidRPr="00F30248">
        <w:rPr>
          <w:szCs w:val="24"/>
        </w:rPr>
        <w:t>т</w:t>
      </w:r>
      <w:r w:rsidRPr="00F30248">
        <w:rPr>
          <w:spacing w:val="-1"/>
          <w:szCs w:val="24"/>
        </w:rPr>
        <w:t>ве</w:t>
      </w:r>
      <w:r w:rsidRPr="00F30248">
        <w:rPr>
          <w:spacing w:val="3"/>
          <w:szCs w:val="24"/>
        </w:rPr>
        <w:t>н</w:t>
      </w:r>
      <w:r w:rsidRPr="00F30248">
        <w:rPr>
          <w:spacing w:val="1"/>
          <w:szCs w:val="24"/>
        </w:rPr>
        <w:t>н</w:t>
      </w:r>
      <w:r w:rsidRPr="00F30248">
        <w:rPr>
          <w:szCs w:val="24"/>
        </w:rPr>
        <w:t>о</w:t>
      </w:r>
      <w:r w:rsidRPr="00F30248">
        <w:rPr>
          <w:spacing w:val="-1"/>
          <w:szCs w:val="24"/>
        </w:rPr>
        <w:t>с</w:t>
      </w:r>
      <w:r w:rsidRPr="00F30248">
        <w:rPr>
          <w:szCs w:val="24"/>
        </w:rPr>
        <w:t>ть</w:t>
      </w:r>
      <w:r w:rsidRPr="00F30248">
        <w:rPr>
          <w:spacing w:val="-2"/>
          <w:szCs w:val="24"/>
        </w:rPr>
        <w:t xml:space="preserve"> </w:t>
      </w:r>
      <w:r w:rsidRPr="00F30248">
        <w:rPr>
          <w:spacing w:val="1"/>
          <w:szCs w:val="24"/>
        </w:rPr>
        <w:t>н</w:t>
      </w:r>
      <w:r w:rsidRPr="00F30248">
        <w:rPr>
          <w:szCs w:val="24"/>
        </w:rPr>
        <w:t>а</w:t>
      </w:r>
      <w:r w:rsidRPr="00F30248">
        <w:rPr>
          <w:spacing w:val="-1"/>
          <w:szCs w:val="24"/>
        </w:rPr>
        <w:t xml:space="preserve"> </w:t>
      </w:r>
      <w:r w:rsidRPr="00F30248">
        <w:rPr>
          <w:szCs w:val="24"/>
        </w:rPr>
        <w:t>к</w:t>
      </w:r>
      <w:r w:rsidRPr="00F30248">
        <w:rPr>
          <w:spacing w:val="-5"/>
          <w:szCs w:val="24"/>
        </w:rPr>
        <w:t>о</w:t>
      </w:r>
      <w:r w:rsidRPr="00F30248">
        <w:rPr>
          <w:szCs w:val="24"/>
        </w:rPr>
        <w:t>т</w:t>
      </w:r>
      <w:r w:rsidRPr="00F30248">
        <w:rPr>
          <w:spacing w:val="-3"/>
          <w:szCs w:val="24"/>
        </w:rPr>
        <w:t>ор</w:t>
      </w:r>
      <w:r w:rsidRPr="00F30248">
        <w:rPr>
          <w:spacing w:val="-1"/>
          <w:szCs w:val="24"/>
        </w:rPr>
        <w:t>ы</w:t>
      </w:r>
      <w:r w:rsidRPr="00F30248">
        <w:rPr>
          <w:szCs w:val="24"/>
        </w:rPr>
        <w:t>е</w:t>
      </w:r>
      <w:r w:rsidRPr="00F30248">
        <w:rPr>
          <w:spacing w:val="-9"/>
          <w:szCs w:val="24"/>
        </w:rPr>
        <w:t xml:space="preserve"> </w:t>
      </w:r>
      <w:r w:rsidRPr="00F30248">
        <w:rPr>
          <w:spacing w:val="1"/>
          <w:szCs w:val="24"/>
        </w:rPr>
        <w:t>н</w:t>
      </w:r>
      <w:r w:rsidRPr="00F30248">
        <w:rPr>
          <w:szCs w:val="24"/>
        </w:rPr>
        <w:t>е</w:t>
      </w:r>
      <w:r w:rsidRPr="00F30248">
        <w:rPr>
          <w:spacing w:val="-1"/>
          <w:szCs w:val="24"/>
        </w:rPr>
        <w:t xml:space="preserve"> </w:t>
      </w:r>
      <w:r w:rsidRPr="00F30248">
        <w:rPr>
          <w:szCs w:val="24"/>
        </w:rPr>
        <w:t>р</w:t>
      </w:r>
      <w:r w:rsidRPr="00F30248">
        <w:rPr>
          <w:spacing w:val="-1"/>
          <w:szCs w:val="24"/>
        </w:rPr>
        <w:t>а</w:t>
      </w:r>
      <w:r w:rsidRPr="00F30248">
        <w:rPr>
          <w:spacing w:val="-4"/>
          <w:szCs w:val="24"/>
        </w:rPr>
        <w:t>з</w:t>
      </w:r>
      <w:r w:rsidRPr="00F30248">
        <w:rPr>
          <w:szCs w:val="24"/>
        </w:rPr>
        <w:t>гр</w:t>
      </w:r>
      <w:r w:rsidRPr="00F30248">
        <w:rPr>
          <w:spacing w:val="-1"/>
          <w:szCs w:val="24"/>
        </w:rPr>
        <w:t>а</w:t>
      </w:r>
      <w:r w:rsidRPr="00F30248">
        <w:rPr>
          <w:spacing w:val="1"/>
          <w:szCs w:val="24"/>
        </w:rPr>
        <w:t>ни</w:t>
      </w:r>
      <w:r w:rsidRPr="00F30248">
        <w:rPr>
          <w:spacing w:val="-1"/>
          <w:szCs w:val="24"/>
        </w:rPr>
        <w:t>ч</w:t>
      </w:r>
      <w:r w:rsidRPr="00F30248">
        <w:rPr>
          <w:spacing w:val="-9"/>
          <w:szCs w:val="24"/>
        </w:rPr>
        <w:t>е</w:t>
      </w:r>
      <w:r w:rsidRPr="00F30248">
        <w:rPr>
          <w:spacing w:val="1"/>
          <w:szCs w:val="24"/>
        </w:rPr>
        <w:t>н</w:t>
      </w:r>
      <w:r w:rsidRPr="00F30248">
        <w:rPr>
          <w:spacing w:val="-1"/>
          <w:szCs w:val="24"/>
        </w:rPr>
        <w:t>а</w:t>
      </w:r>
      <w:r w:rsidRPr="00F30248">
        <w:rPr>
          <w:szCs w:val="24"/>
        </w:rPr>
        <w:t>, расположенных на территории городского округа, в случаях, предусмотренных законодательством Российской Федерации.</w:t>
      </w:r>
    </w:p>
    <w:p w14:paraId="2BC1FD9A" w14:textId="77777777" w:rsidR="005B2379" w:rsidRPr="00F30248" w:rsidRDefault="005B2379" w:rsidP="005C596C">
      <w:pPr>
        <w:pStyle w:val="affffff0"/>
        <w:widowControl w:val="0"/>
        <w:numPr>
          <w:ilvl w:val="0"/>
          <w:numId w:val="36"/>
        </w:numPr>
        <w:tabs>
          <w:tab w:val="left" w:pos="1061"/>
          <w:tab w:val="left" w:pos="1134"/>
        </w:tabs>
        <w:overflowPunct/>
        <w:adjustRightInd/>
        <w:ind w:left="0" w:firstLine="709"/>
        <w:contextualSpacing w:val="0"/>
        <w:jc w:val="both"/>
        <w:textAlignment w:val="auto"/>
        <w:rPr>
          <w:szCs w:val="24"/>
        </w:rPr>
      </w:pPr>
      <w:r w:rsidRPr="00F30248">
        <w:rPr>
          <w:szCs w:val="24"/>
        </w:rPr>
        <w:t>Органы местного самоуправления городского округа осуществляют полномочия по:</w:t>
      </w:r>
    </w:p>
    <w:p w14:paraId="4C2AD9DB" w14:textId="77777777" w:rsidR="005B2379" w:rsidRPr="00F30248" w:rsidRDefault="005B2379" w:rsidP="005C596C">
      <w:pPr>
        <w:pStyle w:val="affffff0"/>
        <w:widowControl w:val="0"/>
        <w:numPr>
          <w:ilvl w:val="0"/>
          <w:numId w:val="34"/>
        </w:numPr>
        <w:tabs>
          <w:tab w:val="left" w:pos="1134"/>
        </w:tabs>
        <w:overflowPunct/>
        <w:adjustRightInd/>
        <w:ind w:left="0" w:firstLine="709"/>
        <w:contextualSpacing w:val="0"/>
        <w:jc w:val="both"/>
        <w:textAlignment w:val="auto"/>
        <w:rPr>
          <w:szCs w:val="24"/>
        </w:rPr>
      </w:pPr>
      <w:r w:rsidRPr="00F30248">
        <w:rPr>
          <w:szCs w:val="24"/>
        </w:rPr>
        <w:t xml:space="preserve">организации и проведению публичных слушаний, общественных обсуждений по </w:t>
      </w:r>
      <w:r w:rsidRPr="00F30248">
        <w:rPr>
          <w:szCs w:val="24"/>
        </w:rPr>
        <w:lastRenderedPageBreak/>
        <w:t>вопросам землепользования и застройки;</w:t>
      </w:r>
    </w:p>
    <w:p w14:paraId="22F48964" w14:textId="77777777" w:rsidR="005B2379" w:rsidRPr="00F30248" w:rsidRDefault="005B2379" w:rsidP="005C596C">
      <w:pPr>
        <w:pStyle w:val="affffff0"/>
        <w:widowControl w:val="0"/>
        <w:numPr>
          <w:ilvl w:val="0"/>
          <w:numId w:val="34"/>
        </w:numPr>
        <w:tabs>
          <w:tab w:val="left" w:pos="1134"/>
        </w:tabs>
        <w:overflowPunct/>
        <w:adjustRightInd/>
        <w:ind w:left="0" w:firstLine="709"/>
        <w:contextualSpacing w:val="0"/>
        <w:jc w:val="both"/>
        <w:textAlignment w:val="auto"/>
        <w:rPr>
          <w:szCs w:val="24"/>
        </w:rPr>
      </w:pPr>
      <w:r w:rsidRPr="00F30248">
        <w:rPr>
          <w:szCs w:val="24"/>
        </w:rPr>
        <w:t>утверждению генерального плана, утверждению изменений в генеральный план;</w:t>
      </w:r>
    </w:p>
    <w:p w14:paraId="1A478B36" w14:textId="77777777" w:rsidR="005B2379" w:rsidRPr="00F30248" w:rsidRDefault="005B2379" w:rsidP="005C596C">
      <w:pPr>
        <w:pStyle w:val="affffff0"/>
        <w:widowControl w:val="0"/>
        <w:numPr>
          <w:ilvl w:val="0"/>
          <w:numId w:val="34"/>
        </w:numPr>
        <w:tabs>
          <w:tab w:val="left" w:pos="1134"/>
        </w:tabs>
        <w:overflowPunct/>
        <w:adjustRightInd/>
        <w:ind w:left="0" w:firstLine="709"/>
        <w:contextualSpacing w:val="0"/>
        <w:jc w:val="both"/>
        <w:textAlignment w:val="auto"/>
        <w:rPr>
          <w:szCs w:val="24"/>
        </w:rPr>
      </w:pPr>
      <w:r w:rsidRPr="00F30248">
        <w:rPr>
          <w:szCs w:val="24"/>
        </w:rPr>
        <w:t xml:space="preserve">утверждению Правил, </w:t>
      </w:r>
      <w:r w:rsidR="00CB1582" w:rsidRPr="00F30248">
        <w:rPr>
          <w:spacing w:val="-3"/>
          <w:szCs w:val="24"/>
        </w:rPr>
        <w:t xml:space="preserve">внесению </w:t>
      </w:r>
      <w:r w:rsidR="00CB1582" w:rsidRPr="00F30248">
        <w:rPr>
          <w:szCs w:val="24"/>
        </w:rPr>
        <w:t>изменений в</w:t>
      </w:r>
      <w:r w:rsidR="00CB1582" w:rsidRPr="00F30248">
        <w:rPr>
          <w:spacing w:val="1"/>
          <w:szCs w:val="24"/>
        </w:rPr>
        <w:t xml:space="preserve"> </w:t>
      </w:r>
      <w:r w:rsidR="00CB1582" w:rsidRPr="00F30248">
        <w:rPr>
          <w:spacing w:val="-3"/>
          <w:szCs w:val="24"/>
        </w:rPr>
        <w:t>Правила</w:t>
      </w:r>
      <w:r w:rsidRPr="00F30248">
        <w:rPr>
          <w:szCs w:val="24"/>
        </w:rPr>
        <w:t>;</w:t>
      </w:r>
    </w:p>
    <w:p w14:paraId="45B44DD7" w14:textId="77777777" w:rsidR="005B2379" w:rsidRPr="00F30248" w:rsidRDefault="005B2379" w:rsidP="005C596C">
      <w:pPr>
        <w:pStyle w:val="affffff0"/>
        <w:widowControl w:val="0"/>
        <w:numPr>
          <w:ilvl w:val="0"/>
          <w:numId w:val="34"/>
        </w:numPr>
        <w:tabs>
          <w:tab w:val="left" w:pos="1134"/>
        </w:tabs>
        <w:overflowPunct/>
        <w:adjustRightInd/>
        <w:ind w:left="0" w:firstLine="709"/>
        <w:contextualSpacing w:val="0"/>
        <w:jc w:val="both"/>
        <w:textAlignment w:val="auto"/>
        <w:rPr>
          <w:szCs w:val="24"/>
        </w:rPr>
      </w:pPr>
      <w:r w:rsidRPr="00F30248">
        <w:rPr>
          <w:szCs w:val="24"/>
        </w:rPr>
        <w:t>утверждению местных нормативов градостроительного проектирования городского округа (изменений в них);</w:t>
      </w:r>
    </w:p>
    <w:p w14:paraId="311B05ED" w14:textId="77777777" w:rsidR="005B2379" w:rsidRPr="00F30248" w:rsidRDefault="005B2379" w:rsidP="005C596C">
      <w:pPr>
        <w:pStyle w:val="affffff0"/>
        <w:widowControl w:val="0"/>
        <w:numPr>
          <w:ilvl w:val="0"/>
          <w:numId w:val="34"/>
        </w:numPr>
        <w:tabs>
          <w:tab w:val="left" w:pos="1134"/>
        </w:tabs>
        <w:overflowPunct/>
        <w:adjustRightInd/>
        <w:ind w:left="0" w:firstLine="709"/>
        <w:contextualSpacing w:val="0"/>
        <w:jc w:val="both"/>
        <w:textAlignment w:val="auto"/>
        <w:rPr>
          <w:szCs w:val="24"/>
        </w:rPr>
      </w:pPr>
      <w:r w:rsidRPr="00F30248">
        <w:rPr>
          <w:szCs w:val="24"/>
        </w:rPr>
        <w:t>принятию решения об утверждении схемы расположения земельного</w:t>
      </w:r>
      <w:r w:rsidR="00FF7AE2" w:rsidRPr="00F30248">
        <w:rPr>
          <w:szCs w:val="24"/>
        </w:rPr>
        <w:t xml:space="preserve"> </w:t>
      </w:r>
      <w:r w:rsidRPr="00F30248">
        <w:rPr>
          <w:szCs w:val="24"/>
        </w:rPr>
        <w:t>участка</w:t>
      </w:r>
      <w:r w:rsidR="00FF7AE2" w:rsidRPr="00F30248">
        <w:rPr>
          <w:szCs w:val="24"/>
        </w:rPr>
        <w:t xml:space="preserve"> </w:t>
      </w:r>
      <w:r w:rsidRPr="00F30248">
        <w:rPr>
          <w:szCs w:val="24"/>
        </w:rPr>
        <w:t>или земельных участков на кадастровом плане территории, за исключением случаев, установленных законодательством Российской Федерации;</w:t>
      </w:r>
    </w:p>
    <w:p w14:paraId="74BF203F" w14:textId="77777777" w:rsidR="005B2379" w:rsidRPr="00F30248" w:rsidRDefault="005B2379" w:rsidP="005C596C">
      <w:pPr>
        <w:pStyle w:val="affffff0"/>
        <w:widowControl w:val="0"/>
        <w:numPr>
          <w:ilvl w:val="0"/>
          <w:numId w:val="34"/>
        </w:numPr>
        <w:tabs>
          <w:tab w:val="left" w:pos="1134"/>
        </w:tabs>
        <w:overflowPunct/>
        <w:adjustRightInd/>
        <w:ind w:left="0" w:firstLine="709"/>
        <w:contextualSpacing w:val="0"/>
        <w:jc w:val="both"/>
        <w:textAlignment w:val="auto"/>
        <w:rPr>
          <w:szCs w:val="24"/>
        </w:rPr>
      </w:pPr>
      <w:r w:rsidRPr="00F30248">
        <w:rPr>
          <w:szCs w:val="24"/>
        </w:rPr>
        <w:t>принятию решения о предварительном согласовании предоставления земельных участков, за исключением случаев, установленных законодательством</w:t>
      </w:r>
      <w:r w:rsidR="00FF7AE2" w:rsidRPr="00F30248">
        <w:rPr>
          <w:szCs w:val="24"/>
        </w:rPr>
        <w:t xml:space="preserve"> </w:t>
      </w:r>
      <w:r w:rsidRPr="00F30248">
        <w:rPr>
          <w:szCs w:val="24"/>
        </w:rPr>
        <w:t>Российской Федерации;</w:t>
      </w:r>
    </w:p>
    <w:p w14:paraId="63451835" w14:textId="77777777" w:rsidR="005B2379" w:rsidRPr="00F30248" w:rsidRDefault="005B2379" w:rsidP="005C596C">
      <w:pPr>
        <w:pStyle w:val="affffff0"/>
        <w:widowControl w:val="0"/>
        <w:numPr>
          <w:ilvl w:val="0"/>
          <w:numId w:val="34"/>
        </w:numPr>
        <w:tabs>
          <w:tab w:val="left" w:pos="1134"/>
        </w:tabs>
        <w:overflowPunct/>
        <w:adjustRightInd/>
        <w:ind w:left="0" w:firstLine="709"/>
        <w:contextualSpacing w:val="0"/>
        <w:jc w:val="both"/>
        <w:textAlignment w:val="auto"/>
        <w:rPr>
          <w:szCs w:val="24"/>
        </w:rPr>
      </w:pPr>
      <w:r w:rsidRPr="00F30248">
        <w:rPr>
          <w:szCs w:val="24"/>
        </w:rPr>
        <w:t>осуществлению муниципального земельного контроля.</w:t>
      </w:r>
    </w:p>
    <w:p w14:paraId="6CBE84E4" w14:textId="77777777" w:rsidR="005B2379" w:rsidRPr="00F30248" w:rsidRDefault="005B2379" w:rsidP="005C596C">
      <w:pPr>
        <w:pStyle w:val="affffff0"/>
        <w:numPr>
          <w:ilvl w:val="0"/>
          <w:numId w:val="37"/>
        </w:numPr>
        <w:tabs>
          <w:tab w:val="left" w:pos="1134"/>
        </w:tabs>
        <w:overflowPunct/>
        <w:ind w:left="0" w:firstLine="709"/>
        <w:contextualSpacing w:val="0"/>
        <w:jc w:val="both"/>
        <w:textAlignment w:val="auto"/>
        <w:rPr>
          <w:rFonts w:eastAsiaTheme="minorHAnsi"/>
          <w:bCs/>
          <w:szCs w:val="24"/>
        </w:rPr>
      </w:pPr>
      <w:r w:rsidRPr="00F30248">
        <w:rPr>
          <w:rFonts w:eastAsiaTheme="minorHAnsi"/>
          <w:bCs/>
          <w:szCs w:val="24"/>
        </w:rPr>
        <w:t xml:space="preserve">Органы </w:t>
      </w:r>
      <w:r w:rsidR="00CB1582" w:rsidRPr="00F30248">
        <w:rPr>
          <w:rFonts w:eastAsiaTheme="minorHAnsi"/>
          <w:bCs/>
          <w:szCs w:val="24"/>
        </w:rPr>
        <w:t xml:space="preserve">местного самоуправления </w:t>
      </w:r>
      <w:r w:rsidR="00CB1582" w:rsidRPr="00F30248">
        <w:rPr>
          <w:szCs w:val="24"/>
        </w:rPr>
        <w:t xml:space="preserve">городского округа </w:t>
      </w:r>
      <w:r w:rsidR="00CB1582" w:rsidRPr="00F30248">
        <w:rPr>
          <w:rFonts w:eastAsiaTheme="minorHAnsi"/>
          <w:bCs/>
          <w:szCs w:val="24"/>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14:paraId="63FCFE49" w14:textId="77777777" w:rsidR="005B2379" w:rsidRPr="00F30248" w:rsidRDefault="005B2379" w:rsidP="005C596C">
      <w:pPr>
        <w:pStyle w:val="affffff0"/>
        <w:widowControl w:val="0"/>
        <w:numPr>
          <w:ilvl w:val="0"/>
          <w:numId w:val="37"/>
        </w:numPr>
        <w:tabs>
          <w:tab w:val="left" w:pos="1134"/>
        </w:tabs>
        <w:overflowPunct/>
        <w:adjustRightInd/>
        <w:ind w:left="0" w:firstLine="709"/>
        <w:contextualSpacing w:val="0"/>
        <w:jc w:val="both"/>
        <w:textAlignment w:val="auto"/>
        <w:rPr>
          <w:szCs w:val="24"/>
        </w:rPr>
      </w:pPr>
      <w:r w:rsidRPr="00F30248">
        <w:rPr>
          <w:szCs w:val="24"/>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14:paraId="7BB4203D" w14:textId="77777777" w:rsidR="007A5307" w:rsidRPr="00FF7AE2" w:rsidRDefault="007A5307" w:rsidP="002B6E04">
      <w:pPr>
        <w:tabs>
          <w:tab w:val="left" w:pos="0"/>
          <w:tab w:val="left" w:pos="127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845CFAD" w14:textId="77777777" w:rsidR="007A5307" w:rsidRPr="00FF7AE2" w:rsidRDefault="007A5307" w:rsidP="002B6E04">
      <w:pPr>
        <w:pStyle w:val="22"/>
      </w:pPr>
      <w:bookmarkStart w:id="61" w:name="_Toc454182696"/>
      <w:bookmarkStart w:id="62" w:name="_Toc10737565"/>
      <w:bookmarkStart w:id="63" w:name="_Toc16583420"/>
      <w:bookmarkStart w:id="64" w:name="_Toc143006126"/>
      <w:r w:rsidRPr="00FF7AE2">
        <w:t xml:space="preserve">Статья 8. </w:t>
      </w:r>
      <w:bookmarkEnd w:id="61"/>
      <w:bookmarkEnd w:id="62"/>
      <w:bookmarkEnd w:id="63"/>
      <w:r w:rsidR="00D74FD4" w:rsidRPr="00D74FD4">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64"/>
      <w:r w:rsidRPr="00FF7AE2">
        <w:t xml:space="preserve"> </w:t>
      </w:r>
    </w:p>
    <w:p w14:paraId="393D0214" w14:textId="77777777" w:rsidR="007A5307" w:rsidRPr="00FF7AE2" w:rsidRDefault="007A5307" w:rsidP="002B6E04">
      <w:pPr>
        <w:tabs>
          <w:tab w:val="left" w:pos="1134"/>
        </w:tabs>
        <w:suppressAutoHyphens/>
        <w:autoSpaceDE w:val="0"/>
        <w:autoSpaceDN w:val="0"/>
        <w:adjustRightInd w:val="0"/>
        <w:spacing w:after="0" w:line="240" w:lineRule="auto"/>
        <w:ind w:left="720" w:firstLine="709"/>
        <w:jc w:val="both"/>
        <w:rPr>
          <w:rFonts w:ascii="Times New Roman" w:eastAsia="Times New Roman" w:hAnsi="Times New Roman" w:cs="Times New Roman"/>
          <w:sz w:val="24"/>
          <w:szCs w:val="24"/>
          <w:lang w:eastAsia="ru-RU"/>
        </w:rPr>
      </w:pPr>
    </w:p>
    <w:p w14:paraId="7485981F" w14:textId="77777777" w:rsidR="007A5307" w:rsidRPr="00F30248" w:rsidRDefault="00D74FD4" w:rsidP="009E09DB">
      <w:pPr>
        <w:pStyle w:val="affffff0"/>
        <w:numPr>
          <w:ilvl w:val="0"/>
          <w:numId w:val="52"/>
        </w:numPr>
        <w:tabs>
          <w:tab w:val="left" w:pos="1134"/>
        </w:tabs>
        <w:suppressAutoHyphens/>
        <w:ind w:left="0" w:firstLine="709"/>
        <w:jc w:val="both"/>
        <w:rPr>
          <w:szCs w:val="24"/>
        </w:rPr>
      </w:pPr>
      <w:r w:rsidRPr="00D74FD4">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0E6AD5">
        <w:t xml:space="preserve"> </w:t>
      </w:r>
      <w:r w:rsidR="007A5307" w:rsidRPr="00F30248">
        <w:rPr>
          <w:szCs w:val="24"/>
        </w:rPr>
        <w:t>(далее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14:paraId="4429DBD1" w14:textId="77777777" w:rsidR="007A5307" w:rsidRPr="00F30248" w:rsidRDefault="007A5307" w:rsidP="009E09DB">
      <w:pPr>
        <w:pStyle w:val="affffff0"/>
        <w:numPr>
          <w:ilvl w:val="0"/>
          <w:numId w:val="52"/>
        </w:numPr>
        <w:tabs>
          <w:tab w:val="left" w:pos="1134"/>
        </w:tabs>
        <w:ind w:left="0" w:firstLine="709"/>
        <w:jc w:val="both"/>
        <w:rPr>
          <w:szCs w:val="24"/>
        </w:rPr>
      </w:pPr>
      <w:r w:rsidRPr="00F30248">
        <w:rPr>
          <w:szCs w:val="24"/>
        </w:rPr>
        <w:t xml:space="preserve">Состав Комиссии утверждается </w:t>
      </w:r>
      <w:r w:rsidR="00D74FD4" w:rsidRPr="00D74FD4">
        <w:t>постановлением</w:t>
      </w:r>
      <w:r w:rsidRPr="00F30248">
        <w:rPr>
          <w:szCs w:val="24"/>
        </w:rPr>
        <w:t xml:space="preserve"> Правительства Московской области.</w:t>
      </w:r>
    </w:p>
    <w:p w14:paraId="14E2B2D3" w14:textId="77777777" w:rsidR="007A5307" w:rsidRPr="00F30248" w:rsidRDefault="007A5307" w:rsidP="009E09DB">
      <w:pPr>
        <w:pStyle w:val="affffff0"/>
        <w:numPr>
          <w:ilvl w:val="0"/>
          <w:numId w:val="52"/>
        </w:numPr>
        <w:tabs>
          <w:tab w:val="left" w:pos="1134"/>
        </w:tabs>
        <w:ind w:left="0" w:firstLine="709"/>
        <w:jc w:val="both"/>
        <w:rPr>
          <w:szCs w:val="24"/>
        </w:rPr>
      </w:pPr>
      <w:r w:rsidRPr="00F30248">
        <w:rPr>
          <w:szCs w:val="24"/>
        </w:rPr>
        <w:t>К основным функциям Комиссии относятся:</w:t>
      </w:r>
    </w:p>
    <w:p w14:paraId="57F31095" w14:textId="77777777" w:rsidR="007A5307" w:rsidRDefault="007A5307" w:rsidP="00F3024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1) обеспечение подготовки проекта Правил;</w:t>
      </w:r>
      <w:r w:rsidR="00D74FD4">
        <w:rPr>
          <w:rFonts w:ascii="Times New Roman" w:eastAsia="Times New Roman" w:hAnsi="Times New Roman" w:cs="Times New Roman"/>
          <w:sz w:val="24"/>
          <w:szCs w:val="24"/>
          <w:lang w:eastAsia="ru-RU"/>
        </w:rPr>
        <w:t xml:space="preserve"> </w:t>
      </w:r>
    </w:p>
    <w:p w14:paraId="22D00C5B" w14:textId="77777777" w:rsidR="00D74FD4" w:rsidRPr="00D74FD4" w:rsidRDefault="00D74FD4" w:rsidP="00F3024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4FD4">
        <w:rPr>
          <w:rFonts w:ascii="Times New Roman" w:hAnsi="Times New Roman" w:cs="Times New Roman"/>
          <w:sz w:val="24"/>
          <w:szCs w:val="24"/>
        </w:rPr>
        <w:t>2) обеспечение подготовки проекта единого документа территориального планирования и градостроительного зонирования городского округа;</w:t>
      </w:r>
    </w:p>
    <w:p w14:paraId="2276CBF0" w14:textId="77777777" w:rsidR="007A5307" w:rsidRPr="00D74FD4" w:rsidRDefault="00D74FD4" w:rsidP="00F3024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4FD4">
        <w:rPr>
          <w:rFonts w:ascii="Times New Roman" w:eastAsia="Times New Roman" w:hAnsi="Times New Roman" w:cs="Times New Roman"/>
          <w:sz w:val="24"/>
          <w:szCs w:val="24"/>
          <w:lang w:eastAsia="ru-RU"/>
        </w:rPr>
        <w:t>3</w:t>
      </w:r>
      <w:r w:rsidR="007A5307" w:rsidRPr="00D74FD4">
        <w:rPr>
          <w:rFonts w:ascii="Times New Roman" w:eastAsia="Times New Roman" w:hAnsi="Times New Roman" w:cs="Times New Roman"/>
          <w:sz w:val="24"/>
          <w:szCs w:val="24"/>
          <w:lang w:eastAsia="ru-RU"/>
        </w:rPr>
        <w:t>) обеспечение подготовки внесения изменений в Правила;</w:t>
      </w:r>
    </w:p>
    <w:p w14:paraId="427A779A" w14:textId="77777777" w:rsidR="00D74FD4" w:rsidRPr="00D74FD4" w:rsidRDefault="00D74FD4" w:rsidP="00D74FD4">
      <w:pPr>
        <w:pStyle w:val="1fffc"/>
        <w:tabs>
          <w:tab w:val="left" w:pos="1134"/>
        </w:tabs>
        <w:ind w:firstLine="709"/>
        <w:jc w:val="both"/>
      </w:pPr>
      <w:r w:rsidRPr="00D74FD4">
        <w:rPr>
          <w:sz w:val="24"/>
          <w:szCs w:val="24"/>
          <w:lang w:eastAsia="ru-RU"/>
        </w:rPr>
        <w:t xml:space="preserve">4) </w:t>
      </w:r>
      <w:r w:rsidRPr="00D74FD4">
        <w:rPr>
          <w:sz w:val="24"/>
          <w:szCs w:val="24"/>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14:paraId="6F4B185F" w14:textId="77777777" w:rsidR="007A5307" w:rsidRPr="00F30248" w:rsidRDefault="00D74FD4" w:rsidP="00F3024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A5307" w:rsidRPr="00F30248">
        <w:rPr>
          <w:rFonts w:ascii="Times New Roman" w:eastAsia="Times New Roman" w:hAnsi="Times New Roman" w:cs="Times New Roman"/>
          <w:sz w:val="24"/>
          <w:szCs w:val="24"/>
          <w:lang w:eastAsia="ru-RU"/>
        </w:rPr>
        <w:t>)</w:t>
      </w:r>
      <w:r w:rsidR="00666C0C" w:rsidRPr="00F30248">
        <w:rPr>
          <w:rFonts w:ascii="Times New Roman" w:eastAsia="Times New Roman" w:hAnsi="Times New Roman" w:cs="Times New Roman"/>
          <w:sz w:val="24"/>
          <w:szCs w:val="24"/>
          <w:lang w:eastAsia="ru-RU"/>
        </w:rPr>
        <w:t xml:space="preserve"> </w:t>
      </w:r>
      <w:r w:rsidR="007A5307" w:rsidRPr="00F30248">
        <w:rPr>
          <w:rFonts w:ascii="Times New Roman" w:eastAsia="Times New Roman" w:hAnsi="Times New Roman" w:cs="Times New Roman"/>
          <w:sz w:val="24"/>
          <w:szCs w:val="24"/>
          <w:lang w:eastAsia="ru-RU"/>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14:paraId="2EF2F504" w14:textId="77777777" w:rsidR="007A5307" w:rsidRPr="00F30248" w:rsidRDefault="00D74FD4" w:rsidP="00F3024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7A5307" w:rsidRPr="00F30248">
        <w:rPr>
          <w:rFonts w:ascii="Times New Roman" w:eastAsia="Times New Roman" w:hAnsi="Times New Roman" w:cs="Times New Roman"/>
          <w:sz w:val="24"/>
          <w:szCs w:val="24"/>
          <w:lang w:eastAsia="ru-RU"/>
        </w:rPr>
        <w:t>)</w:t>
      </w:r>
      <w:r w:rsidR="00666C0C" w:rsidRPr="00F30248">
        <w:rPr>
          <w:rFonts w:ascii="Times New Roman" w:eastAsia="Times New Roman" w:hAnsi="Times New Roman" w:cs="Times New Roman"/>
          <w:sz w:val="24"/>
          <w:szCs w:val="24"/>
          <w:lang w:eastAsia="ru-RU"/>
        </w:rPr>
        <w:t xml:space="preserve"> </w:t>
      </w:r>
      <w:r w:rsidR="007A5307" w:rsidRPr="00F30248">
        <w:rPr>
          <w:rFonts w:ascii="Times New Roman" w:eastAsia="Times New Roman" w:hAnsi="Times New Roman" w:cs="Times New Roman"/>
          <w:sz w:val="24"/>
          <w:szCs w:val="24"/>
          <w:lang w:eastAsia="ru-RU"/>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39AE61B6" w14:textId="77777777" w:rsidR="007A5307" w:rsidRPr="00F30248" w:rsidRDefault="007A5307" w:rsidP="009E09DB">
      <w:pPr>
        <w:pStyle w:val="affffff0"/>
        <w:numPr>
          <w:ilvl w:val="0"/>
          <w:numId w:val="52"/>
        </w:numPr>
        <w:tabs>
          <w:tab w:val="left" w:pos="1134"/>
        </w:tabs>
        <w:ind w:left="0" w:firstLine="709"/>
        <w:jc w:val="both"/>
        <w:rPr>
          <w:szCs w:val="24"/>
        </w:rPr>
      </w:pPr>
      <w:r w:rsidRPr="00F30248">
        <w:rPr>
          <w:szCs w:val="24"/>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14:paraId="71E752FD" w14:textId="77777777" w:rsidR="007A5307" w:rsidRPr="00F30248" w:rsidRDefault="007A5307" w:rsidP="009E09DB">
      <w:pPr>
        <w:pStyle w:val="affffff0"/>
        <w:numPr>
          <w:ilvl w:val="0"/>
          <w:numId w:val="52"/>
        </w:numPr>
        <w:tabs>
          <w:tab w:val="left" w:pos="1134"/>
        </w:tabs>
        <w:ind w:left="0" w:firstLine="709"/>
        <w:jc w:val="both"/>
        <w:rPr>
          <w:szCs w:val="24"/>
        </w:rPr>
      </w:pPr>
      <w:r w:rsidRPr="00F30248">
        <w:rPr>
          <w:szCs w:val="24"/>
        </w:rPr>
        <w:t>Заседания Комиссии ведет председатель Комиссии, а в случае его отсутствия – заместитель председателя Комиссии.</w:t>
      </w:r>
    </w:p>
    <w:p w14:paraId="5267A5E0" w14:textId="77777777" w:rsidR="007A5307" w:rsidRPr="00F30248" w:rsidRDefault="007A5307" w:rsidP="00F3024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lastRenderedPageBreak/>
        <w:t>Заседание Комиссии считается правомочным, если на нем присутствуют более половины от установленного числа членов Комиссии.</w:t>
      </w:r>
    </w:p>
    <w:p w14:paraId="6D5366DA" w14:textId="77777777" w:rsidR="007A5307" w:rsidRPr="00F30248" w:rsidRDefault="007A5307" w:rsidP="009E09DB">
      <w:pPr>
        <w:pStyle w:val="affffff0"/>
        <w:numPr>
          <w:ilvl w:val="0"/>
          <w:numId w:val="52"/>
        </w:numPr>
        <w:tabs>
          <w:tab w:val="left" w:pos="1134"/>
        </w:tabs>
        <w:ind w:left="0" w:firstLine="709"/>
        <w:jc w:val="both"/>
        <w:rPr>
          <w:szCs w:val="24"/>
        </w:rPr>
      </w:pPr>
      <w:r w:rsidRPr="00F30248">
        <w:rPr>
          <w:szCs w:val="24"/>
        </w:rPr>
        <w:t>Решения</w:t>
      </w:r>
      <w:r w:rsidR="00FF7AE2" w:rsidRPr="00F30248">
        <w:rPr>
          <w:szCs w:val="24"/>
        </w:rPr>
        <w:t xml:space="preserve"> </w:t>
      </w:r>
      <w:r w:rsidRPr="00F30248">
        <w:rPr>
          <w:szCs w:val="24"/>
        </w:rPr>
        <w:t>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14:paraId="339DA94A" w14:textId="77777777" w:rsidR="007A5307" w:rsidRPr="00F30248" w:rsidRDefault="007A5307" w:rsidP="009E09DB">
      <w:pPr>
        <w:pStyle w:val="affffff0"/>
        <w:numPr>
          <w:ilvl w:val="0"/>
          <w:numId w:val="52"/>
        </w:numPr>
        <w:tabs>
          <w:tab w:val="left" w:pos="1134"/>
        </w:tabs>
        <w:ind w:left="0" w:firstLine="709"/>
        <w:jc w:val="both"/>
        <w:rPr>
          <w:szCs w:val="24"/>
        </w:rPr>
      </w:pPr>
      <w:r w:rsidRPr="00F30248">
        <w:rPr>
          <w:szCs w:val="24"/>
        </w:rPr>
        <w:t>Решения Комиссии вступают в силу с даты подписания протокола заседания Комиссии.</w:t>
      </w:r>
    </w:p>
    <w:p w14:paraId="42744B88" w14:textId="77777777" w:rsidR="007A5307" w:rsidRPr="00F30248" w:rsidRDefault="007A5307" w:rsidP="009E09DB">
      <w:pPr>
        <w:pStyle w:val="affffff0"/>
        <w:numPr>
          <w:ilvl w:val="0"/>
          <w:numId w:val="52"/>
        </w:numPr>
        <w:tabs>
          <w:tab w:val="left" w:pos="1134"/>
        </w:tabs>
        <w:ind w:left="0" w:firstLine="709"/>
        <w:jc w:val="both"/>
        <w:rPr>
          <w:szCs w:val="24"/>
        </w:rPr>
      </w:pPr>
      <w:r w:rsidRPr="00F30248">
        <w:rPr>
          <w:szCs w:val="24"/>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14:paraId="02827D79" w14:textId="77777777" w:rsidR="007A5307" w:rsidRPr="00FF7AE2" w:rsidRDefault="007A5307" w:rsidP="002B6E04">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3142EFF" w14:textId="77777777" w:rsidR="007A5307" w:rsidRPr="00FF7AE2" w:rsidRDefault="007A5307" w:rsidP="002B6E04">
      <w:pPr>
        <w:pStyle w:val="22"/>
      </w:pPr>
      <w:bookmarkStart w:id="65" w:name="_Toc454182697"/>
      <w:bookmarkStart w:id="66" w:name="_Toc10737566"/>
      <w:bookmarkStart w:id="67" w:name="_Toc16583421"/>
      <w:bookmarkStart w:id="68" w:name="_Toc143006127"/>
      <w:r w:rsidRPr="00FF7AE2">
        <w:t xml:space="preserve">Статья 9. Комиссия по подготовке проекта правил землепользования и застройки </w:t>
      </w:r>
      <w:bookmarkEnd w:id="65"/>
      <w:r w:rsidRPr="00FF7AE2">
        <w:t>городского округа</w:t>
      </w:r>
      <w:bookmarkEnd w:id="66"/>
      <w:bookmarkEnd w:id="67"/>
      <w:bookmarkEnd w:id="68"/>
    </w:p>
    <w:p w14:paraId="185BD4A4"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15F9668E" w14:textId="77777777" w:rsidR="007A5307" w:rsidRPr="00F30248" w:rsidRDefault="007A5307" w:rsidP="009E09DB">
      <w:pPr>
        <w:pStyle w:val="affffff0"/>
        <w:numPr>
          <w:ilvl w:val="0"/>
          <w:numId w:val="53"/>
        </w:numPr>
        <w:tabs>
          <w:tab w:val="left" w:pos="1134"/>
        </w:tabs>
        <w:ind w:left="0" w:firstLine="709"/>
        <w:jc w:val="both"/>
        <w:rPr>
          <w:szCs w:val="24"/>
        </w:rPr>
      </w:pPr>
      <w:r w:rsidRPr="00F30248">
        <w:rPr>
          <w:szCs w:val="24"/>
        </w:rPr>
        <w:t>В целях организации проведения публичных слушаний по проекту Правил, проекту о внесении изменений в Правила, по вопросу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создана (создается) Комиссия по подготовке проекта землепользования и застройки городского округа (далее – Комиссия городского округа).</w:t>
      </w:r>
    </w:p>
    <w:p w14:paraId="1BE01A4C" w14:textId="77777777" w:rsidR="007A5307" w:rsidRPr="00F30248" w:rsidRDefault="007A5307" w:rsidP="009E09DB">
      <w:pPr>
        <w:pStyle w:val="affffff0"/>
        <w:numPr>
          <w:ilvl w:val="0"/>
          <w:numId w:val="53"/>
        </w:numPr>
        <w:tabs>
          <w:tab w:val="left" w:pos="1134"/>
        </w:tabs>
        <w:ind w:left="0" w:firstLine="709"/>
        <w:jc w:val="both"/>
        <w:rPr>
          <w:szCs w:val="24"/>
        </w:rPr>
      </w:pPr>
      <w:r w:rsidRPr="00F30248">
        <w:rPr>
          <w:szCs w:val="24"/>
        </w:rPr>
        <w:t>В состав Комиссии городского округа включаются представители:</w:t>
      </w:r>
    </w:p>
    <w:p w14:paraId="7F5D9EBC" w14:textId="77777777" w:rsidR="007A5307" w:rsidRPr="00F30248" w:rsidRDefault="007A5307" w:rsidP="009E09DB">
      <w:pPr>
        <w:numPr>
          <w:ilvl w:val="0"/>
          <w:numId w:val="9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представительных и исполнительно-распорядительных органов местного самоуправления городского округа;</w:t>
      </w:r>
    </w:p>
    <w:p w14:paraId="459F9D4A" w14:textId="77777777" w:rsidR="007A5307" w:rsidRPr="00F30248" w:rsidRDefault="007A5307" w:rsidP="009E09DB">
      <w:pPr>
        <w:numPr>
          <w:ilvl w:val="0"/>
          <w:numId w:val="9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14:paraId="1761F7A0" w14:textId="77777777" w:rsidR="007A5307" w:rsidRPr="00F30248" w:rsidRDefault="007A5307" w:rsidP="009E09DB">
      <w:pPr>
        <w:numPr>
          <w:ilvl w:val="0"/>
          <w:numId w:val="9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общественных организаций.</w:t>
      </w:r>
    </w:p>
    <w:p w14:paraId="24658381" w14:textId="77777777" w:rsidR="007A5307" w:rsidRPr="00F30248" w:rsidRDefault="007A5307" w:rsidP="00CE036E">
      <w:pPr>
        <w:tabs>
          <w:tab w:val="left" w:pos="567"/>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В состав Комиссии городского округа могут быть включены иные заинтересованные лица.</w:t>
      </w:r>
    </w:p>
    <w:p w14:paraId="65729F30" w14:textId="77777777" w:rsidR="00F30248" w:rsidRPr="00F30248" w:rsidRDefault="007A5307" w:rsidP="009E09DB">
      <w:pPr>
        <w:pStyle w:val="affffff0"/>
        <w:numPr>
          <w:ilvl w:val="0"/>
          <w:numId w:val="53"/>
        </w:numPr>
        <w:tabs>
          <w:tab w:val="left" w:pos="1134"/>
          <w:tab w:val="left" w:pos="1392"/>
          <w:tab w:val="left" w:pos="1803"/>
          <w:tab w:val="left" w:pos="2410"/>
          <w:tab w:val="left" w:pos="3587"/>
          <w:tab w:val="left" w:pos="5410"/>
          <w:tab w:val="left" w:pos="6787"/>
          <w:tab w:val="left" w:pos="7699"/>
          <w:tab w:val="left" w:pos="8047"/>
          <w:tab w:val="left" w:pos="9634"/>
        </w:tabs>
        <w:ind w:left="0" w:firstLine="709"/>
        <w:jc w:val="both"/>
        <w:rPr>
          <w:szCs w:val="24"/>
        </w:rPr>
      </w:pPr>
      <w:r w:rsidRPr="00F30248">
        <w:rPr>
          <w:szCs w:val="24"/>
        </w:rPr>
        <w:t xml:space="preserve">Персональный </w:t>
      </w:r>
      <w:r w:rsidR="00F30248" w:rsidRPr="00F30248">
        <w:rPr>
          <w:szCs w:val="24"/>
        </w:rPr>
        <w:t>состав</w:t>
      </w:r>
      <w:r w:rsidR="00F30248" w:rsidRPr="00F30248">
        <w:rPr>
          <w:spacing w:val="36"/>
          <w:szCs w:val="24"/>
        </w:rPr>
        <w:t xml:space="preserve"> </w:t>
      </w:r>
      <w:r w:rsidR="00F30248" w:rsidRPr="00F30248">
        <w:rPr>
          <w:szCs w:val="24"/>
        </w:rPr>
        <w:t>Комиссии</w:t>
      </w:r>
      <w:r w:rsidR="00F30248" w:rsidRPr="00F30248">
        <w:rPr>
          <w:spacing w:val="33"/>
          <w:szCs w:val="24"/>
        </w:rPr>
        <w:t xml:space="preserve"> </w:t>
      </w:r>
      <w:r w:rsidR="00F30248" w:rsidRPr="00F30248">
        <w:rPr>
          <w:szCs w:val="24"/>
        </w:rPr>
        <w:t>городского</w:t>
      </w:r>
      <w:r w:rsidR="00F30248" w:rsidRPr="00F30248">
        <w:rPr>
          <w:spacing w:val="33"/>
          <w:szCs w:val="24"/>
        </w:rPr>
        <w:t xml:space="preserve"> </w:t>
      </w:r>
      <w:r w:rsidR="00F30248" w:rsidRPr="00F30248">
        <w:rPr>
          <w:szCs w:val="24"/>
        </w:rPr>
        <w:t>округа</w:t>
      </w:r>
      <w:r w:rsidR="00F30248" w:rsidRPr="00F30248">
        <w:rPr>
          <w:spacing w:val="31"/>
          <w:szCs w:val="24"/>
        </w:rPr>
        <w:t xml:space="preserve"> </w:t>
      </w:r>
      <w:r w:rsidR="00F30248" w:rsidRPr="00F30248">
        <w:rPr>
          <w:szCs w:val="24"/>
        </w:rPr>
        <w:t>и</w:t>
      </w:r>
      <w:r w:rsidR="00F30248" w:rsidRPr="00F30248">
        <w:rPr>
          <w:spacing w:val="33"/>
          <w:szCs w:val="24"/>
        </w:rPr>
        <w:t xml:space="preserve"> </w:t>
      </w:r>
      <w:r w:rsidR="00F30248" w:rsidRPr="00F30248">
        <w:rPr>
          <w:szCs w:val="24"/>
        </w:rPr>
        <w:t>порядок</w:t>
      </w:r>
      <w:r w:rsidR="00F30248" w:rsidRPr="00F30248">
        <w:rPr>
          <w:spacing w:val="30"/>
          <w:szCs w:val="24"/>
        </w:rPr>
        <w:t xml:space="preserve"> </w:t>
      </w:r>
      <w:r w:rsidR="00F30248" w:rsidRPr="00F30248">
        <w:rPr>
          <w:szCs w:val="24"/>
        </w:rPr>
        <w:t>ее</w:t>
      </w:r>
      <w:r w:rsidR="00F30248" w:rsidRPr="00F30248">
        <w:rPr>
          <w:spacing w:val="35"/>
          <w:szCs w:val="24"/>
        </w:rPr>
        <w:t xml:space="preserve"> </w:t>
      </w:r>
      <w:r w:rsidR="00F30248" w:rsidRPr="00F30248">
        <w:rPr>
          <w:szCs w:val="24"/>
        </w:rPr>
        <w:t>деятельности утверждаются главой городского округа в соответствии с Градостроительным</w:t>
      </w:r>
      <w:r w:rsidR="00F30248" w:rsidRPr="00F30248">
        <w:rPr>
          <w:spacing w:val="-13"/>
          <w:szCs w:val="24"/>
        </w:rPr>
        <w:t xml:space="preserve"> </w:t>
      </w:r>
      <w:r w:rsidR="00F30248" w:rsidRPr="00F30248">
        <w:rPr>
          <w:szCs w:val="24"/>
        </w:rPr>
        <w:t>кодексом</w:t>
      </w:r>
      <w:r w:rsidR="00F30248" w:rsidRPr="00F30248">
        <w:rPr>
          <w:spacing w:val="-8"/>
          <w:szCs w:val="24"/>
        </w:rPr>
        <w:t xml:space="preserve"> </w:t>
      </w:r>
      <w:r w:rsidR="00F30248" w:rsidRPr="00F30248">
        <w:rPr>
          <w:szCs w:val="24"/>
        </w:rPr>
        <w:t>Российской</w:t>
      </w:r>
      <w:r w:rsidR="00F30248" w:rsidRPr="00F30248">
        <w:rPr>
          <w:spacing w:val="-9"/>
          <w:szCs w:val="24"/>
        </w:rPr>
        <w:t xml:space="preserve"> </w:t>
      </w:r>
      <w:r w:rsidR="00F30248" w:rsidRPr="00F30248">
        <w:rPr>
          <w:szCs w:val="24"/>
        </w:rPr>
        <w:t>Федерации,</w:t>
      </w:r>
      <w:r w:rsidR="00F30248" w:rsidRPr="00F30248">
        <w:rPr>
          <w:spacing w:val="-9"/>
          <w:szCs w:val="24"/>
        </w:rPr>
        <w:t xml:space="preserve"> </w:t>
      </w:r>
      <w:r w:rsidR="00F30248" w:rsidRPr="00F30248">
        <w:rPr>
          <w:szCs w:val="24"/>
        </w:rPr>
        <w:t>Законами</w:t>
      </w:r>
      <w:r w:rsidR="00F30248" w:rsidRPr="00F30248">
        <w:rPr>
          <w:spacing w:val="-9"/>
          <w:szCs w:val="24"/>
        </w:rPr>
        <w:t xml:space="preserve"> </w:t>
      </w:r>
      <w:r w:rsidR="00F30248" w:rsidRPr="00F30248">
        <w:rPr>
          <w:szCs w:val="24"/>
        </w:rPr>
        <w:t>Московской</w:t>
      </w:r>
      <w:r w:rsidR="00F30248" w:rsidRPr="00F30248">
        <w:rPr>
          <w:spacing w:val="-9"/>
          <w:szCs w:val="24"/>
        </w:rPr>
        <w:t xml:space="preserve"> </w:t>
      </w:r>
      <w:r w:rsidR="00F30248" w:rsidRPr="00F30248">
        <w:rPr>
          <w:szCs w:val="24"/>
        </w:rPr>
        <w:t>области.</w:t>
      </w:r>
    </w:p>
    <w:p w14:paraId="7951DE88" w14:textId="77777777" w:rsidR="007A5307" w:rsidRPr="00F30248" w:rsidRDefault="00F30248" w:rsidP="009E09DB">
      <w:pPr>
        <w:pStyle w:val="affffff0"/>
        <w:numPr>
          <w:ilvl w:val="0"/>
          <w:numId w:val="53"/>
        </w:numPr>
        <w:tabs>
          <w:tab w:val="left" w:pos="1134"/>
        </w:tabs>
        <w:ind w:left="0" w:firstLine="709"/>
        <w:jc w:val="both"/>
        <w:rPr>
          <w:szCs w:val="24"/>
        </w:rPr>
      </w:pPr>
      <w:r w:rsidRPr="00F30248">
        <w:rPr>
          <w:szCs w:val="24"/>
        </w:rPr>
        <w:t xml:space="preserve">Председатель Комиссии городского округа назначается главой городского </w:t>
      </w:r>
      <w:r w:rsidRPr="00F30248">
        <w:rPr>
          <w:spacing w:val="-4"/>
          <w:szCs w:val="24"/>
        </w:rPr>
        <w:t>округа</w:t>
      </w:r>
      <w:r w:rsidRPr="00F30248">
        <w:rPr>
          <w:spacing w:val="51"/>
          <w:szCs w:val="24"/>
        </w:rPr>
        <w:t xml:space="preserve"> </w:t>
      </w:r>
      <w:r w:rsidRPr="00F30248">
        <w:rPr>
          <w:szCs w:val="24"/>
        </w:rPr>
        <w:t>из числа представителей администрации городского округа, входящих в состав</w:t>
      </w:r>
      <w:r w:rsidRPr="00F30248">
        <w:rPr>
          <w:spacing w:val="-14"/>
          <w:szCs w:val="24"/>
        </w:rPr>
        <w:t xml:space="preserve"> К</w:t>
      </w:r>
      <w:r w:rsidRPr="00F30248">
        <w:rPr>
          <w:szCs w:val="24"/>
        </w:rPr>
        <w:t>омиссии.</w:t>
      </w:r>
    </w:p>
    <w:p w14:paraId="54D30F66" w14:textId="77777777" w:rsidR="00CE4B2E" w:rsidRDefault="00CE4B2E" w:rsidP="002B6E04">
      <w:pPr>
        <w:pStyle w:val="22"/>
        <w:sectPr w:rsidR="00CE4B2E" w:rsidSect="00F94BE9">
          <w:pgSz w:w="11906" w:h="16838"/>
          <w:pgMar w:top="1134" w:right="851" w:bottom="1134" w:left="1701" w:header="709" w:footer="709" w:gutter="0"/>
          <w:cols w:space="708"/>
          <w:docGrid w:linePitch="360"/>
        </w:sectPr>
      </w:pPr>
      <w:bookmarkStart w:id="69" w:name="_Toc443557201"/>
      <w:bookmarkStart w:id="70" w:name="_Toc444100725"/>
    </w:p>
    <w:p w14:paraId="4002AFF8" w14:textId="77777777" w:rsidR="007A5307" w:rsidRPr="00FF7AE2" w:rsidRDefault="00FF7AE2" w:rsidP="002B6E04">
      <w:pPr>
        <w:pStyle w:val="22"/>
      </w:pPr>
      <w:bookmarkStart w:id="71" w:name="_Toc464568277"/>
      <w:bookmarkStart w:id="72" w:name="_Toc10737567"/>
      <w:bookmarkStart w:id="73" w:name="_Toc16583422"/>
      <w:bookmarkStart w:id="74" w:name="_Toc143006128"/>
      <w:r w:rsidRPr="00FF7AE2">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69"/>
      <w:bookmarkEnd w:id="70"/>
      <w:bookmarkEnd w:id="71"/>
      <w:bookmarkEnd w:id="72"/>
      <w:bookmarkEnd w:id="73"/>
      <w:bookmarkEnd w:id="74"/>
    </w:p>
    <w:p w14:paraId="422596DC" w14:textId="77777777" w:rsidR="007A5307" w:rsidRPr="00FF7AE2" w:rsidRDefault="007A5307" w:rsidP="002B6E04">
      <w:pPr>
        <w:pStyle w:val="22"/>
      </w:pPr>
    </w:p>
    <w:p w14:paraId="371940A0" w14:textId="77777777" w:rsidR="007A5307" w:rsidRPr="00FF7AE2" w:rsidRDefault="007A5307" w:rsidP="002B6E04">
      <w:pPr>
        <w:pStyle w:val="22"/>
      </w:pPr>
      <w:bookmarkStart w:id="75" w:name="_Toc443557202"/>
      <w:bookmarkStart w:id="76" w:name="_Toc444100726"/>
      <w:bookmarkStart w:id="77" w:name="_Toc464568278"/>
      <w:bookmarkStart w:id="78" w:name="_Toc10737568"/>
      <w:bookmarkStart w:id="79" w:name="_Toc16583423"/>
      <w:bookmarkStart w:id="80" w:name="_Toc143006129"/>
      <w:r w:rsidRPr="00FF7AE2">
        <w:t>Статья 10. Общие положения о градостроительном регламенте</w:t>
      </w:r>
      <w:bookmarkEnd w:id="75"/>
      <w:bookmarkEnd w:id="76"/>
      <w:bookmarkEnd w:id="77"/>
      <w:bookmarkEnd w:id="78"/>
      <w:bookmarkEnd w:id="79"/>
      <w:bookmarkEnd w:id="80"/>
    </w:p>
    <w:p w14:paraId="5ED117A2" w14:textId="77777777" w:rsidR="007A5307" w:rsidRPr="00FF7AE2" w:rsidRDefault="007A5307" w:rsidP="002B6E0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6849611" w14:textId="77777777" w:rsidR="007A5307" w:rsidRPr="00F30248" w:rsidRDefault="007A5307" w:rsidP="00CE036E">
      <w:pPr>
        <w:numPr>
          <w:ilvl w:val="0"/>
          <w:numId w:val="27"/>
        </w:numPr>
        <w:tabs>
          <w:tab w:val="left" w:pos="1134"/>
        </w:tabs>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w:t>
      </w:r>
      <w:r w:rsidR="00CE4B2E">
        <w:rPr>
          <w:rFonts w:ascii="Times New Roman" w:eastAsia="Times New Roman" w:hAnsi="Times New Roman" w:cs="Times New Roman"/>
          <w:sz w:val="24"/>
          <w:szCs w:val="24"/>
          <w:lang w:eastAsia="ru-RU"/>
        </w:rPr>
        <w:t xml:space="preserve"> градостроительным регламентом.</w:t>
      </w:r>
    </w:p>
    <w:p w14:paraId="777DD972" w14:textId="77777777" w:rsidR="007A5307" w:rsidRPr="00F30248" w:rsidRDefault="007A5307" w:rsidP="00CE036E">
      <w:pPr>
        <w:pStyle w:val="affffff0"/>
        <w:numPr>
          <w:ilvl w:val="0"/>
          <w:numId w:val="27"/>
        </w:numPr>
        <w:tabs>
          <w:tab w:val="left" w:pos="1134"/>
        </w:tabs>
        <w:ind w:left="0" w:firstLine="720"/>
        <w:jc w:val="both"/>
        <w:rPr>
          <w:szCs w:val="24"/>
        </w:rPr>
      </w:pPr>
      <w:r w:rsidRPr="00F30248">
        <w:rPr>
          <w:szCs w:val="24"/>
        </w:rPr>
        <w:t>Градостроительные регламенты установлены с учетом:</w:t>
      </w:r>
    </w:p>
    <w:p w14:paraId="320BF15C" w14:textId="77777777" w:rsidR="007A5307" w:rsidRPr="00F30248" w:rsidRDefault="007A5307" w:rsidP="009E09DB">
      <w:pPr>
        <w:numPr>
          <w:ilvl w:val="0"/>
          <w:numId w:val="91"/>
        </w:numPr>
        <w:tabs>
          <w:tab w:val="left" w:pos="1134"/>
        </w:tabs>
        <w:spacing w:after="0" w:line="240" w:lineRule="auto"/>
        <w:ind w:left="0" w:firstLine="720"/>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фактического использования земельных участков и объектов капитального строительства в границах территориальной зоны;</w:t>
      </w:r>
    </w:p>
    <w:p w14:paraId="0F373582" w14:textId="77777777" w:rsidR="007A5307" w:rsidRPr="00F30248" w:rsidRDefault="007A5307" w:rsidP="009E09DB">
      <w:pPr>
        <w:numPr>
          <w:ilvl w:val="0"/>
          <w:numId w:val="91"/>
        </w:numPr>
        <w:tabs>
          <w:tab w:val="left" w:pos="1134"/>
        </w:tabs>
        <w:spacing w:after="0" w:line="240" w:lineRule="auto"/>
        <w:ind w:left="0" w:firstLine="720"/>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540C82F5" w14:textId="77777777" w:rsidR="007A5307" w:rsidRPr="00F30248" w:rsidRDefault="007A5307" w:rsidP="009E09DB">
      <w:pPr>
        <w:numPr>
          <w:ilvl w:val="0"/>
          <w:numId w:val="91"/>
        </w:numPr>
        <w:tabs>
          <w:tab w:val="left" w:pos="1134"/>
        </w:tabs>
        <w:spacing w:after="0" w:line="240" w:lineRule="auto"/>
        <w:ind w:left="0" w:firstLine="720"/>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функциональных зон и характеристик их планируемого развития, определенных генеральным планом;</w:t>
      </w:r>
    </w:p>
    <w:p w14:paraId="7F08DCD2" w14:textId="77777777" w:rsidR="007A5307" w:rsidRPr="00F30248" w:rsidRDefault="007A5307" w:rsidP="009E09DB">
      <w:pPr>
        <w:numPr>
          <w:ilvl w:val="0"/>
          <w:numId w:val="91"/>
        </w:numPr>
        <w:tabs>
          <w:tab w:val="left" w:pos="1134"/>
        </w:tabs>
        <w:spacing w:after="0" w:line="240" w:lineRule="auto"/>
        <w:ind w:left="0" w:firstLine="720"/>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видов территориальных зон;</w:t>
      </w:r>
    </w:p>
    <w:p w14:paraId="120C731B" w14:textId="77777777" w:rsidR="007A5307" w:rsidRPr="00F30248" w:rsidRDefault="007A5307" w:rsidP="009E09DB">
      <w:pPr>
        <w:numPr>
          <w:ilvl w:val="0"/>
          <w:numId w:val="91"/>
        </w:numPr>
        <w:tabs>
          <w:tab w:val="left" w:pos="1134"/>
        </w:tabs>
        <w:spacing w:after="0" w:line="240" w:lineRule="auto"/>
        <w:ind w:left="0" w:firstLine="720"/>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требований охраны объектов культурного наследия, а также особо охраняемых природных территорий, иных природных объектов.</w:t>
      </w:r>
    </w:p>
    <w:p w14:paraId="02A88E61" w14:textId="77777777" w:rsidR="007A5307" w:rsidRPr="00F30248" w:rsidRDefault="007A5307" w:rsidP="00CE036E">
      <w:pPr>
        <w:pStyle w:val="affffff0"/>
        <w:numPr>
          <w:ilvl w:val="0"/>
          <w:numId w:val="27"/>
        </w:numPr>
        <w:tabs>
          <w:tab w:val="left" w:pos="1134"/>
        </w:tabs>
        <w:ind w:left="0" w:firstLine="720"/>
        <w:jc w:val="both"/>
        <w:rPr>
          <w:szCs w:val="24"/>
        </w:rPr>
      </w:pPr>
      <w:r w:rsidRPr="00F30248">
        <w:rPr>
          <w:szCs w:val="24"/>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14:paraId="176AE23A" w14:textId="77777777" w:rsidR="007A5307" w:rsidRPr="00F30248" w:rsidRDefault="007A5307" w:rsidP="00CE036E">
      <w:pPr>
        <w:pStyle w:val="affffff0"/>
        <w:numPr>
          <w:ilvl w:val="0"/>
          <w:numId w:val="27"/>
        </w:numPr>
        <w:tabs>
          <w:tab w:val="left" w:pos="1134"/>
        </w:tabs>
        <w:ind w:left="0" w:right="-2" w:firstLine="720"/>
        <w:jc w:val="both"/>
        <w:rPr>
          <w:szCs w:val="24"/>
        </w:rPr>
      </w:pPr>
      <w:r w:rsidRPr="00F30248">
        <w:rPr>
          <w:szCs w:val="24"/>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14:paraId="7A758D62" w14:textId="77777777" w:rsidR="007A5307" w:rsidRPr="00F30248" w:rsidRDefault="007A5307" w:rsidP="00CE036E">
      <w:pPr>
        <w:pStyle w:val="affffff0"/>
        <w:numPr>
          <w:ilvl w:val="0"/>
          <w:numId w:val="27"/>
        </w:numPr>
        <w:tabs>
          <w:tab w:val="left" w:pos="1134"/>
        </w:tabs>
        <w:ind w:left="0" w:right="-2" w:firstLine="720"/>
        <w:jc w:val="both"/>
        <w:rPr>
          <w:szCs w:val="24"/>
        </w:rPr>
      </w:pPr>
      <w:r w:rsidRPr="00F30248">
        <w:rPr>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14:paraId="0ABDCFEE" w14:textId="77777777" w:rsidR="007A5307" w:rsidRPr="00F30248" w:rsidRDefault="007A5307" w:rsidP="009E09DB">
      <w:pPr>
        <w:numPr>
          <w:ilvl w:val="0"/>
          <w:numId w:val="92"/>
        </w:numPr>
        <w:tabs>
          <w:tab w:val="left" w:pos="1134"/>
        </w:tabs>
        <w:spacing w:after="0" w:line="240" w:lineRule="auto"/>
        <w:ind w:left="0" w:right="-2" w:firstLine="720"/>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 xml:space="preserve">в границах территорий памятников и ансамблей, включенных в единый государственный </w:t>
      </w:r>
      <w:hyperlink r:id="rId61" w:history="1">
        <w:r w:rsidRPr="00F30248">
          <w:rPr>
            <w:rFonts w:ascii="Times New Roman" w:eastAsia="Times New Roman" w:hAnsi="Times New Roman" w:cs="Times New Roman"/>
            <w:sz w:val="24"/>
            <w:szCs w:val="24"/>
            <w:lang w:eastAsia="ru-RU"/>
          </w:rPr>
          <w:t>реестр</w:t>
        </w:r>
      </w:hyperlink>
      <w:r w:rsidRPr="00F30248">
        <w:rPr>
          <w:rFonts w:ascii="Times New Roman" w:eastAsia="Times New Roman" w:hAnsi="Times New Roman" w:cs="Times New Roman"/>
          <w:sz w:val="24"/>
          <w:szCs w:val="24"/>
          <w:lang w:eastAsia="ru-RU"/>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2" w:history="1">
        <w:r w:rsidRPr="00F30248">
          <w:rPr>
            <w:rFonts w:ascii="Times New Roman" w:eastAsia="Times New Roman" w:hAnsi="Times New Roman" w:cs="Times New Roman"/>
            <w:sz w:val="24"/>
            <w:szCs w:val="24"/>
            <w:lang w:eastAsia="ru-RU"/>
          </w:rPr>
          <w:t>законодательством</w:t>
        </w:r>
      </w:hyperlink>
      <w:r w:rsidRPr="00F30248">
        <w:rPr>
          <w:rFonts w:ascii="Times New Roman" w:eastAsia="Times New Roman" w:hAnsi="Times New Roman" w:cs="Times New Roman"/>
          <w:sz w:val="24"/>
          <w:szCs w:val="24"/>
          <w:lang w:eastAsia="ru-RU"/>
        </w:rPr>
        <w:t xml:space="preserve"> Российской Федерации об охране объектов культурного наследия;</w:t>
      </w:r>
    </w:p>
    <w:p w14:paraId="2EDEA385" w14:textId="77777777" w:rsidR="007A5307" w:rsidRPr="00F30248" w:rsidRDefault="007A5307" w:rsidP="009E09DB">
      <w:pPr>
        <w:numPr>
          <w:ilvl w:val="0"/>
          <w:numId w:val="92"/>
        </w:numPr>
        <w:tabs>
          <w:tab w:val="left" w:pos="1134"/>
        </w:tabs>
        <w:spacing w:after="0" w:line="240" w:lineRule="auto"/>
        <w:ind w:left="0" w:right="-2" w:firstLine="720"/>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в границах территорий общего пользования;</w:t>
      </w:r>
    </w:p>
    <w:p w14:paraId="2E33F8CA" w14:textId="77777777" w:rsidR="007A5307" w:rsidRPr="00F30248" w:rsidRDefault="007A5307" w:rsidP="009E09DB">
      <w:pPr>
        <w:numPr>
          <w:ilvl w:val="0"/>
          <w:numId w:val="92"/>
        </w:numPr>
        <w:tabs>
          <w:tab w:val="left" w:pos="1134"/>
        </w:tabs>
        <w:spacing w:after="0" w:line="240" w:lineRule="auto"/>
        <w:ind w:left="0" w:right="-2" w:firstLine="720"/>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предназначенные для размещения линейных объектов и (или) занятые линейными объектами;</w:t>
      </w:r>
    </w:p>
    <w:p w14:paraId="1ADC1E33" w14:textId="77777777" w:rsidR="007A5307" w:rsidRPr="00F30248" w:rsidRDefault="007A5307" w:rsidP="009E09DB">
      <w:pPr>
        <w:numPr>
          <w:ilvl w:val="0"/>
          <w:numId w:val="92"/>
        </w:numPr>
        <w:tabs>
          <w:tab w:val="left" w:pos="1134"/>
        </w:tabs>
        <w:spacing w:after="0" w:line="240" w:lineRule="auto"/>
        <w:ind w:left="0" w:right="-2" w:firstLine="720"/>
        <w:jc w:val="both"/>
        <w:rPr>
          <w:rFonts w:ascii="Times New Roman" w:eastAsia="Times New Roman" w:hAnsi="Times New Roman" w:cs="Times New Roman"/>
          <w:sz w:val="24"/>
          <w:szCs w:val="24"/>
          <w:lang w:eastAsia="ru-RU"/>
        </w:rPr>
      </w:pPr>
      <w:r w:rsidRPr="00F30248">
        <w:rPr>
          <w:rFonts w:ascii="Times New Roman" w:eastAsia="Times New Roman" w:hAnsi="Times New Roman" w:cs="Times New Roman"/>
          <w:sz w:val="24"/>
          <w:szCs w:val="24"/>
          <w:lang w:eastAsia="ru-RU"/>
        </w:rPr>
        <w:t>предоставленные для добычи полезных ископаемых.</w:t>
      </w:r>
    </w:p>
    <w:p w14:paraId="097F4294" w14:textId="77777777" w:rsidR="007A5307" w:rsidRPr="00F30248" w:rsidRDefault="007A5307" w:rsidP="00CE036E">
      <w:pPr>
        <w:pStyle w:val="affffff0"/>
        <w:numPr>
          <w:ilvl w:val="0"/>
          <w:numId w:val="27"/>
        </w:numPr>
        <w:tabs>
          <w:tab w:val="left" w:pos="1134"/>
        </w:tabs>
        <w:ind w:left="0" w:right="-2" w:firstLine="720"/>
        <w:jc w:val="both"/>
        <w:rPr>
          <w:szCs w:val="24"/>
        </w:rPr>
      </w:pPr>
      <w:r w:rsidRPr="00F30248">
        <w:rPr>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w:t>
      </w:r>
      <w:r w:rsidRPr="00F30248">
        <w:rPr>
          <w:szCs w:val="24"/>
        </w:rPr>
        <w:lastRenderedPageBreak/>
        <w:t>назначения, земельных участков, расположенных в гра</w:t>
      </w:r>
      <w:r w:rsidR="00CE4B2E">
        <w:rPr>
          <w:szCs w:val="24"/>
        </w:rPr>
        <w:t xml:space="preserve">ницах особых экономических </w:t>
      </w:r>
      <w:r w:rsidR="00763615" w:rsidRPr="00763615">
        <w:rPr>
          <w:szCs w:val="24"/>
        </w:rPr>
        <w:t>зон и территорий опережающего развития.</w:t>
      </w:r>
    </w:p>
    <w:p w14:paraId="7229D625" w14:textId="77777777" w:rsidR="007A5307" w:rsidRPr="00F30248" w:rsidRDefault="007A5307" w:rsidP="00036E7C">
      <w:pPr>
        <w:pStyle w:val="affffff0"/>
        <w:numPr>
          <w:ilvl w:val="0"/>
          <w:numId w:val="27"/>
        </w:numPr>
        <w:tabs>
          <w:tab w:val="left" w:pos="1134"/>
        </w:tabs>
        <w:ind w:left="0" w:firstLine="720"/>
        <w:jc w:val="both"/>
        <w:rPr>
          <w:bCs/>
          <w:szCs w:val="24"/>
        </w:rPr>
      </w:pPr>
      <w:r w:rsidRPr="00F30248">
        <w:rPr>
          <w:bCs/>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00F30248" w:rsidRPr="00F30248">
        <w:rPr>
          <w:szCs w:val="24"/>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3" w:history="1">
        <w:r w:rsidR="00F30248" w:rsidRPr="00F30248">
          <w:rPr>
            <w:szCs w:val="24"/>
          </w:rPr>
          <w:t>регламентом</w:t>
        </w:r>
      </w:hyperlink>
      <w:r w:rsidR="00F30248" w:rsidRPr="00F30248">
        <w:rPr>
          <w:szCs w:val="24"/>
        </w:rPr>
        <w:t xml:space="preserve">, положением об особо охраняемой природной территории в соответствии с лесным </w:t>
      </w:r>
      <w:hyperlink r:id="rId64" w:history="1">
        <w:r w:rsidR="00F30248" w:rsidRPr="00F30248">
          <w:rPr>
            <w:szCs w:val="24"/>
          </w:rPr>
          <w:t>законодательством</w:t>
        </w:r>
      </w:hyperlink>
      <w:r w:rsidR="00F30248" w:rsidRPr="00F30248">
        <w:rPr>
          <w:szCs w:val="24"/>
        </w:rPr>
        <w:t xml:space="preserve">, </w:t>
      </w:r>
      <w:hyperlink r:id="rId65" w:history="1">
        <w:r w:rsidR="00F30248" w:rsidRPr="00F30248">
          <w:rPr>
            <w:szCs w:val="24"/>
          </w:rPr>
          <w:t>законодательством</w:t>
        </w:r>
      </w:hyperlink>
      <w:r w:rsidR="00F30248" w:rsidRPr="00F30248">
        <w:rPr>
          <w:szCs w:val="24"/>
        </w:rPr>
        <w:t xml:space="preserve"> об особо охраняемых природных территориях.</w:t>
      </w:r>
    </w:p>
    <w:p w14:paraId="4A0933FD" w14:textId="77777777" w:rsidR="007A5307" w:rsidRPr="00F30248" w:rsidRDefault="007A5307" w:rsidP="00036E7C">
      <w:pPr>
        <w:pStyle w:val="affffff0"/>
        <w:numPr>
          <w:ilvl w:val="0"/>
          <w:numId w:val="27"/>
        </w:numPr>
        <w:tabs>
          <w:tab w:val="left" w:pos="1134"/>
        </w:tabs>
        <w:ind w:left="0" w:firstLine="720"/>
        <w:jc w:val="both"/>
        <w:rPr>
          <w:szCs w:val="24"/>
        </w:rPr>
      </w:pPr>
      <w:r w:rsidRPr="00F30248">
        <w:rPr>
          <w:szCs w:val="24"/>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5E1C5623" w14:textId="77777777" w:rsidR="007A5307" w:rsidRPr="00FF7AE2" w:rsidRDefault="007A5307" w:rsidP="002B6E04">
      <w:pPr>
        <w:tabs>
          <w:tab w:val="left" w:pos="1276"/>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002165C5" w14:textId="77777777" w:rsidR="007A5307" w:rsidRPr="00FF7AE2" w:rsidRDefault="007A5307" w:rsidP="002B6E04">
      <w:pPr>
        <w:pStyle w:val="22"/>
      </w:pPr>
      <w:bookmarkStart w:id="81" w:name="_Toc530827607"/>
      <w:bookmarkStart w:id="82" w:name="_Toc530836825"/>
      <w:bookmarkStart w:id="83" w:name="_Toc10737569"/>
      <w:bookmarkStart w:id="84" w:name="_Toc16583424"/>
      <w:bookmarkStart w:id="85" w:name="_Toc143006130"/>
      <w:r w:rsidRPr="00FF7AE2">
        <w:t>Статья 11. Состав градостроительного регламента</w:t>
      </w:r>
      <w:bookmarkEnd w:id="81"/>
      <w:bookmarkEnd w:id="82"/>
      <w:bookmarkEnd w:id="83"/>
      <w:bookmarkEnd w:id="84"/>
      <w:bookmarkEnd w:id="85"/>
    </w:p>
    <w:p w14:paraId="1C49DD02" w14:textId="77777777" w:rsidR="007A5307" w:rsidRPr="00FF7AE2" w:rsidRDefault="007A5307" w:rsidP="002B6E04">
      <w:pPr>
        <w:spacing w:after="0" w:line="240" w:lineRule="auto"/>
        <w:ind w:firstLine="851"/>
        <w:jc w:val="both"/>
        <w:rPr>
          <w:rFonts w:ascii="Times New Roman" w:eastAsia="Times New Roman" w:hAnsi="Times New Roman" w:cs="Times New Roman"/>
          <w:sz w:val="24"/>
          <w:szCs w:val="24"/>
          <w:lang w:eastAsia="ru-RU"/>
        </w:rPr>
      </w:pPr>
    </w:p>
    <w:p w14:paraId="58B0502C"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bCs/>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r w:rsidRPr="0075172B">
        <w:rPr>
          <w:szCs w:val="24"/>
        </w:rPr>
        <w:t>:</w:t>
      </w:r>
    </w:p>
    <w:p w14:paraId="7F0083EB" w14:textId="77777777" w:rsidR="007A5307" w:rsidRPr="0075172B" w:rsidRDefault="007A5307" w:rsidP="009E09DB">
      <w:pPr>
        <w:numPr>
          <w:ilvl w:val="0"/>
          <w:numId w:val="9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75172B">
        <w:rPr>
          <w:rFonts w:ascii="Times New Roman" w:eastAsia="Times New Roman" w:hAnsi="Times New Roman" w:cs="Times New Roman"/>
          <w:sz w:val="24"/>
          <w:szCs w:val="24"/>
          <w:lang w:eastAsia="ru-RU"/>
        </w:rPr>
        <w:t>виды разрешенного использования земельных участков и объектов капитального строительства;</w:t>
      </w:r>
    </w:p>
    <w:p w14:paraId="51D1C9B4" w14:textId="77777777" w:rsidR="007A5307" w:rsidRPr="0075172B" w:rsidRDefault="00C51A0B" w:rsidP="009E09DB">
      <w:pPr>
        <w:numPr>
          <w:ilvl w:val="0"/>
          <w:numId w:val="93"/>
        </w:numPr>
        <w:tabs>
          <w:tab w:val="left" w:pos="1134"/>
        </w:tabs>
        <w:spacing w:after="0" w:line="240" w:lineRule="auto"/>
        <w:ind w:left="0" w:firstLine="709"/>
        <w:jc w:val="both"/>
        <w:rPr>
          <w:rFonts w:ascii="Times New Roman" w:eastAsia="Times New Roman" w:hAnsi="Times New Roman" w:cs="Times New Roman"/>
          <w:sz w:val="24"/>
          <w:szCs w:val="24"/>
          <w:lang w:eastAsia="ru-RU"/>
        </w:rPr>
      </w:pPr>
      <w:hyperlink r:id="rId66" w:history="1">
        <w:r w:rsidR="007A5307" w:rsidRPr="0075172B">
          <w:rPr>
            <w:rFonts w:ascii="Times New Roman" w:eastAsia="Times New Roman" w:hAnsi="Times New Roman" w:cs="Times New Roman"/>
            <w:sz w:val="24"/>
            <w:szCs w:val="24"/>
            <w:lang w:eastAsia="ru-RU"/>
          </w:rPr>
          <w:t>предельные</w:t>
        </w:r>
      </w:hyperlink>
      <w:r w:rsidR="007A5307" w:rsidRPr="0075172B">
        <w:rPr>
          <w:rFonts w:ascii="Times New Roman" w:eastAsia="Times New Roman" w:hAnsi="Times New Roman" w:cs="Times New Roman"/>
          <w:sz w:val="24"/>
          <w:szCs w:val="24"/>
          <w:lang w:eastAsia="ru-RU"/>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833D7A1" w14:textId="77777777" w:rsidR="00763615" w:rsidRPr="00763615" w:rsidRDefault="00763615" w:rsidP="009E09DB">
      <w:pPr>
        <w:numPr>
          <w:ilvl w:val="0"/>
          <w:numId w:val="9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763615">
        <w:rPr>
          <w:rFonts w:ascii="Times New Roman" w:eastAsia="Times New Roman" w:hAnsi="Times New Roman" w:cs="Times New Roman"/>
          <w:sz w:val="24"/>
          <w:szCs w:val="24"/>
          <w:lang w:eastAsia="ru-RU"/>
        </w:rPr>
        <w:t>требования к архитектурно-градостроительному облику объектов капитального строительства;</w:t>
      </w:r>
    </w:p>
    <w:p w14:paraId="77E42223" w14:textId="77777777" w:rsidR="007A5307" w:rsidRPr="0075172B" w:rsidRDefault="007A5307" w:rsidP="009E09DB">
      <w:pPr>
        <w:numPr>
          <w:ilvl w:val="0"/>
          <w:numId w:val="9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75172B">
        <w:rPr>
          <w:rFonts w:ascii="Times New Roman" w:eastAsia="Times New Roman" w:hAnsi="Times New Roman" w:cs="Times New Roman"/>
          <w:sz w:val="24"/>
          <w:szCs w:val="24"/>
          <w:lang w:eastAsia="ru-RU"/>
        </w:rPr>
        <w:t xml:space="preserve">ограничения использования земельных участков и объектов капитального строительства, устанавливаемые в соответствии с </w:t>
      </w:r>
      <w:hyperlink r:id="rId67" w:history="1">
        <w:r w:rsidRPr="0075172B">
          <w:rPr>
            <w:rFonts w:ascii="Times New Roman" w:eastAsia="Times New Roman" w:hAnsi="Times New Roman" w:cs="Times New Roman"/>
            <w:sz w:val="24"/>
            <w:szCs w:val="24"/>
            <w:lang w:eastAsia="ru-RU"/>
          </w:rPr>
          <w:t>законодательством</w:t>
        </w:r>
      </w:hyperlink>
      <w:r w:rsidRPr="0075172B">
        <w:rPr>
          <w:rFonts w:ascii="Times New Roman" w:eastAsia="Times New Roman" w:hAnsi="Times New Roman" w:cs="Times New Roman"/>
          <w:sz w:val="24"/>
          <w:szCs w:val="24"/>
          <w:lang w:eastAsia="ru-RU"/>
        </w:rPr>
        <w:t xml:space="preserve"> Российской Федерации;</w:t>
      </w:r>
    </w:p>
    <w:p w14:paraId="05FE933A" w14:textId="77777777" w:rsidR="007A5307" w:rsidRPr="0075172B" w:rsidRDefault="007A5307" w:rsidP="009E09DB">
      <w:pPr>
        <w:numPr>
          <w:ilvl w:val="0"/>
          <w:numId w:val="9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75172B">
        <w:rPr>
          <w:rFonts w:ascii="Times New Roman" w:eastAsia="Times New Roman" w:hAnsi="Times New Roman" w:cs="Times New Roman"/>
          <w:sz w:val="24"/>
          <w:szCs w:val="24"/>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1262CAF3" w14:textId="77777777" w:rsidR="00A92599" w:rsidRDefault="007A5307" w:rsidP="009E09DB">
      <w:pPr>
        <w:pStyle w:val="affffff0"/>
        <w:numPr>
          <w:ilvl w:val="0"/>
          <w:numId w:val="54"/>
        </w:numPr>
        <w:tabs>
          <w:tab w:val="left" w:pos="1134"/>
        </w:tabs>
        <w:ind w:left="0" w:firstLine="709"/>
        <w:jc w:val="both"/>
        <w:rPr>
          <w:szCs w:val="24"/>
        </w:rPr>
      </w:pPr>
      <w:r w:rsidRPr="0075172B">
        <w:rPr>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bookmarkStart w:id="86" w:name="_Hlk113278529"/>
      <w:bookmarkStart w:id="87" w:name="_Hlk113278141"/>
    </w:p>
    <w:p w14:paraId="73108C90" w14:textId="77777777" w:rsidR="00A92599" w:rsidRPr="00A92599" w:rsidRDefault="00A92599" w:rsidP="009E09DB">
      <w:pPr>
        <w:pStyle w:val="affffff0"/>
        <w:numPr>
          <w:ilvl w:val="0"/>
          <w:numId w:val="54"/>
        </w:numPr>
        <w:tabs>
          <w:tab w:val="left" w:pos="1134"/>
        </w:tabs>
        <w:ind w:left="0" w:firstLine="709"/>
        <w:jc w:val="both"/>
        <w:rPr>
          <w:szCs w:val="24"/>
        </w:rPr>
      </w:pPr>
      <w:r w:rsidRPr="00A92599">
        <w:rPr>
          <w:bCs/>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14:paraId="5CED6AAB" w14:textId="77777777" w:rsidR="00A92599" w:rsidRPr="00A92599" w:rsidRDefault="00A92599" w:rsidP="00763615">
      <w:pPr>
        <w:tabs>
          <w:tab w:val="left" w:pos="1134"/>
        </w:tabs>
        <w:spacing w:after="0" w:line="240" w:lineRule="auto"/>
        <w:ind w:firstLine="709"/>
        <w:jc w:val="both"/>
        <w:rPr>
          <w:rFonts w:ascii="Times New Roman" w:eastAsia="Times New Roman" w:hAnsi="Times New Roman" w:cs="Times New Roman"/>
          <w:bCs/>
          <w:sz w:val="24"/>
          <w:szCs w:val="24"/>
          <w:lang w:eastAsia="ru-RU"/>
        </w:rPr>
      </w:pPr>
      <w:r w:rsidRPr="00A92599">
        <w:rPr>
          <w:rFonts w:ascii="Times New Roman" w:eastAsia="Times New Roman" w:hAnsi="Times New Roman" w:cs="Times New Roman"/>
          <w:bCs/>
          <w:sz w:val="24"/>
          <w:szCs w:val="24"/>
          <w:lang w:eastAsia="ru-RU"/>
        </w:rPr>
        <w:t>Применение вспомогательных видов разрешенного использования допускается при соблюдении следующих условий:</w:t>
      </w:r>
    </w:p>
    <w:p w14:paraId="1B2213CA" w14:textId="77777777" w:rsidR="00A92599" w:rsidRPr="00A92599" w:rsidRDefault="00A92599" w:rsidP="009E09DB">
      <w:pPr>
        <w:pStyle w:val="affffff0"/>
        <w:widowControl w:val="0"/>
        <w:numPr>
          <w:ilvl w:val="0"/>
          <w:numId w:val="85"/>
        </w:numPr>
        <w:tabs>
          <w:tab w:val="left" w:pos="1134"/>
        </w:tabs>
        <w:overflowPunct/>
        <w:adjustRightInd/>
        <w:ind w:left="0" w:firstLine="709"/>
        <w:contextualSpacing w:val="0"/>
        <w:jc w:val="both"/>
        <w:textAlignment w:val="auto"/>
        <w:rPr>
          <w:bCs/>
          <w:szCs w:val="24"/>
        </w:rPr>
      </w:pPr>
      <w:r w:rsidRPr="00A92599">
        <w:rPr>
          <w:bCs/>
          <w:szCs w:val="24"/>
        </w:rPr>
        <w:t xml:space="preserve">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w:t>
      </w:r>
      <w:r w:rsidRPr="00A92599">
        <w:rPr>
          <w:bCs/>
          <w:szCs w:val="24"/>
        </w:rPr>
        <w:lastRenderedPageBreak/>
        <w:t>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14:paraId="055DF4EB" w14:textId="77777777" w:rsidR="00A92599" w:rsidRPr="00A92599" w:rsidRDefault="00A92599" w:rsidP="009E09DB">
      <w:pPr>
        <w:pStyle w:val="affffff0"/>
        <w:widowControl w:val="0"/>
        <w:numPr>
          <w:ilvl w:val="0"/>
          <w:numId w:val="85"/>
        </w:numPr>
        <w:tabs>
          <w:tab w:val="left" w:pos="1134"/>
        </w:tabs>
        <w:overflowPunct/>
        <w:adjustRightInd/>
        <w:ind w:left="0" w:firstLine="709"/>
        <w:contextualSpacing w:val="0"/>
        <w:jc w:val="both"/>
        <w:textAlignment w:val="auto"/>
        <w:rPr>
          <w:bCs/>
          <w:szCs w:val="24"/>
        </w:rPr>
      </w:pPr>
      <w:r w:rsidRPr="00A92599">
        <w:rPr>
          <w:bCs/>
          <w:szCs w:val="24"/>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14:paraId="00898842" w14:textId="77777777" w:rsidR="00A92599" w:rsidRPr="00A92599" w:rsidRDefault="00A92599" w:rsidP="009E09DB">
      <w:pPr>
        <w:pStyle w:val="affffff0"/>
        <w:widowControl w:val="0"/>
        <w:numPr>
          <w:ilvl w:val="0"/>
          <w:numId w:val="85"/>
        </w:numPr>
        <w:tabs>
          <w:tab w:val="left" w:pos="1134"/>
        </w:tabs>
        <w:overflowPunct/>
        <w:adjustRightInd/>
        <w:ind w:left="0" w:firstLine="709"/>
        <w:contextualSpacing w:val="0"/>
        <w:jc w:val="both"/>
        <w:textAlignment w:val="auto"/>
        <w:rPr>
          <w:bCs/>
          <w:szCs w:val="24"/>
        </w:rPr>
      </w:pPr>
      <w:r w:rsidRPr="00A92599">
        <w:rPr>
          <w:bCs/>
          <w:szCs w:val="24"/>
        </w:rPr>
        <w:t xml:space="preserve">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 </w:t>
      </w:r>
      <w:bookmarkEnd w:id="86"/>
    </w:p>
    <w:bookmarkEnd w:id="87"/>
    <w:p w14:paraId="373CF7E3" w14:textId="77777777" w:rsidR="007A5307" w:rsidRPr="0075172B" w:rsidRDefault="007A5307" w:rsidP="009E09DB">
      <w:pPr>
        <w:pStyle w:val="affffff0"/>
        <w:numPr>
          <w:ilvl w:val="0"/>
          <w:numId w:val="54"/>
        </w:numPr>
        <w:tabs>
          <w:tab w:val="left" w:pos="720"/>
          <w:tab w:val="left" w:pos="1134"/>
        </w:tabs>
        <w:suppressAutoHyphens/>
        <w:ind w:left="0" w:firstLine="709"/>
        <w:jc w:val="both"/>
        <w:rPr>
          <w:szCs w:val="24"/>
        </w:rPr>
      </w:pPr>
      <w:r w:rsidRPr="0075172B">
        <w:rPr>
          <w:szCs w:val="24"/>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14:paraId="38FE83E0" w14:textId="77777777" w:rsidR="00ED28F0" w:rsidRPr="00ED28F0" w:rsidRDefault="00F30248" w:rsidP="009E09DB">
      <w:pPr>
        <w:pStyle w:val="affffff0"/>
        <w:numPr>
          <w:ilvl w:val="0"/>
          <w:numId w:val="54"/>
        </w:numPr>
        <w:tabs>
          <w:tab w:val="left" w:pos="720"/>
          <w:tab w:val="left" w:pos="1134"/>
        </w:tabs>
        <w:suppressAutoHyphens/>
        <w:ind w:left="0" w:firstLine="709"/>
        <w:jc w:val="both"/>
        <w:rPr>
          <w:szCs w:val="24"/>
        </w:rPr>
      </w:pPr>
      <w:r w:rsidRPr="00ED28F0">
        <w:rPr>
          <w:szCs w:val="24"/>
        </w:rPr>
        <w:t xml:space="preserve">Виды </w:t>
      </w:r>
      <w:r w:rsidR="00ED28F0" w:rsidRPr="00ED28F0">
        <w:rPr>
          <w:szCs w:val="24"/>
        </w:rPr>
        <w:t xml:space="preserve">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w:t>
      </w:r>
      <w:r w:rsidR="00CE036E">
        <w:rPr>
          <w:szCs w:val="24"/>
        </w:rPr>
        <w:t xml:space="preserve">- </w:t>
      </w:r>
      <w:r w:rsidR="00ED28F0" w:rsidRPr="00ED28F0">
        <w:rPr>
          <w:szCs w:val="24"/>
        </w:rPr>
        <w:t>Классификатор).</w:t>
      </w:r>
    </w:p>
    <w:p w14:paraId="17160776" w14:textId="77777777" w:rsidR="007A5307" w:rsidRPr="00ED28F0" w:rsidRDefault="007A5307" w:rsidP="00763615">
      <w:pPr>
        <w:pStyle w:val="affffff0"/>
        <w:widowControl w:val="0"/>
        <w:tabs>
          <w:tab w:val="left" w:pos="1134"/>
          <w:tab w:val="left" w:pos="1393"/>
        </w:tabs>
        <w:overflowPunct/>
        <w:adjustRightInd/>
        <w:ind w:left="0"/>
        <w:contextualSpacing w:val="0"/>
        <w:jc w:val="both"/>
        <w:textAlignment w:val="auto"/>
        <w:rPr>
          <w:szCs w:val="24"/>
        </w:rPr>
      </w:pPr>
      <w:r w:rsidRPr="00ED28F0">
        <w:rPr>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14:paraId="4329009A" w14:textId="77777777" w:rsidR="007A5307" w:rsidRPr="0075172B" w:rsidRDefault="007A5307" w:rsidP="009E09DB">
      <w:pPr>
        <w:pStyle w:val="affffff0"/>
        <w:numPr>
          <w:ilvl w:val="0"/>
          <w:numId w:val="54"/>
        </w:numPr>
        <w:tabs>
          <w:tab w:val="left" w:pos="720"/>
          <w:tab w:val="left" w:pos="1134"/>
          <w:tab w:val="left" w:pos="1440"/>
        </w:tabs>
        <w:suppressAutoHyphens/>
        <w:ind w:left="0" w:firstLine="709"/>
        <w:jc w:val="both"/>
        <w:rPr>
          <w:szCs w:val="24"/>
        </w:rPr>
      </w:pPr>
      <w:r w:rsidRPr="0075172B">
        <w:rPr>
          <w:szCs w:val="24"/>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14:paraId="1708D968"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49892CDE" w14:textId="77777777" w:rsidR="007A5307" w:rsidRPr="0075172B" w:rsidRDefault="007A5307" w:rsidP="00763615">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75172B">
        <w:rPr>
          <w:rFonts w:ascii="Times New Roman" w:eastAsia="Times New Roman" w:hAnsi="Times New Roman" w:cs="Times New Roman"/>
          <w:sz w:val="24"/>
          <w:szCs w:val="24"/>
          <w:lang w:eastAsia="ru-RU"/>
        </w:rPr>
        <w:t>1)</w:t>
      </w:r>
      <w:r w:rsidR="00666C0C" w:rsidRPr="0075172B">
        <w:rPr>
          <w:rFonts w:ascii="Times New Roman" w:eastAsia="Times New Roman" w:hAnsi="Times New Roman" w:cs="Times New Roman"/>
          <w:sz w:val="24"/>
          <w:szCs w:val="24"/>
          <w:lang w:eastAsia="ru-RU"/>
        </w:rPr>
        <w:t xml:space="preserve"> </w:t>
      </w:r>
      <w:r w:rsidRPr="0075172B">
        <w:rPr>
          <w:rFonts w:ascii="Times New Roman" w:eastAsia="Times New Roman" w:hAnsi="Times New Roman" w:cs="Times New Roman"/>
          <w:sz w:val="24"/>
          <w:szCs w:val="24"/>
          <w:lang w:eastAsia="ru-RU"/>
        </w:rPr>
        <w:t>предельные (минимальные и (или) максимальные) размеры земельных участков, в том числе их площадь;</w:t>
      </w:r>
    </w:p>
    <w:p w14:paraId="2E8B226E" w14:textId="77777777" w:rsidR="007A5307" w:rsidRPr="0075172B" w:rsidRDefault="007A5307" w:rsidP="00763615">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75172B">
        <w:rPr>
          <w:rFonts w:ascii="Times New Roman" w:eastAsia="Times New Roman" w:hAnsi="Times New Roman" w:cs="Times New Roman"/>
          <w:sz w:val="24"/>
          <w:szCs w:val="24"/>
          <w:lang w:eastAsia="ru-RU"/>
        </w:rPr>
        <w:t>2)</w:t>
      </w:r>
      <w:r w:rsidR="00666C0C" w:rsidRPr="0075172B">
        <w:rPr>
          <w:rFonts w:ascii="Times New Roman" w:eastAsia="Times New Roman" w:hAnsi="Times New Roman" w:cs="Times New Roman"/>
          <w:sz w:val="24"/>
          <w:szCs w:val="24"/>
          <w:lang w:eastAsia="ru-RU"/>
        </w:rPr>
        <w:t xml:space="preserve"> </w:t>
      </w:r>
      <w:r w:rsidRPr="0075172B">
        <w:rPr>
          <w:rFonts w:ascii="Times New Roman" w:eastAsia="Times New Roman" w:hAnsi="Times New Roman"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B4B160" w14:textId="77777777" w:rsidR="007A5307" w:rsidRPr="0075172B" w:rsidRDefault="007A5307" w:rsidP="00763615">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75172B">
        <w:rPr>
          <w:rFonts w:ascii="Times New Roman" w:eastAsia="Times New Roman" w:hAnsi="Times New Roman" w:cs="Times New Roman"/>
          <w:sz w:val="24"/>
          <w:szCs w:val="24"/>
          <w:lang w:eastAsia="ru-RU"/>
        </w:rPr>
        <w:t>3)</w:t>
      </w:r>
      <w:r w:rsidR="00666C0C" w:rsidRPr="0075172B">
        <w:rPr>
          <w:rFonts w:ascii="Times New Roman" w:eastAsia="Times New Roman" w:hAnsi="Times New Roman" w:cs="Times New Roman"/>
          <w:sz w:val="24"/>
          <w:szCs w:val="24"/>
          <w:lang w:eastAsia="ru-RU"/>
        </w:rPr>
        <w:t xml:space="preserve"> </w:t>
      </w:r>
      <w:r w:rsidRPr="0075172B">
        <w:rPr>
          <w:rFonts w:ascii="Times New Roman" w:eastAsia="Times New Roman" w:hAnsi="Times New Roman" w:cs="Times New Roman"/>
          <w:sz w:val="24"/>
          <w:szCs w:val="24"/>
          <w:lang w:eastAsia="ru-RU"/>
        </w:rPr>
        <w:t>предельное количество этажей или предельную высоту зданий, строений, сооружений;</w:t>
      </w:r>
    </w:p>
    <w:p w14:paraId="71057A6D" w14:textId="77777777" w:rsidR="007A5307" w:rsidRPr="0075172B" w:rsidRDefault="007A5307" w:rsidP="00763615">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75172B">
        <w:rPr>
          <w:rFonts w:ascii="Times New Roman" w:eastAsia="Times New Roman" w:hAnsi="Times New Roman" w:cs="Times New Roman"/>
          <w:sz w:val="24"/>
          <w:szCs w:val="24"/>
          <w:lang w:eastAsia="ru-RU"/>
        </w:rPr>
        <w:t>4)</w:t>
      </w:r>
      <w:r w:rsidR="00666C0C" w:rsidRPr="0075172B">
        <w:rPr>
          <w:rFonts w:ascii="Times New Roman" w:eastAsia="Times New Roman" w:hAnsi="Times New Roman" w:cs="Times New Roman"/>
          <w:sz w:val="24"/>
          <w:szCs w:val="24"/>
          <w:lang w:eastAsia="ru-RU"/>
        </w:rPr>
        <w:t xml:space="preserve"> </w:t>
      </w:r>
      <w:r w:rsidRPr="0075172B">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w:t>
      </w:r>
      <w:r w:rsidR="00CE4B2E" w:rsidRPr="0075172B">
        <w:rPr>
          <w:rFonts w:ascii="Times New Roman" w:eastAsia="Times New Roman" w:hAnsi="Times New Roman" w:cs="Times New Roman"/>
          <w:sz w:val="24"/>
          <w:szCs w:val="24"/>
          <w:lang w:eastAsia="ru-RU"/>
        </w:rPr>
        <w:t>мельного участка.</w:t>
      </w:r>
    </w:p>
    <w:p w14:paraId="7A369D88"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14:paraId="1C466704" w14:textId="77777777" w:rsidR="0075172B" w:rsidRPr="0075172B" w:rsidRDefault="0075172B" w:rsidP="00763615">
      <w:pPr>
        <w:pStyle w:val="affffff0"/>
        <w:tabs>
          <w:tab w:val="left" w:pos="1134"/>
          <w:tab w:val="left" w:pos="1389"/>
        </w:tabs>
        <w:ind w:left="0"/>
        <w:jc w:val="both"/>
        <w:rPr>
          <w:szCs w:val="24"/>
        </w:rPr>
      </w:pPr>
      <w:r w:rsidRPr="0075172B">
        <w:rPr>
          <w:szCs w:val="24"/>
        </w:rPr>
        <w:lastRenderedPageBreak/>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w:t>
      </w:r>
      <w:r w:rsidR="00416F74">
        <w:rPr>
          <w:szCs w:val="24"/>
        </w:rPr>
        <w:t xml:space="preserve">- </w:t>
      </w:r>
      <w:r w:rsidRPr="0075172B">
        <w:rPr>
          <w:szCs w:val="24"/>
        </w:rPr>
        <w:t>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14:paraId="53EABAA0"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14:paraId="6F067279" w14:textId="77777777" w:rsidR="007A5307" w:rsidRPr="00A92599" w:rsidRDefault="007A5307" w:rsidP="00763615">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A92599">
        <w:rPr>
          <w:rFonts w:ascii="Times New Roman" w:eastAsia="Times New Roman" w:hAnsi="Times New Roman" w:cs="Times New Roman"/>
          <w:sz w:val="24"/>
          <w:szCs w:val="24"/>
          <w:lang w:eastAsia="ru-RU"/>
        </w:rPr>
        <w:t>Предельное количество этажей включает все надземные этажи без учета подземных.</w:t>
      </w:r>
    </w:p>
    <w:p w14:paraId="656290CE" w14:textId="77777777" w:rsidR="00A92599" w:rsidRPr="00A92599" w:rsidRDefault="00A92599" w:rsidP="00763615">
      <w:pPr>
        <w:pStyle w:val="aff2"/>
        <w:tabs>
          <w:tab w:val="left" w:pos="1134"/>
        </w:tabs>
        <w:rPr>
          <w:rFonts w:eastAsia="Times New Roman" w:cs="Times New Roman"/>
          <w:lang w:eastAsia="ru-RU"/>
        </w:rPr>
      </w:pPr>
      <w:r w:rsidRPr="00A92599">
        <w:rPr>
          <w:rFonts w:eastAsia="Times New Roman" w:cs="Times New Roman"/>
          <w:lang w:eastAsia="ru-RU"/>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14:paraId="115A0AA0" w14:textId="77777777" w:rsidR="00ED28F0" w:rsidRPr="00ED28F0" w:rsidRDefault="00ED28F0" w:rsidP="00763615">
      <w:pPr>
        <w:pStyle w:val="aff2"/>
        <w:tabs>
          <w:tab w:val="left" w:pos="1134"/>
        </w:tabs>
        <w:rPr>
          <w:rFonts w:cs="Times New Roman"/>
        </w:rPr>
      </w:pPr>
      <w:r w:rsidRPr="00A92599">
        <w:rPr>
          <w:rFonts w:cs="Times New Roman"/>
        </w:rPr>
        <w:t>Вне границ населенных пунктов предельное количество этажей объектов</w:t>
      </w:r>
      <w:r w:rsidRPr="00ED28F0">
        <w:rPr>
          <w:rFonts w:cs="Times New Roman"/>
        </w:rPr>
        <w:t xml:space="preserve">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14:paraId="46566328" w14:textId="77777777" w:rsidR="00ED28F0" w:rsidRPr="00ED28F0" w:rsidRDefault="00ED28F0" w:rsidP="00763615">
      <w:pPr>
        <w:pStyle w:val="aff2"/>
        <w:tabs>
          <w:tab w:val="left" w:pos="1134"/>
        </w:tabs>
        <w:rPr>
          <w:rFonts w:cs="Times New Roman"/>
        </w:rPr>
      </w:pPr>
      <w:r w:rsidRPr="00ED28F0">
        <w:rPr>
          <w:rFonts w:cs="Times New Roman"/>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14:paraId="7B26D6DC" w14:textId="77777777" w:rsidR="00ED28F0" w:rsidRPr="00ED28F0" w:rsidRDefault="00ED28F0" w:rsidP="00763615">
      <w:pPr>
        <w:pStyle w:val="aff2"/>
        <w:tabs>
          <w:tab w:val="left" w:pos="1134"/>
        </w:tabs>
        <w:rPr>
          <w:rFonts w:cs="Times New Roman"/>
        </w:rPr>
      </w:pPr>
      <w:r w:rsidRPr="00ED28F0">
        <w:rPr>
          <w:rFonts w:cs="Times New Roman"/>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14:paraId="1C0DB441" w14:textId="77777777" w:rsidR="00F30248" w:rsidRPr="0075172B" w:rsidRDefault="00F30248" w:rsidP="00763615">
      <w:pPr>
        <w:pStyle w:val="aff2"/>
        <w:tabs>
          <w:tab w:val="left" w:pos="1134"/>
        </w:tabs>
        <w:rPr>
          <w:rFonts w:cs="Times New Roman"/>
        </w:rPr>
      </w:pPr>
      <w:r w:rsidRPr="0075172B">
        <w:rPr>
          <w:rFonts w:cs="Times New Roman"/>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14:paraId="54C8DEAE" w14:textId="77777777" w:rsidR="007A5307" w:rsidRDefault="007A5307" w:rsidP="00763615">
      <w:pPr>
        <w:pStyle w:val="aff2"/>
        <w:tabs>
          <w:tab w:val="left" w:pos="1134"/>
        </w:tabs>
        <w:rPr>
          <w:rFonts w:cs="Times New Roman"/>
        </w:rPr>
      </w:pPr>
      <w:r w:rsidRPr="00ED28F0">
        <w:rPr>
          <w:rFonts w:cs="Times New Roman"/>
        </w:rPr>
        <w:t>Для вида разрешенного использования с кодом 6.8 Классификатора предельная высота сооружений (антенно-мачтовых) не подлежит установлению.</w:t>
      </w:r>
    </w:p>
    <w:p w14:paraId="39139479" w14:textId="77777777" w:rsidR="00D372FC" w:rsidRPr="00ED28F0" w:rsidRDefault="00D372FC" w:rsidP="00763615">
      <w:pPr>
        <w:pStyle w:val="aff2"/>
        <w:tabs>
          <w:tab w:val="left" w:pos="1134"/>
        </w:tabs>
        <w:rPr>
          <w:rFonts w:cs="Times New Roman"/>
        </w:rPr>
      </w:pPr>
      <w:r w:rsidRPr="00D372FC">
        <w:rPr>
          <w:rFonts w:cs="Times New Roman"/>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14:paraId="3F33C8F0" w14:textId="77777777" w:rsidR="007A5307" w:rsidRDefault="007A5307" w:rsidP="009E09DB">
      <w:pPr>
        <w:pStyle w:val="affffff0"/>
        <w:numPr>
          <w:ilvl w:val="0"/>
          <w:numId w:val="54"/>
        </w:numPr>
        <w:tabs>
          <w:tab w:val="left" w:pos="1134"/>
        </w:tabs>
        <w:ind w:left="0" w:firstLine="709"/>
        <w:jc w:val="both"/>
        <w:rPr>
          <w:szCs w:val="24"/>
        </w:rPr>
      </w:pPr>
      <w:r w:rsidRPr="0075172B">
        <w:rPr>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w:t>
      </w:r>
      <w:r w:rsidR="00CE4B2E" w:rsidRPr="0075172B">
        <w:rPr>
          <w:szCs w:val="24"/>
        </w:rPr>
        <w:t>стка (подземная часть объекта).</w:t>
      </w:r>
    </w:p>
    <w:p w14:paraId="40B07701" w14:textId="77777777" w:rsidR="00763615" w:rsidRPr="00763615" w:rsidRDefault="00763615" w:rsidP="009E09DB">
      <w:pPr>
        <w:pStyle w:val="affffff0"/>
        <w:numPr>
          <w:ilvl w:val="0"/>
          <w:numId w:val="54"/>
        </w:numPr>
        <w:tabs>
          <w:tab w:val="left" w:pos="1134"/>
        </w:tabs>
        <w:ind w:left="0" w:firstLine="709"/>
        <w:jc w:val="both"/>
        <w:rPr>
          <w:szCs w:val="24"/>
        </w:rPr>
      </w:pPr>
      <w:r w:rsidRPr="00763615">
        <w:rPr>
          <w:szCs w:val="24"/>
        </w:rPr>
        <w:t xml:space="preserve">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w:t>
      </w:r>
      <w:r w:rsidRPr="00763615">
        <w:rPr>
          <w:szCs w:val="24"/>
        </w:rPr>
        <w:lastRenderedPageBreak/>
        <w:t>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14:paraId="4CD236B5"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szCs w:val="24"/>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разрешением на строительство, разрешением на ввод объекта в эксплуатацию, документами государстве</w:t>
      </w:r>
      <w:r w:rsidRPr="004645F9">
        <w:rPr>
          <w:szCs w:val="24"/>
        </w:rPr>
        <w:t>нного</w:t>
      </w:r>
      <w:r w:rsidR="004645F9" w:rsidRPr="004645F9">
        <w:rPr>
          <w:szCs w:val="24"/>
        </w:rPr>
        <w:t xml:space="preserve"> </w:t>
      </w:r>
      <w:r w:rsidR="004645F9" w:rsidRPr="004645F9">
        <w:rPr>
          <w:rFonts w:ascii="Times New Roman CYR" w:eastAsiaTheme="minorHAnsi" w:hAnsi="Times New Roman CYR" w:cs="Times New Roman CYR"/>
          <w:color w:val="000000"/>
          <w:szCs w:val="24"/>
        </w:rPr>
        <w:t>кадастрового</w:t>
      </w:r>
      <w:r w:rsidRPr="0075172B">
        <w:rPr>
          <w:szCs w:val="24"/>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14:paraId="37899353" w14:textId="77777777" w:rsidR="00F30248" w:rsidRPr="0075172B" w:rsidRDefault="00F30248" w:rsidP="00763615">
      <w:pPr>
        <w:tabs>
          <w:tab w:val="left" w:pos="1134"/>
        </w:tabs>
        <w:spacing w:after="0" w:line="240" w:lineRule="auto"/>
        <w:ind w:firstLine="709"/>
        <w:jc w:val="both"/>
        <w:rPr>
          <w:rFonts w:ascii="Times New Roman" w:hAnsi="Times New Roman" w:cs="Times New Roman"/>
          <w:strike/>
          <w:sz w:val="24"/>
          <w:szCs w:val="24"/>
        </w:rPr>
      </w:pPr>
      <w:r w:rsidRPr="0075172B">
        <w:rPr>
          <w:rFonts w:ascii="Times New Roman" w:hAnsi="Times New Roman" w:cs="Times New Roman"/>
          <w:sz w:val="24"/>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14:paraId="33E59B43" w14:textId="77777777" w:rsidR="005B2379" w:rsidRPr="0075172B" w:rsidRDefault="005B2379" w:rsidP="009E09DB">
      <w:pPr>
        <w:pStyle w:val="affffff0"/>
        <w:numPr>
          <w:ilvl w:val="0"/>
          <w:numId w:val="54"/>
        </w:numPr>
        <w:tabs>
          <w:tab w:val="left" w:pos="1134"/>
        </w:tabs>
        <w:ind w:left="0" w:firstLine="709"/>
        <w:jc w:val="both"/>
        <w:rPr>
          <w:szCs w:val="24"/>
        </w:rPr>
      </w:pPr>
      <w:r w:rsidRPr="0075172B">
        <w:rPr>
          <w:szCs w:val="24"/>
        </w:rPr>
        <w:t xml:space="preserve">Минимальные </w:t>
      </w:r>
      <w:r w:rsidR="00E305BE" w:rsidRPr="0075172B">
        <w:rPr>
          <w:szCs w:val="24"/>
        </w:rPr>
        <w:t>отступы от границ земельного участка для блокированной</w:t>
      </w:r>
      <w:r w:rsidR="00E305BE" w:rsidRPr="0075172B">
        <w:rPr>
          <w:spacing w:val="-36"/>
          <w:szCs w:val="24"/>
        </w:rPr>
        <w:t xml:space="preserve"> </w:t>
      </w:r>
      <w:r w:rsidR="00E305BE" w:rsidRPr="0075172B">
        <w:rPr>
          <w:szCs w:val="24"/>
        </w:rPr>
        <w:t>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14:paraId="0A823774"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14:paraId="40961603"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58D745C2" w14:textId="77777777" w:rsidR="00E305BE" w:rsidRPr="0075172B" w:rsidRDefault="00E305BE" w:rsidP="009E09DB">
      <w:pPr>
        <w:pStyle w:val="1fffc"/>
        <w:numPr>
          <w:ilvl w:val="0"/>
          <w:numId w:val="54"/>
        </w:numPr>
        <w:tabs>
          <w:tab w:val="left" w:pos="1134"/>
          <w:tab w:val="left" w:pos="1755"/>
        </w:tabs>
        <w:ind w:left="0" w:firstLine="709"/>
        <w:jc w:val="both"/>
        <w:rPr>
          <w:sz w:val="24"/>
          <w:szCs w:val="24"/>
        </w:rPr>
      </w:pPr>
      <w:r w:rsidRPr="0075172B">
        <w:rPr>
          <w:sz w:val="24"/>
          <w:szCs w:val="24"/>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14:paraId="559C070E"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szCs w:val="24"/>
        </w:rPr>
        <w:t xml:space="preserve">При </w:t>
      </w:r>
      <w:r w:rsidR="00E305BE" w:rsidRPr="0075172B">
        <w:rPr>
          <w:szCs w:val="24"/>
        </w:rPr>
        <w:t>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14:paraId="5DC78D49"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szCs w:val="24"/>
        </w:rPr>
        <w:t xml:space="preserve">В </w:t>
      </w:r>
      <w:r w:rsidR="00B32251" w:rsidRPr="0075172B">
        <w:rPr>
          <w:szCs w:val="24"/>
        </w:rPr>
        <w:t>случае образования</w:t>
      </w:r>
      <w:r w:rsidRPr="0075172B">
        <w:rPr>
          <w:szCs w:val="24"/>
        </w:rPr>
        <w:t xml:space="preserve">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 предельные размеры земельных участков, установленные градостроительным регламентом, не распространяются.</w:t>
      </w:r>
    </w:p>
    <w:p w14:paraId="4B840442" w14:textId="77777777" w:rsidR="007A5307" w:rsidRPr="0075172B" w:rsidRDefault="007A5307" w:rsidP="009E09DB">
      <w:pPr>
        <w:pStyle w:val="affffff0"/>
        <w:numPr>
          <w:ilvl w:val="0"/>
          <w:numId w:val="54"/>
        </w:numPr>
        <w:tabs>
          <w:tab w:val="left" w:pos="1134"/>
        </w:tabs>
        <w:ind w:left="0" w:firstLine="709"/>
        <w:jc w:val="both"/>
        <w:rPr>
          <w:szCs w:val="24"/>
        </w:rPr>
      </w:pPr>
      <w:r w:rsidRPr="0075172B">
        <w:rPr>
          <w:szCs w:val="24"/>
        </w:rPr>
        <w:t>В соответствии со статьей 25 Закона Российской Федерации от 21.02.1992 №</w:t>
      </w:r>
      <w:r w:rsidR="004645F9">
        <w:rPr>
          <w:szCs w:val="24"/>
        </w:rPr>
        <w:t xml:space="preserve"> </w:t>
      </w:r>
      <w:r w:rsidRPr="0075172B">
        <w:rPr>
          <w:szCs w:val="24"/>
        </w:rPr>
        <w:t>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w:t>
      </w:r>
      <w:proofErr w:type="spellStart"/>
      <w:r w:rsidRPr="0075172B">
        <w:rPr>
          <w:szCs w:val="24"/>
        </w:rPr>
        <w:t>Центрнедра</w:t>
      </w:r>
      <w:proofErr w:type="spellEnd"/>
      <w:r w:rsidRPr="0075172B">
        <w:rPr>
          <w:szCs w:val="24"/>
        </w:rPr>
        <w:t>) об отсутствии (наличии) полезных ископаемых в недрах под участком предстоящей застройки.</w:t>
      </w:r>
    </w:p>
    <w:p w14:paraId="22A4308B" w14:textId="77777777" w:rsidR="00E305BE" w:rsidRDefault="00E305BE" w:rsidP="0075172B">
      <w:pPr>
        <w:spacing w:after="0" w:line="240" w:lineRule="auto"/>
        <w:rPr>
          <w:lang w:eastAsia="ru-RU"/>
        </w:rPr>
      </w:pPr>
      <w:bookmarkStart w:id="88" w:name="_Toc443557204"/>
      <w:bookmarkStart w:id="89" w:name="_Toc444100728"/>
      <w:bookmarkStart w:id="90" w:name="_Toc464568279"/>
      <w:bookmarkStart w:id="91" w:name="_Toc10737570"/>
      <w:bookmarkStart w:id="92" w:name="_Toc16583425"/>
    </w:p>
    <w:p w14:paraId="0FE712CD" w14:textId="77777777" w:rsidR="007A5307" w:rsidRPr="00FF7AE2" w:rsidRDefault="007A5307" w:rsidP="0075172B">
      <w:pPr>
        <w:pStyle w:val="22"/>
      </w:pPr>
      <w:bookmarkStart w:id="93" w:name="_Toc143006131"/>
      <w:r w:rsidRPr="00FF7AE2">
        <w:t>Статья 12. Использование земельных участков и объектов капитального строительства, не соответствующих градостроительным регламентам</w:t>
      </w:r>
      <w:bookmarkEnd w:id="88"/>
      <w:bookmarkEnd w:id="89"/>
      <w:bookmarkEnd w:id="90"/>
      <w:bookmarkEnd w:id="91"/>
      <w:bookmarkEnd w:id="92"/>
      <w:bookmarkEnd w:id="93"/>
    </w:p>
    <w:p w14:paraId="2EC8EED5" w14:textId="77777777" w:rsidR="007A5307" w:rsidRPr="00FF7AE2" w:rsidRDefault="007A5307" w:rsidP="0075172B">
      <w:pPr>
        <w:tabs>
          <w:tab w:val="left" w:pos="1276"/>
        </w:tabs>
        <w:spacing w:after="0" w:line="240" w:lineRule="auto"/>
        <w:ind w:firstLine="709"/>
        <w:jc w:val="both"/>
        <w:rPr>
          <w:rFonts w:ascii="Times New Roman" w:eastAsia="Times New Roman" w:hAnsi="Times New Roman" w:cs="Times New Roman"/>
          <w:sz w:val="24"/>
          <w:szCs w:val="24"/>
          <w:lang w:eastAsia="ru-RU"/>
        </w:rPr>
      </w:pPr>
    </w:p>
    <w:p w14:paraId="6D7F293C" w14:textId="77777777" w:rsidR="007A5307" w:rsidRPr="00E305BE" w:rsidRDefault="007A5307" w:rsidP="009E09DB">
      <w:pPr>
        <w:pStyle w:val="affffff0"/>
        <w:numPr>
          <w:ilvl w:val="0"/>
          <w:numId w:val="55"/>
        </w:numPr>
        <w:tabs>
          <w:tab w:val="left" w:pos="1134"/>
          <w:tab w:val="left" w:pos="9639"/>
        </w:tabs>
        <w:ind w:left="0" w:firstLine="709"/>
        <w:jc w:val="both"/>
        <w:rPr>
          <w:szCs w:val="24"/>
        </w:rPr>
      </w:pPr>
      <w:r w:rsidRPr="00E305BE">
        <w:rPr>
          <w:szCs w:val="24"/>
        </w:rPr>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25DC40E" w14:textId="77777777" w:rsidR="007A5307" w:rsidRPr="00E305BE" w:rsidRDefault="007A5307" w:rsidP="009E09DB">
      <w:pPr>
        <w:pStyle w:val="affffff0"/>
        <w:numPr>
          <w:ilvl w:val="0"/>
          <w:numId w:val="55"/>
        </w:numPr>
        <w:tabs>
          <w:tab w:val="left" w:pos="1134"/>
          <w:tab w:val="left" w:pos="9639"/>
        </w:tabs>
        <w:ind w:left="0" w:firstLine="709"/>
        <w:jc w:val="both"/>
        <w:rPr>
          <w:szCs w:val="24"/>
        </w:rPr>
      </w:pPr>
      <w:r w:rsidRPr="00E305BE">
        <w:rPr>
          <w:szCs w:val="24"/>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14:paraId="22371E3C" w14:textId="77777777" w:rsidR="007A5307" w:rsidRPr="00E305BE" w:rsidRDefault="007A5307" w:rsidP="009E09DB">
      <w:pPr>
        <w:pStyle w:val="affffff0"/>
        <w:numPr>
          <w:ilvl w:val="0"/>
          <w:numId w:val="55"/>
        </w:numPr>
        <w:tabs>
          <w:tab w:val="left" w:pos="1134"/>
          <w:tab w:val="left" w:pos="9639"/>
        </w:tabs>
        <w:ind w:left="0" w:firstLine="709"/>
        <w:jc w:val="both"/>
        <w:rPr>
          <w:szCs w:val="24"/>
        </w:rPr>
      </w:pPr>
      <w:r w:rsidRPr="00E305BE">
        <w:rPr>
          <w:szCs w:val="24"/>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78FB2C6" w14:textId="77777777" w:rsidR="007A5307" w:rsidRPr="00E305BE" w:rsidRDefault="007A5307" w:rsidP="009E09DB">
      <w:pPr>
        <w:pStyle w:val="affffff0"/>
        <w:numPr>
          <w:ilvl w:val="0"/>
          <w:numId w:val="55"/>
        </w:numPr>
        <w:tabs>
          <w:tab w:val="left" w:pos="1134"/>
          <w:tab w:val="left" w:pos="9639"/>
        </w:tabs>
        <w:ind w:left="0" w:firstLine="709"/>
        <w:jc w:val="both"/>
        <w:rPr>
          <w:szCs w:val="24"/>
        </w:rPr>
      </w:pPr>
      <w:r w:rsidRPr="00E305BE">
        <w:rPr>
          <w:szCs w:val="24"/>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14:paraId="1ECA1AA4"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4A6CCEB5" w14:textId="77777777" w:rsidR="007A5307" w:rsidRPr="00FF7AE2" w:rsidRDefault="007A5307" w:rsidP="002B6E04">
      <w:pPr>
        <w:pStyle w:val="22"/>
      </w:pPr>
      <w:bookmarkStart w:id="94" w:name="_Toc443557205"/>
      <w:bookmarkStart w:id="95" w:name="_Toc444100729"/>
      <w:bookmarkStart w:id="96" w:name="_Toc464568280"/>
      <w:bookmarkStart w:id="97" w:name="_Toc10737571"/>
      <w:bookmarkStart w:id="98" w:name="_Toc16583426"/>
      <w:bookmarkStart w:id="99" w:name="_Toc143006132"/>
      <w:r w:rsidRPr="00FF7AE2">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94"/>
      <w:bookmarkEnd w:id="95"/>
      <w:bookmarkEnd w:id="96"/>
      <w:bookmarkEnd w:id="97"/>
      <w:bookmarkEnd w:id="98"/>
      <w:bookmarkEnd w:id="99"/>
    </w:p>
    <w:p w14:paraId="4B42DA62"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5EC0B944" w14:textId="77777777" w:rsidR="007A5307" w:rsidRPr="001D2B61" w:rsidRDefault="007A5307" w:rsidP="009E09DB">
      <w:pPr>
        <w:pStyle w:val="affffff0"/>
        <w:numPr>
          <w:ilvl w:val="0"/>
          <w:numId w:val="56"/>
        </w:numPr>
        <w:tabs>
          <w:tab w:val="left" w:pos="1134"/>
        </w:tabs>
        <w:ind w:left="0" w:firstLine="709"/>
        <w:jc w:val="both"/>
        <w:rPr>
          <w:szCs w:val="24"/>
        </w:rPr>
      </w:pPr>
      <w:r w:rsidRPr="001D2B61">
        <w:rPr>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2290537A" w14:textId="77777777" w:rsidR="007A5307" w:rsidRPr="001D2B61" w:rsidRDefault="007A5307" w:rsidP="009E09DB">
      <w:pPr>
        <w:pStyle w:val="affffff0"/>
        <w:numPr>
          <w:ilvl w:val="0"/>
          <w:numId w:val="56"/>
        </w:numPr>
        <w:tabs>
          <w:tab w:val="left" w:pos="1134"/>
        </w:tabs>
        <w:ind w:left="0" w:firstLine="709"/>
        <w:jc w:val="both"/>
        <w:rPr>
          <w:szCs w:val="24"/>
        </w:rPr>
      </w:pPr>
      <w:r w:rsidRPr="001D2B61">
        <w:rPr>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5DF26C5" w14:textId="77777777" w:rsidR="001D2B61" w:rsidRPr="001D2B61" w:rsidRDefault="001D2B61" w:rsidP="001D2B61">
      <w:pPr>
        <w:pStyle w:val="affffff0"/>
        <w:tabs>
          <w:tab w:val="left" w:pos="1134"/>
        </w:tabs>
        <w:ind w:left="0"/>
        <w:jc w:val="both"/>
        <w:rPr>
          <w:szCs w:val="24"/>
        </w:rPr>
      </w:pPr>
      <w:r w:rsidRPr="001D2B61">
        <w:rPr>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2CDF16EE" w14:textId="77777777" w:rsidR="001D2B61" w:rsidRPr="001D2B61" w:rsidRDefault="001D2B61" w:rsidP="001D2B61">
      <w:pPr>
        <w:pStyle w:val="affffff0"/>
        <w:tabs>
          <w:tab w:val="left" w:pos="1134"/>
        </w:tabs>
        <w:ind w:left="0"/>
        <w:jc w:val="both"/>
        <w:rPr>
          <w:szCs w:val="24"/>
        </w:rPr>
      </w:pPr>
      <w:r w:rsidRPr="001D2B61">
        <w:rPr>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14:paraId="057F6741" w14:textId="77777777" w:rsidR="007A5307" w:rsidRPr="001D2B61" w:rsidRDefault="007A5307" w:rsidP="009E09DB">
      <w:pPr>
        <w:pStyle w:val="affffff0"/>
        <w:numPr>
          <w:ilvl w:val="0"/>
          <w:numId w:val="56"/>
        </w:numPr>
        <w:tabs>
          <w:tab w:val="left" w:pos="1134"/>
        </w:tabs>
        <w:ind w:left="0" w:firstLine="709"/>
        <w:jc w:val="both"/>
        <w:rPr>
          <w:szCs w:val="24"/>
        </w:rPr>
      </w:pPr>
      <w:r w:rsidRPr="001D2B61">
        <w:rPr>
          <w:szCs w:val="24"/>
        </w:rPr>
        <w:lastRenderedPageBreak/>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1D2B61">
        <w:rPr>
          <w:szCs w:val="24"/>
          <w:lang w:val="en-US"/>
        </w:rPr>
        <w:t>III</w:t>
      </w:r>
      <w:r w:rsidRPr="001D2B61">
        <w:rPr>
          <w:szCs w:val="24"/>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14:paraId="03A8E456" w14:textId="77777777" w:rsidR="007A5307" w:rsidRPr="001D2B61" w:rsidRDefault="007A5307" w:rsidP="009E09DB">
      <w:pPr>
        <w:pStyle w:val="affffff0"/>
        <w:numPr>
          <w:ilvl w:val="0"/>
          <w:numId w:val="56"/>
        </w:numPr>
        <w:tabs>
          <w:tab w:val="left" w:pos="1134"/>
        </w:tabs>
        <w:ind w:left="0" w:firstLine="709"/>
        <w:jc w:val="both"/>
        <w:rPr>
          <w:szCs w:val="24"/>
        </w:rPr>
      </w:pPr>
      <w:r w:rsidRPr="001D2B61">
        <w:rPr>
          <w:szCs w:val="24"/>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w:t>
      </w:r>
      <w:r w:rsidR="001D2B61" w:rsidRPr="001D2B61">
        <w:rPr>
          <w:szCs w:val="24"/>
        </w:rPr>
        <w:t xml:space="preserve"> от 07.06.1996</w:t>
      </w:r>
      <w:r w:rsidRPr="001D2B61">
        <w:rPr>
          <w:szCs w:val="24"/>
        </w:rPr>
        <w:t xml:space="preserve"> № 23/96-ОЗ «О регулировании земельных отношений в Московской области».</w:t>
      </w:r>
    </w:p>
    <w:p w14:paraId="014C61CE" w14:textId="77777777" w:rsidR="007A5307" w:rsidRPr="001D2B61" w:rsidRDefault="007A5307" w:rsidP="009E09DB">
      <w:pPr>
        <w:pStyle w:val="affffff0"/>
        <w:numPr>
          <w:ilvl w:val="0"/>
          <w:numId w:val="56"/>
        </w:numPr>
        <w:tabs>
          <w:tab w:val="left" w:pos="1134"/>
        </w:tabs>
        <w:ind w:left="0" w:firstLine="709"/>
        <w:jc w:val="both"/>
        <w:rPr>
          <w:szCs w:val="24"/>
        </w:rPr>
      </w:pPr>
      <w:r w:rsidRPr="001D2B61">
        <w:rPr>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A50D5E7" w14:textId="77777777" w:rsidR="007A5307" w:rsidRDefault="007A5307" w:rsidP="002B6E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A2AF65B" w14:textId="77777777" w:rsidR="007A5307" w:rsidRPr="00FF7AE2" w:rsidRDefault="007A5307" w:rsidP="002B6E04">
      <w:pPr>
        <w:pStyle w:val="22"/>
      </w:pPr>
      <w:bookmarkStart w:id="100" w:name="_Toc443557206"/>
      <w:bookmarkStart w:id="101" w:name="_Toc444100730"/>
      <w:bookmarkStart w:id="102" w:name="_Toc464568281"/>
      <w:bookmarkStart w:id="103" w:name="_Toc10737572"/>
      <w:bookmarkStart w:id="104" w:name="_Toc16583427"/>
      <w:bookmarkStart w:id="105" w:name="_Toc143006133"/>
      <w:r w:rsidRPr="00FF7AE2">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100"/>
      <w:bookmarkEnd w:id="101"/>
      <w:bookmarkEnd w:id="102"/>
      <w:bookmarkEnd w:id="103"/>
      <w:bookmarkEnd w:id="104"/>
      <w:bookmarkEnd w:id="105"/>
    </w:p>
    <w:p w14:paraId="1D39D488"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4E9B2638" w14:textId="77777777" w:rsidR="000F087F" w:rsidRPr="000F087F" w:rsidRDefault="000F087F"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0F087F">
        <w:t xml:space="preserve">Разрешения </w:t>
      </w:r>
      <w:r w:rsidRPr="000F087F">
        <w:rPr>
          <w:spacing w:val="-3"/>
        </w:rPr>
        <w:t xml:space="preserve">на </w:t>
      </w:r>
      <w:r w:rsidRPr="000F087F">
        <w:rPr>
          <w:spacing w:val="-4"/>
        </w:rPr>
        <w:t xml:space="preserve">условно </w:t>
      </w:r>
      <w:r w:rsidRPr="000F087F">
        <w:t xml:space="preserve">разрешенный </w:t>
      </w:r>
      <w:r w:rsidRPr="000F087F">
        <w:rPr>
          <w:spacing w:val="-3"/>
        </w:rPr>
        <w:t xml:space="preserve">вид </w:t>
      </w:r>
      <w:r w:rsidRPr="000F087F">
        <w:t xml:space="preserve">использования земельного </w:t>
      </w:r>
      <w:r w:rsidRPr="000F087F">
        <w:rPr>
          <w:spacing w:val="-4"/>
        </w:rPr>
        <w:t xml:space="preserve">участка </w:t>
      </w:r>
      <w:r w:rsidRPr="000F087F">
        <w:t xml:space="preserve">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w:t>
      </w:r>
      <w:r w:rsidRPr="000F087F">
        <w:rPr>
          <w:spacing w:val="-3"/>
        </w:rPr>
        <w:t xml:space="preserve">округа, </w:t>
      </w:r>
      <w:r w:rsidRPr="000F087F">
        <w:t>на</w:t>
      </w:r>
      <w:r w:rsidRPr="000F087F">
        <w:rPr>
          <w:spacing w:val="-8"/>
        </w:rPr>
        <w:t xml:space="preserve"> </w:t>
      </w:r>
      <w:r w:rsidRPr="000F087F">
        <w:t>которые</w:t>
      </w:r>
      <w:r w:rsidRPr="000F087F">
        <w:rPr>
          <w:spacing w:val="-12"/>
        </w:rPr>
        <w:t xml:space="preserve"> </w:t>
      </w:r>
      <w:r w:rsidRPr="000F087F">
        <w:t>распространяется</w:t>
      </w:r>
      <w:r w:rsidRPr="000F087F">
        <w:rPr>
          <w:spacing w:val="-15"/>
        </w:rPr>
        <w:t xml:space="preserve"> </w:t>
      </w:r>
      <w:r w:rsidRPr="000F087F">
        <w:t>действие</w:t>
      </w:r>
      <w:r w:rsidRPr="000F087F">
        <w:rPr>
          <w:spacing w:val="-15"/>
        </w:rPr>
        <w:t xml:space="preserve"> </w:t>
      </w:r>
      <w:r w:rsidRPr="000F087F">
        <w:t>градостроительного</w:t>
      </w:r>
      <w:r w:rsidRPr="000F087F">
        <w:rPr>
          <w:spacing w:val="-9"/>
        </w:rPr>
        <w:t xml:space="preserve"> </w:t>
      </w:r>
      <w:r w:rsidRPr="000F087F">
        <w:t>регламента.</w:t>
      </w:r>
    </w:p>
    <w:p w14:paraId="311610C1" w14:textId="77777777" w:rsidR="000F087F" w:rsidRPr="000F087F" w:rsidRDefault="000F087F"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0F087F">
        <w:t xml:space="preserve">Порядок предоставления разрешения на </w:t>
      </w:r>
      <w:r w:rsidRPr="000F087F">
        <w:rPr>
          <w:spacing w:val="-4"/>
        </w:rPr>
        <w:t>условно</w:t>
      </w:r>
      <w:r w:rsidRPr="000F087F">
        <w:rPr>
          <w:spacing w:val="51"/>
        </w:rPr>
        <w:t xml:space="preserve"> </w:t>
      </w:r>
      <w:r w:rsidRPr="000F087F">
        <w:t xml:space="preserve">разрешенный </w:t>
      </w:r>
      <w:r w:rsidRPr="000F087F">
        <w:rPr>
          <w:spacing w:val="-3"/>
        </w:rPr>
        <w:t xml:space="preserve">вид </w:t>
      </w:r>
      <w:r w:rsidRPr="000F087F">
        <w:t xml:space="preserve">использования земельного </w:t>
      </w:r>
      <w:r w:rsidRPr="000F087F">
        <w:rPr>
          <w:spacing w:val="-3"/>
        </w:rPr>
        <w:t xml:space="preserve">участка </w:t>
      </w:r>
      <w:r w:rsidRPr="000F087F">
        <w:t xml:space="preserve">или объекта капитального строительства </w:t>
      </w:r>
      <w:r w:rsidRPr="000F087F">
        <w:rPr>
          <w:spacing w:val="-3"/>
        </w:rPr>
        <w:t xml:space="preserve">устанавливается </w:t>
      </w:r>
      <w:r w:rsidRPr="000F087F">
        <w:t xml:space="preserve">Правительством Московской области или </w:t>
      </w:r>
      <w:r w:rsidRPr="000F087F">
        <w:rPr>
          <w:spacing w:val="-3"/>
        </w:rPr>
        <w:t xml:space="preserve">уполномоченным </w:t>
      </w:r>
      <w:r w:rsidRPr="000F087F">
        <w:t>центральным исполнительным органом</w:t>
      </w:r>
      <w:r w:rsidRPr="000F087F">
        <w:rPr>
          <w:spacing w:val="-15"/>
        </w:rPr>
        <w:t xml:space="preserve"> </w:t>
      </w:r>
      <w:r w:rsidRPr="000F087F">
        <w:t>Московской</w:t>
      </w:r>
      <w:r w:rsidRPr="000F087F">
        <w:rPr>
          <w:spacing w:val="-15"/>
        </w:rPr>
        <w:t xml:space="preserve"> </w:t>
      </w:r>
      <w:r w:rsidRPr="000F087F">
        <w:t>области.</w:t>
      </w:r>
    </w:p>
    <w:p w14:paraId="368D90DC" w14:textId="77777777" w:rsidR="000F087F" w:rsidRPr="00763615" w:rsidRDefault="000F087F"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763615">
        <w:t>Цен</w:t>
      </w:r>
      <w:r w:rsidR="00D74FD4">
        <w:t>тральным исполнительным органом</w:t>
      </w:r>
      <w:r w:rsidRPr="00763615">
        <w:t>,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w:t>
      </w:r>
    </w:p>
    <w:p w14:paraId="6FFB0C1B"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763615">
        <w:t>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14:paraId="0D0C4CE4"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06" w:name="bookmark1554"/>
      <w:bookmarkEnd w:id="106"/>
      <w:r w:rsidRPr="00763615">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14:paraId="2BEE7BA7"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07" w:name="bookmark1555"/>
      <w:bookmarkEnd w:id="107"/>
      <w:r w:rsidRPr="00763615">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14:paraId="770A91AD"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08" w:name="bookmark1556"/>
      <w:bookmarkEnd w:id="108"/>
      <w:r w:rsidRPr="00763615">
        <w:t xml:space="preserve">Порядок организации и проведения публичных слушаний или общественных </w:t>
      </w:r>
      <w:r w:rsidRPr="00763615">
        <w:lastRenderedPageBreak/>
        <w:t>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14:paraId="6B839C25"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09" w:name="bookmark1557"/>
      <w:bookmarkEnd w:id="109"/>
      <w:r w:rsidRPr="00763615">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14:paraId="330A32D9"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10" w:name="bookmark1558"/>
      <w:bookmarkEnd w:id="110"/>
      <w:r w:rsidRPr="00763615">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14:paraId="294D8EF7"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11" w:name="bookmark1559"/>
      <w:bookmarkEnd w:id="111"/>
      <w:r w:rsidRPr="00763615">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14:paraId="1F72754C"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12" w:name="bookmark1560"/>
      <w:bookmarkEnd w:id="112"/>
      <w:r w:rsidRPr="00763615">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14:paraId="050A96BE"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763615">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14:paraId="024597FF"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763615">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14:paraId="42E4C21E"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763615">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14:paraId="5CF7C062"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763615">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14:paraId="279C4506"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763615">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14:paraId="3110AD5B"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13" w:name="bookmark1561"/>
      <w:bookmarkEnd w:id="113"/>
      <w:r w:rsidRPr="00763615">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14:paraId="67D73C0C"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14" w:name="bookmark1562"/>
      <w:bookmarkEnd w:id="114"/>
      <w:r w:rsidRPr="00763615">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14:paraId="472776D8"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15" w:name="bookmark1563"/>
      <w:bookmarkEnd w:id="115"/>
      <w:r w:rsidRPr="00763615">
        <w:lastRenderedPageBreak/>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14:paraId="5007182E"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16" w:name="bookmark1564"/>
      <w:bookmarkEnd w:id="116"/>
      <w:r w:rsidRPr="00763615">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14:paraId="3B378323"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r w:rsidRPr="00763615">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BAEBB2B" w14:textId="77777777" w:rsidR="00763615" w:rsidRPr="00763615" w:rsidRDefault="00763615" w:rsidP="009E09DB">
      <w:pPr>
        <w:pStyle w:val="affffff0"/>
        <w:widowControl w:val="0"/>
        <w:numPr>
          <w:ilvl w:val="0"/>
          <w:numId w:val="87"/>
        </w:numPr>
        <w:tabs>
          <w:tab w:val="left" w:pos="1134"/>
        </w:tabs>
        <w:overflowPunct/>
        <w:adjustRightInd/>
        <w:ind w:left="0" w:right="-2" w:firstLine="708"/>
        <w:contextualSpacing w:val="0"/>
        <w:jc w:val="both"/>
        <w:textAlignment w:val="auto"/>
      </w:pPr>
      <w:bookmarkStart w:id="117" w:name="bookmark1566"/>
      <w:bookmarkStart w:id="118" w:name="bookmark1565"/>
      <w:bookmarkEnd w:id="117"/>
      <w:r w:rsidRPr="00763615">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118"/>
    </w:p>
    <w:p w14:paraId="594F3836" w14:textId="77777777" w:rsidR="00A92599" w:rsidRPr="00A92599" w:rsidRDefault="00A92599" w:rsidP="000F087F">
      <w:pPr>
        <w:pStyle w:val="1fffc"/>
      </w:pPr>
    </w:p>
    <w:p w14:paraId="4F2C566B" w14:textId="77777777" w:rsidR="007A5307" w:rsidRPr="00FF7AE2" w:rsidRDefault="007A5307" w:rsidP="002B6E04">
      <w:pPr>
        <w:pStyle w:val="22"/>
      </w:pPr>
      <w:bookmarkStart w:id="119" w:name="_Toc442957629"/>
      <w:bookmarkStart w:id="120" w:name="_Toc443557207"/>
      <w:bookmarkStart w:id="121" w:name="_Toc444100731"/>
      <w:bookmarkStart w:id="122" w:name="_Toc464568282"/>
      <w:bookmarkStart w:id="123" w:name="_Toc10737573"/>
      <w:bookmarkStart w:id="124" w:name="_Toc16583428"/>
      <w:bookmarkStart w:id="125" w:name="_Toc143006134"/>
      <w:r w:rsidRPr="00FF7AE2">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19"/>
      <w:bookmarkEnd w:id="120"/>
      <w:bookmarkEnd w:id="121"/>
      <w:bookmarkEnd w:id="122"/>
      <w:bookmarkEnd w:id="123"/>
      <w:bookmarkEnd w:id="124"/>
      <w:bookmarkEnd w:id="125"/>
    </w:p>
    <w:p w14:paraId="72FC28CD" w14:textId="77777777" w:rsidR="007A5307" w:rsidRPr="00FF7AE2" w:rsidRDefault="007A5307" w:rsidP="002B6E0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EB629D2" w14:textId="77777777" w:rsidR="000F087F" w:rsidRPr="000F087F" w:rsidRDefault="000F087F" w:rsidP="009E09DB">
      <w:pPr>
        <w:pStyle w:val="affffff0"/>
        <w:widowControl w:val="0"/>
        <w:numPr>
          <w:ilvl w:val="0"/>
          <w:numId w:val="86"/>
        </w:numPr>
        <w:tabs>
          <w:tab w:val="left" w:pos="1134"/>
        </w:tabs>
        <w:overflowPunct/>
        <w:adjustRightInd/>
        <w:ind w:left="0" w:firstLine="709"/>
        <w:contextualSpacing w:val="0"/>
        <w:jc w:val="both"/>
        <w:textAlignment w:val="auto"/>
        <w:rPr>
          <w:szCs w:val="24"/>
        </w:rPr>
      </w:pPr>
      <w:bookmarkStart w:id="126" w:name="_Toc10737574"/>
      <w:bookmarkStart w:id="127" w:name="_Toc16583429"/>
      <w:bookmarkStart w:id="128" w:name="_Toc442957630"/>
      <w:bookmarkStart w:id="129" w:name="_Toc443557208"/>
      <w:bookmarkStart w:id="130" w:name="_Toc444100732"/>
      <w:bookmarkStart w:id="131" w:name="_Toc464568283"/>
      <w:r w:rsidRPr="000F087F">
        <w:rPr>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w:t>
      </w:r>
      <w:r w:rsidRPr="000F087F">
        <w:rPr>
          <w:spacing w:val="-4"/>
          <w:szCs w:val="24"/>
        </w:rPr>
        <w:t xml:space="preserve">участка </w:t>
      </w:r>
      <w:r w:rsidRPr="000F087F">
        <w:rPr>
          <w:szCs w:val="24"/>
        </w:rPr>
        <w:t>при соблюдении требований технических</w:t>
      </w:r>
      <w:r w:rsidRPr="000F087F">
        <w:rPr>
          <w:spacing w:val="-9"/>
          <w:szCs w:val="24"/>
        </w:rPr>
        <w:t xml:space="preserve"> </w:t>
      </w:r>
      <w:r w:rsidRPr="000F087F">
        <w:rPr>
          <w:spacing w:val="-3"/>
          <w:szCs w:val="24"/>
        </w:rPr>
        <w:t>регламентов.</w:t>
      </w:r>
    </w:p>
    <w:p w14:paraId="3D6F461D" w14:textId="77777777" w:rsidR="000F087F" w:rsidRPr="000F087F" w:rsidRDefault="000F087F" w:rsidP="009E09DB">
      <w:pPr>
        <w:pStyle w:val="affffff0"/>
        <w:widowControl w:val="0"/>
        <w:numPr>
          <w:ilvl w:val="0"/>
          <w:numId w:val="86"/>
        </w:numPr>
        <w:tabs>
          <w:tab w:val="left" w:pos="1134"/>
        </w:tabs>
        <w:overflowPunct/>
        <w:adjustRightInd/>
        <w:ind w:left="0" w:firstLine="709"/>
        <w:contextualSpacing w:val="0"/>
        <w:jc w:val="both"/>
        <w:textAlignment w:val="auto"/>
        <w:rPr>
          <w:szCs w:val="24"/>
        </w:rPr>
      </w:pPr>
      <w:r w:rsidRPr="000F087F">
        <w:rPr>
          <w:szCs w:val="24"/>
        </w:rPr>
        <w:t xml:space="preserve">Порядок предоставления разрешения на отклонение от предельных параметров разрешенного строительства, </w:t>
      </w:r>
      <w:r w:rsidRPr="000F087F">
        <w:rPr>
          <w:spacing w:val="-3"/>
          <w:szCs w:val="24"/>
        </w:rPr>
        <w:t xml:space="preserve">реконструкции </w:t>
      </w:r>
      <w:r w:rsidRPr="000F087F">
        <w:rPr>
          <w:szCs w:val="24"/>
        </w:rPr>
        <w:t xml:space="preserve">объектов капитального строительства устанавливается </w:t>
      </w:r>
      <w:r w:rsidRPr="000F087F">
        <w:rPr>
          <w:spacing w:val="-3"/>
          <w:szCs w:val="24"/>
        </w:rPr>
        <w:t xml:space="preserve">Правительством </w:t>
      </w:r>
      <w:r w:rsidRPr="000F087F">
        <w:rPr>
          <w:szCs w:val="24"/>
        </w:rPr>
        <w:t>Московской области или уполномоченным центральным исполнительным</w:t>
      </w:r>
      <w:r w:rsidRPr="000F087F">
        <w:rPr>
          <w:spacing w:val="-15"/>
          <w:szCs w:val="24"/>
        </w:rPr>
        <w:t xml:space="preserve"> </w:t>
      </w:r>
      <w:r w:rsidRPr="000F087F">
        <w:rPr>
          <w:szCs w:val="24"/>
        </w:rPr>
        <w:t>органом</w:t>
      </w:r>
      <w:r w:rsidRPr="000F087F">
        <w:rPr>
          <w:spacing w:val="-11"/>
          <w:szCs w:val="24"/>
        </w:rPr>
        <w:t xml:space="preserve"> </w:t>
      </w:r>
      <w:r w:rsidRPr="000F087F">
        <w:rPr>
          <w:szCs w:val="24"/>
        </w:rPr>
        <w:t>Московской</w:t>
      </w:r>
      <w:r w:rsidRPr="000F087F">
        <w:rPr>
          <w:spacing w:val="-12"/>
          <w:szCs w:val="24"/>
        </w:rPr>
        <w:t xml:space="preserve"> </w:t>
      </w:r>
      <w:r w:rsidRPr="000F087F">
        <w:rPr>
          <w:szCs w:val="24"/>
        </w:rPr>
        <w:t>области.</w:t>
      </w:r>
    </w:p>
    <w:p w14:paraId="70E1A4CB" w14:textId="77777777" w:rsidR="000F087F" w:rsidRPr="000F087F" w:rsidRDefault="000F087F" w:rsidP="009E09DB">
      <w:pPr>
        <w:pStyle w:val="affffff0"/>
        <w:widowControl w:val="0"/>
        <w:numPr>
          <w:ilvl w:val="0"/>
          <w:numId w:val="86"/>
        </w:numPr>
        <w:tabs>
          <w:tab w:val="left" w:pos="1134"/>
        </w:tabs>
        <w:overflowPunct/>
        <w:adjustRightInd/>
        <w:ind w:left="0" w:firstLine="709"/>
        <w:contextualSpacing w:val="0"/>
        <w:jc w:val="both"/>
        <w:textAlignment w:val="auto"/>
        <w:rPr>
          <w:color w:val="000000" w:themeColor="text1"/>
          <w:szCs w:val="24"/>
        </w:rPr>
      </w:pPr>
      <w:r w:rsidRPr="000F087F">
        <w:rPr>
          <w:color w:val="000000" w:themeColor="text1"/>
          <w:szCs w:val="24"/>
        </w:rPr>
        <w:t>Цен</w:t>
      </w:r>
      <w:r w:rsidR="00D74FD4">
        <w:rPr>
          <w:color w:val="000000" w:themeColor="text1"/>
          <w:szCs w:val="24"/>
        </w:rPr>
        <w:t>тральным исполнительным органом</w:t>
      </w:r>
      <w:r w:rsidRPr="000F087F">
        <w:rPr>
          <w:color w:val="000000" w:themeColor="text1"/>
          <w:szCs w:val="24"/>
        </w:rPr>
        <w:t>,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0F087F">
        <w:rPr>
          <w:color w:val="000000" w:themeColor="text1"/>
          <w:spacing w:val="22"/>
          <w:szCs w:val="24"/>
        </w:rPr>
        <w:t xml:space="preserve"> </w:t>
      </w:r>
      <w:r w:rsidRPr="000F087F">
        <w:rPr>
          <w:color w:val="000000" w:themeColor="text1"/>
          <w:szCs w:val="24"/>
        </w:rPr>
        <w:t xml:space="preserve">по архитектуре и градостроительству Московской области </w:t>
      </w:r>
      <w:r w:rsidRPr="000F087F">
        <w:rPr>
          <w:szCs w:val="24"/>
        </w:rPr>
        <w:t xml:space="preserve">(далее - </w:t>
      </w:r>
      <w:proofErr w:type="spellStart"/>
      <w:r w:rsidRPr="000F087F">
        <w:rPr>
          <w:szCs w:val="24"/>
        </w:rPr>
        <w:t>Мособлархитектура</w:t>
      </w:r>
      <w:proofErr w:type="spellEnd"/>
      <w:r w:rsidRPr="000F087F">
        <w:rPr>
          <w:szCs w:val="24"/>
        </w:rPr>
        <w:t>)</w:t>
      </w:r>
      <w:r w:rsidRPr="000F087F">
        <w:rPr>
          <w:color w:val="000000" w:themeColor="text1"/>
          <w:szCs w:val="24"/>
        </w:rPr>
        <w:t>.</w:t>
      </w:r>
    </w:p>
    <w:p w14:paraId="1B7BECEB" w14:textId="77777777" w:rsidR="000F087F" w:rsidRPr="000F087F" w:rsidRDefault="000F087F" w:rsidP="009E09DB">
      <w:pPr>
        <w:pStyle w:val="1fffc"/>
        <w:numPr>
          <w:ilvl w:val="0"/>
          <w:numId w:val="86"/>
        </w:numPr>
        <w:tabs>
          <w:tab w:val="left" w:pos="1134"/>
        </w:tabs>
        <w:ind w:left="0" w:firstLine="709"/>
        <w:jc w:val="both"/>
        <w:rPr>
          <w:sz w:val="24"/>
          <w:szCs w:val="24"/>
        </w:rPr>
      </w:pPr>
      <w:r w:rsidRPr="000F087F">
        <w:rPr>
          <w:sz w:val="24"/>
          <w:szCs w:val="24"/>
        </w:rPr>
        <w:t xml:space="preserve">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w:t>
      </w:r>
      <w:r w:rsidRPr="000F087F">
        <w:rPr>
          <w:sz w:val="24"/>
          <w:szCs w:val="24"/>
        </w:rPr>
        <w:lastRenderedPageBreak/>
        <w:t>Московской области" Комитет</w:t>
      </w:r>
      <w:r w:rsidRPr="000F087F">
        <w:rPr>
          <w:spacing w:val="22"/>
          <w:sz w:val="24"/>
          <w:szCs w:val="24"/>
        </w:rPr>
        <w:t xml:space="preserve"> </w:t>
      </w:r>
      <w:r w:rsidRPr="000F087F">
        <w:rPr>
          <w:sz w:val="24"/>
          <w:szCs w:val="24"/>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14:paraId="7C3CBFDF" w14:textId="77777777" w:rsidR="000F087F" w:rsidRPr="000F087F" w:rsidRDefault="000F087F" w:rsidP="009E09DB">
      <w:pPr>
        <w:pStyle w:val="affffff0"/>
        <w:widowControl w:val="0"/>
        <w:numPr>
          <w:ilvl w:val="0"/>
          <w:numId w:val="86"/>
        </w:numPr>
        <w:tabs>
          <w:tab w:val="left" w:pos="1134"/>
        </w:tabs>
        <w:overflowPunct/>
        <w:adjustRightInd/>
        <w:ind w:left="0" w:firstLine="709"/>
        <w:contextualSpacing w:val="0"/>
        <w:jc w:val="both"/>
        <w:textAlignment w:val="auto"/>
        <w:rPr>
          <w:szCs w:val="24"/>
        </w:rPr>
      </w:pPr>
      <w:r w:rsidRPr="000F087F">
        <w:rPr>
          <w:szCs w:val="24"/>
        </w:rPr>
        <w:t xml:space="preserve">Правообладатели </w:t>
      </w:r>
      <w:r w:rsidRPr="000F087F">
        <w:rPr>
          <w:spacing w:val="-3"/>
          <w:szCs w:val="24"/>
        </w:rPr>
        <w:t xml:space="preserve">земельных участков, </w:t>
      </w:r>
      <w:r w:rsidRPr="000F087F">
        <w:rPr>
          <w:szCs w:val="24"/>
        </w:rPr>
        <w:t xml:space="preserve">размеры которых меньше </w:t>
      </w:r>
      <w:r w:rsidRPr="000F087F">
        <w:rPr>
          <w:spacing w:val="-3"/>
          <w:szCs w:val="24"/>
        </w:rPr>
        <w:t xml:space="preserve">установленных </w:t>
      </w:r>
      <w:r w:rsidRPr="000F087F">
        <w:rPr>
          <w:szCs w:val="24"/>
        </w:rPr>
        <w:t xml:space="preserve">градостроительным регламентом </w:t>
      </w:r>
      <w:r w:rsidRPr="000F087F">
        <w:rPr>
          <w:spacing w:val="-3"/>
          <w:szCs w:val="24"/>
        </w:rPr>
        <w:t xml:space="preserve">минимальных </w:t>
      </w:r>
      <w:r w:rsidRPr="000F087F">
        <w:rPr>
          <w:szCs w:val="24"/>
        </w:rPr>
        <w:t xml:space="preserve">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w:t>
      </w:r>
      <w:r w:rsidRPr="000F087F">
        <w:rPr>
          <w:spacing w:val="-4"/>
          <w:szCs w:val="24"/>
        </w:rPr>
        <w:t xml:space="preserve">от </w:t>
      </w:r>
      <w:r w:rsidRPr="000F087F">
        <w:rPr>
          <w:spacing w:val="-3"/>
          <w:szCs w:val="24"/>
        </w:rPr>
        <w:t xml:space="preserve">предельных </w:t>
      </w:r>
      <w:r w:rsidRPr="000F087F">
        <w:rPr>
          <w:szCs w:val="24"/>
        </w:rPr>
        <w:t>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14:paraId="4199B94F" w14:textId="77777777" w:rsidR="000F087F" w:rsidRPr="000F087F" w:rsidRDefault="000F087F" w:rsidP="009E09DB">
      <w:pPr>
        <w:pStyle w:val="affffff0"/>
        <w:numPr>
          <w:ilvl w:val="0"/>
          <w:numId w:val="86"/>
        </w:numPr>
        <w:tabs>
          <w:tab w:val="left" w:pos="1134"/>
        </w:tabs>
        <w:overflowPunct/>
        <w:ind w:left="0" w:firstLine="709"/>
        <w:contextualSpacing w:val="0"/>
        <w:jc w:val="both"/>
        <w:textAlignment w:val="auto"/>
        <w:rPr>
          <w:rFonts w:eastAsiaTheme="minorHAnsi"/>
          <w:bCs/>
          <w:szCs w:val="24"/>
        </w:rPr>
      </w:pPr>
      <w:r w:rsidRPr="000F087F">
        <w:rPr>
          <w:rFonts w:eastAsiaTheme="minorHAnsi"/>
          <w:bCs/>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166E9BC" w14:textId="77777777" w:rsidR="000F087F" w:rsidRPr="000F087F" w:rsidRDefault="000F087F" w:rsidP="009E09DB">
      <w:pPr>
        <w:pStyle w:val="affffff0"/>
        <w:numPr>
          <w:ilvl w:val="0"/>
          <w:numId w:val="86"/>
        </w:numPr>
        <w:tabs>
          <w:tab w:val="left" w:pos="1134"/>
        </w:tabs>
        <w:overflowPunct/>
        <w:ind w:left="0" w:firstLine="709"/>
        <w:contextualSpacing w:val="0"/>
        <w:jc w:val="both"/>
        <w:textAlignment w:val="auto"/>
        <w:rPr>
          <w:rFonts w:eastAsiaTheme="minorHAnsi"/>
          <w:bCs/>
          <w:szCs w:val="24"/>
        </w:rPr>
      </w:pPr>
      <w:r w:rsidRPr="000F087F">
        <w:rPr>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14:paraId="2421A990" w14:textId="77777777" w:rsidR="000F087F" w:rsidRPr="000F087F" w:rsidRDefault="000F087F" w:rsidP="009E09DB">
      <w:pPr>
        <w:pStyle w:val="1fffc"/>
        <w:numPr>
          <w:ilvl w:val="0"/>
          <w:numId w:val="86"/>
        </w:numPr>
        <w:tabs>
          <w:tab w:val="left" w:pos="1134"/>
        </w:tabs>
        <w:ind w:left="0" w:firstLine="709"/>
        <w:jc w:val="both"/>
        <w:rPr>
          <w:sz w:val="24"/>
          <w:szCs w:val="24"/>
        </w:rPr>
      </w:pPr>
      <w:r w:rsidRPr="000F087F">
        <w:rPr>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14:paraId="3A72D21A" w14:textId="77777777" w:rsidR="000F087F" w:rsidRPr="000F087F" w:rsidRDefault="000F087F" w:rsidP="009E09DB">
      <w:pPr>
        <w:pStyle w:val="1fffc"/>
        <w:numPr>
          <w:ilvl w:val="0"/>
          <w:numId w:val="86"/>
        </w:numPr>
        <w:tabs>
          <w:tab w:val="left" w:pos="1134"/>
        </w:tabs>
        <w:ind w:left="0" w:firstLine="709"/>
        <w:jc w:val="both"/>
        <w:rPr>
          <w:sz w:val="24"/>
          <w:szCs w:val="24"/>
        </w:rPr>
      </w:pPr>
      <w:r w:rsidRPr="000F087F">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14:paraId="61F312A6" w14:textId="77777777" w:rsidR="000F087F" w:rsidRPr="000F087F" w:rsidRDefault="000F087F" w:rsidP="009E09DB">
      <w:pPr>
        <w:pStyle w:val="1fffc"/>
        <w:numPr>
          <w:ilvl w:val="0"/>
          <w:numId w:val="86"/>
        </w:numPr>
        <w:tabs>
          <w:tab w:val="left" w:pos="1134"/>
        </w:tabs>
        <w:ind w:left="0" w:firstLine="709"/>
        <w:jc w:val="both"/>
        <w:rPr>
          <w:sz w:val="24"/>
          <w:szCs w:val="24"/>
        </w:rPr>
      </w:pPr>
      <w:r w:rsidRPr="000F087F">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451F5707" w14:textId="77777777" w:rsidR="000F087F" w:rsidRPr="000F087F" w:rsidRDefault="000F087F" w:rsidP="009E09DB">
      <w:pPr>
        <w:pStyle w:val="affffff0"/>
        <w:widowControl w:val="0"/>
        <w:numPr>
          <w:ilvl w:val="0"/>
          <w:numId w:val="86"/>
        </w:numPr>
        <w:tabs>
          <w:tab w:val="left" w:pos="1134"/>
        </w:tabs>
        <w:overflowPunct/>
        <w:adjustRightInd/>
        <w:ind w:left="0" w:firstLine="709"/>
        <w:contextualSpacing w:val="0"/>
        <w:jc w:val="both"/>
        <w:textAlignment w:val="auto"/>
        <w:rPr>
          <w:szCs w:val="24"/>
        </w:rPr>
      </w:pPr>
      <w:r w:rsidRPr="000F087F">
        <w:rPr>
          <w:szCs w:val="24"/>
        </w:rPr>
        <w:t xml:space="preserve">Проект рекомендаций о предоставлении разрешения на отклонение от </w:t>
      </w:r>
      <w:r w:rsidRPr="000F087F">
        <w:rPr>
          <w:spacing w:val="-3"/>
          <w:szCs w:val="24"/>
        </w:rPr>
        <w:t xml:space="preserve">предельных </w:t>
      </w:r>
      <w:r w:rsidRPr="000F087F">
        <w:rPr>
          <w:szCs w:val="24"/>
        </w:rPr>
        <w:t xml:space="preserve">параметров разрешенного строительства, реконструкции объектов капитального строительства или об отказе в предоставлении такого разрешения в </w:t>
      </w:r>
      <w:r w:rsidRPr="000F087F">
        <w:rPr>
          <w:spacing w:val="-3"/>
          <w:szCs w:val="24"/>
        </w:rPr>
        <w:t xml:space="preserve">установленном </w:t>
      </w:r>
      <w:r w:rsidRPr="000F087F">
        <w:rPr>
          <w:szCs w:val="24"/>
        </w:rPr>
        <w:t>порядке рассматривается на заседании</w:t>
      </w:r>
      <w:r w:rsidRPr="000F087F">
        <w:rPr>
          <w:spacing w:val="-17"/>
          <w:szCs w:val="24"/>
        </w:rPr>
        <w:t xml:space="preserve"> </w:t>
      </w:r>
      <w:r w:rsidRPr="000F087F">
        <w:rPr>
          <w:spacing w:val="-3"/>
          <w:szCs w:val="24"/>
        </w:rPr>
        <w:t>Комиссии.</w:t>
      </w:r>
    </w:p>
    <w:p w14:paraId="5E5A7086" w14:textId="77777777" w:rsidR="000F087F" w:rsidRPr="000F087F" w:rsidRDefault="000F087F" w:rsidP="009E09DB">
      <w:pPr>
        <w:pStyle w:val="affffff0"/>
        <w:widowControl w:val="0"/>
        <w:numPr>
          <w:ilvl w:val="0"/>
          <w:numId w:val="86"/>
        </w:numPr>
        <w:tabs>
          <w:tab w:val="left" w:pos="1134"/>
        </w:tabs>
        <w:overflowPunct/>
        <w:adjustRightInd/>
        <w:ind w:left="0" w:firstLine="709"/>
        <w:contextualSpacing w:val="0"/>
        <w:jc w:val="both"/>
        <w:textAlignment w:val="auto"/>
        <w:rPr>
          <w:szCs w:val="24"/>
        </w:rPr>
      </w:pPr>
      <w:r w:rsidRPr="000F087F">
        <w:rPr>
          <w:szCs w:val="24"/>
        </w:rPr>
        <w:t xml:space="preserve">Комитет по </w:t>
      </w:r>
      <w:r w:rsidRPr="000F087F">
        <w:rPr>
          <w:spacing w:val="-3"/>
          <w:szCs w:val="24"/>
        </w:rPr>
        <w:t xml:space="preserve">архитектуре </w:t>
      </w:r>
      <w:r w:rsidRPr="000F087F">
        <w:rPr>
          <w:szCs w:val="24"/>
        </w:rPr>
        <w:t xml:space="preserve">и градостроительству Московской области принимает решение о предоставлении разрешения на отклонение от </w:t>
      </w:r>
      <w:r w:rsidRPr="000F087F">
        <w:rPr>
          <w:spacing w:val="-3"/>
          <w:szCs w:val="24"/>
        </w:rPr>
        <w:t xml:space="preserve">предельных </w:t>
      </w:r>
      <w:r w:rsidRPr="000F087F">
        <w:rPr>
          <w:szCs w:val="24"/>
        </w:rPr>
        <w:t xml:space="preserve">параметров разрешенного строительства, реконструкции объектов капитального строительства или об отказе в предоставлении такого разрешения с </w:t>
      </w:r>
      <w:r w:rsidRPr="000F087F">
        <w:rPr>
          <w:spacing w:val="-4"/>
          <w:szCs w:val="24"/>
        </w:rPr>
        <w:t xml:space="preserve">учетом </w:t>
      </w:r>
      <w:r w:rsidRPr="000F087F">
        <w:rPr>
          <w:szCs w:val="24"/>
        </w:rPr>
        <w:t xml:space="preserve">рассмотрения рекомендаций </w:t>
      </w:r>
      <w:r w:rsidRPr="000F087F">
        <w:rPr>
          <w:spacing w:val="-5"/>
          <w:szCs w:val="24"/>
        </w:rPr>
        <w:t xml:space="preserve">на </w:t>
      </w:r>
      <w:r w:rsidRPr="000F087F">
        <w:rPr>
          <w:szCs w:val="24"/>
        </w:rPr>
        <w:t>заседании Комиссии.</w:t>
      </w:r>
    </w:p>
    <w:p w14:paraId="4E9B9B5F" w14:textId="77777777" w:rsidR="000F087F" w:rsidRPr="000F087F" w:rsidRDefault="000F087F" w:rsidP="009E09DB">
      <w:pPr>
        <w:pStyle w:val="affffff0"/>
        <w:widowControl w:val="0"/>
        <w:numPr>
          <w:ilvl w:val="0"/>
          <w:numId w:val="86"/>
        </w:numPr>
        <w:tabs>
          <w:tab w:val="left" w:pos="1134"/>
        </w:tabs>
        <w:overflowPunct/>
        <w:adjustRightInd/>
        <w:ind w:left="0" w:firstLine="709"/>
        <w:contextualSpacing w:val="0"/>
        <w:jc w:val="both"/>
        <w:textAlignment w:val="auto"/>
        <w:rPr>
          <w:szCs w:val="24"/>
        </w:rPr>
      </w:pPr>
      <w:bookmarkStart w:id="132" w:name="bookmark129"/>
      <w:bookmarkEnd w:id="132"/>
      <w:r w:rsidRPr="000F087F">
        <w:rPr>
          <w:szCs w:val="24"/>
        </w:rPr>
        <w:lastRenderedPageBreak/>
        <w:t>Способы получения результата предоставления государственной услуги:</w:t>
      </w:r>
    </w:p>
    <w:p w14:paraId="42A46B6C" w14:textId="77777777" w:rsidR="000F087F" w:rsidRPr="000F087F" w:rsidRDefault="000F087F" w:rsidP="000F087F">
      <w:pPr>
        <w:pStyle w:val="affffff0"/>
        <w:tabs>
          <w:tab w:val="left" w:pos="1134"/>
        </w:tabs>
        <w:ind w:left="0"/>
        <w:jc w:val="both"/>
        <w:rPr>
          <w:szCs w:val="24"/>
        </w:rPr>
      </w:pPr>
      <w:r w:rsidRPr="000F087F">
        <w:rPr>
          <w:szCs w:val="24"/>
        </w:rPr>
        <w:t>13.1. В форме электронного документа в личный кабинет на РПГУ.</w:t>
      </w:r>
    </w:p>
    <w:p w14:paraId="38B9D4E4" w14:textId="77777777" w:rsidR="000F087F" w:rsidRPr="000F087F" w:rsidRDefault="000F087F" w:rsidP="000F087F">
      <w:pPr>
        <w:pStyle w:val="affffff0"/>
        <w:tabs>
          <w:tab w:val="left" w:pos="1134"/>
        </w:tabs>
        <w:ind w:left="0"/>
        <w:jc w:val="both"/>
        <w:rPr>
          <w:szCs w:val="24"/>
        </w:rPr>
      </w:pPr>
      <w:r w:rsidRPr="000F087F">
        <w:rPr>
          <w:szCs w:val="24"/>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14:paraId="4C2913AE" w14:textId="77777777" w:rsidR="000F087F" w:rsidRPr="000F087F" w:rsidRDefault="000F087F" w:rsidP="000F087F">
      <w:pPr>
        <w:pStyle w:val="affffff0"/>
        <w:tabs>
          <w:tab w:val="left" w:pos="1134"/>
        </w:tabs>
        <w:ind w:left="0"/>
        <w:jc w:val="both"/>
        <w:rPr>
          <w:szCs w:val="24"/>
        </w:rPr>
      </w:pPr>
      <w:r w:rsidRPr="000F087F">
        <w:rPr>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5EE4E6C8" w14:textId="77777777" w:rsidR="000F087F" w:rsidRPr="000F087F" w:rsidRDefault="000F087F" w:rsidP="000F087F">
      <w:pPr>
        <w:pStyle w:val="affffff0"/>
        <w:tabs>
          <w:tab w:val="left" w:pos="1134"/>
        </w:tabs>
        <w:ind w:left="0"/>
        <w:jc w:val="both"/>
        <w:rPr>
          <w:szCs w:val="24"/>
        </w:rPr>
      </w:pPr>
      <w:r w:rsidRPr="000F087F">
        <w:rPr>
          <w:szCs w:val="24"/>
        </w:rPr>
        <w:t>13.2. В МФЦ в виде распечатанного на бумажном носителе экземпляра электронного документа.</w:t>
      </w:r>
    </w:p>
    <w:p w14:paraId="0E766811" w14:textId="77777777" w:rsidR="000F087F" w:rsidRPr="000F087F" w:rsidRDefault="000F087F" w:rsidP="000F087F">
      <w:pPr>
        <w:pStyle w:val="affffff0"/>
        <w:tabs>
          <w:tab w:val="left" w:pos="1134"/>
        </w:tabs>
        <w:ind w:left="0"/>
        <w:jc w:val="both"/>
        <w:rPr>
          <w:szCs w:val="24"/>
        </w:rPr>
      </w:pPr>
      <w:r w:rsidRPr="000F087F">
        <w:rPr>
          <w:szCs w:val="24"/>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6F830CBE" w14:textId="77777777" w:rsidR="000F087F" w:rsidRPr="000F087F" w:rsidRDefault="000F087F" w:rsidP="000F087F">
      <w:pPr>
        <w:pStyle w:val="affffff0"/>
        <w:tabs>
          <w:tab w:val="left" w:pos="1134"/>
        </w:tabs>
        <w:ind w:left="0"/>
        <w:jc w:val="both"/>
        <w:rPr>
          <w:szCs w:val="24"/>
        </w:rPr>
      </w:pPr>
      <w:r w:rsidRPr="000F087F">
        <w:rPr>
          <w:szCs w:val="24"/>
        </w:rPr>
        <w:t xml:space="preserve">13.3. В </w:t>
      </w:r>
      <w:proofErr w:type="spellStart"/>
      <w:r w:rsidRPr="000F087F">
        <w:rPr>
          <w:szCs w:val="24"/>
        </w:rPr>
        <w:t>Мособлархитектуре</w:t>
      </w:r>
      <w:proofErr w:type="spellEnd"/>
      <w:r w:rsidRPr="000F087F">
        <w:rPr>
          <w:szCs w:val="24"/>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14:paraId="118CDA8C" w14:textId="77777777" w:rsidR="000F087F" w:rsidRPr="000F087F" w:rsidRDefault="000F087F" w:rsidP="009E09DB">
      <w:pPr>
        <w:pStyle w:val="1fffc"/>
        <w:numPr>
          <w:ilvl w:val="0"/>
          <w:numId w:val="86"/>
        </w:numPr>
        <w:tabs>
          <w:tab w:val="left" w:pos="1134"/>
          <w:tab w:val="left" w:pos="1560"/>
        </w:tabs>
        <w:ind w:left="0" w:firstLine="709"/>
        <w:jc w:val="both"/>
        <w:rPr>
          <w:color w:val="000000" w:themeColor="text1"/>
          <w:sz w:val="24"/>
          <w:szCs w:val="24"/>
        </w:rPr>
      </w:pPr>
      <w:r w:rsidRPr="000F087F">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14:paraId="63A8FAB5" w14:textId="77777777" w:rsidR="000F087F" w:rsidRPr="000F087F" w:rsidRDefault="000F087F" w:rsidP="009E09DB">
      <w:pPr>
        <w:pStyle w:val="1fffc"/>
        <w:numPr>
          <w:ilvl w:val="0"/>
          <w:numId w:val="86"/>
        </w:numPr>
        <w:tabs>
          <w:tab w:val="left" w:pos="1134"/>
          <w:tab w:val="left" w:pos="1560"/>
        </w:tabs>
        <w:ind w:left="0" w:firstLine="709"/>
        <w:jc w:val="both"/>
        <w:rPr>
          <w:color w:val="000000" w:themeColor="text1"/>
          <w:sz w:val="24"/>
          <w:szCs w:val="24"/>
        </w:rPr>
      </w:pPr>
      <w:bookmarkStart w:id="133" w:name="bookmark130"/>
      <w:bookmarkEnd w:id="133"/>
      <w:r w:rsidRPr="000F087F">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14:paraId="64A6E764" w14:textId="77777777" w:rsidR="000F087F" w:rsidRPr="000F087F" w:rsidRDefault="000F087F" w:rsidP="009E09DB">
      <w:pPr>
        <w:widowControl w:val="0"/>
        <w:numPr>
          <w:ilvl w:val="0"/>
          <w:numId w:val="8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bookmarkStart w:id="134" w:name="bookmark131"/>
      <w:bookmarkEnd w:id="134"/>
      <w:r w:rsidRPr="000F087F">
        <w:rPr>
          <w:rFonts w:ascii="Times New Roman" w:hAnsi="Times New Roman" w:cs="Times New Roman"/>
          <w:sz w:val="24"/>
          <w:szCs w:val="24"/>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14:paraId="7207C7E8" w14:textId="77777777" w:rsidR="000F087F" w:rsidRPr="000F087F" w:rsidRDefault="000F087F" w:rsidP="009E09DB">
      <w:pPr>
        <w:pStyle w:val="affffff0"/>
        <w:numPr>
          <w:ilvl w:val="0"/>
          <w:numId w:val="86"/>
        </w:numPr>
        <w:tabs>
          <w:tab w:val="left" w:pos="1134"/>
          <w:tab w:val="left" w:pos="1560"/>
        </w:tabs>
        <w:overflowPunct/>
        <w:ind w:left="0" w:firstLine="709"/>
        <w:contextualSpacing w:val="0"/>
        <w:jc w:val="both"/>
        <w:textAlignment w:val="auto"/>
        <w:rPr>
          <w:rFonts w:eastAsiaTheme="minorHAnsi"/>
          <w:bCs/>
          <w:szCs w:val="24"/>
        </w:rPr>
      </w:pPr>
      <w:r w:rsidRPr="000F087F">
        <w:rPr>
          <w:rFonts w:eastAsiaTheme="minorHAnsi"/>
          <w:bCs/>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F8D14A8" w14:textId="77777777" w:rsidR="000F087F" w:rsidRPr="000F087F" w:rsidRDefault="000F087F" w:rsidP="009E09DB">
      <w:pPr>
        <w:pStyle w:val="affffff0"/>
        <w:widowControl w:val="0"/>
        <w:numPr>
          <w:ilvl w:val="0"/>
          <w:numId w:val="86"/>
        </w:numPr>
        <w:tabs>
          <w:tab w:val="left" w:pos="1134"/>
          <w:tab w:val="left" w:pos="1513"/>
        </w:tabs>
        <w:overflowPunct/>
        <w:adjustRightInd/>
        <w:ind w:left="0" w:firstLine="709"/>
        <w:contextualSpacing w:val="0"/>
        <w:jc w:val="both"/>
        <w:textAlignment w:val="auto"/>
        <w:rPr>
          <w:szCs w:val="24"/>
        </w:rPr>
      </w:pPr>
      <w:r w:rsidRPr="000F087F">
        <w:rPr>
          <w:szCs w:val="24"/>
        </w:rPr>
        <w:t xml:space="preserve">Заинтересованное физическое или юридическое лицо </w:t>
      </w:r>
      <w:r w:rsidRPr="000F087F">
        <w:rPr>
          <w:spacing w:val="-3"/>
          <w:szCs w:val="24"/>
        </w:rPr>
        <w:t xml:space="preserve">вправе </w:t>
      </w:r>
      <w:r w:rsidRPr="000F087F">
        <w:rPr>
          <w:szCs w:val="24"/>
        </w:rPr>
        <w:t xml:space="preserve">оспорить в судебном порядке решение о </w:t>
      </w:r>
      <w:r w:rsidRPr="000F087F">
        <w:rPr>
          <w:spacing w:val="-3"/>
          <w:szCs w:val="24"/>
        </w:rPr>
        <w:t xml:space="preserve">предоставлении </w:t>
      </w:r>
      <w:r w:rsidRPr="000F087F">
        <w:rPr>
          <w:szCs w:val="24"/>
        </w:rPr>
        <w:t xml:space="preserve">разрешения </w:t>
      </w:r>
      <w:r w:rsidRPr="000F087F">
        <w:rPr>
          <w:spacing w:val="-5"/>
          <w:szCs w:val="24"/>
        </w:rPr>
        <w:t xml:space="preserve">на </w:t>
      </w:r>
      <w:r w:rsidRPr="000F087F">
        <w:rPr>
          <w:szCs w:val="24"/>
        </w:rPr>
        <w:t>отклонение от предельных параметров разрешенного строительства, реконструкции объектов капитального строительства</w:t>
      </w:r>
      <w:r w:rsidRPr="000F087F">
        <w:rPr>
          <w:spacing w:val="-9"/>
          <w:szCs w:val="24"/>
        </w:rPr>
        <w:t xml:space="preserve"> </w:t>
      </w:r>
      <w:r w:rsidRPr="000F087F">
        <w:rPr>
          <w:szCs w:val="24"/>
        </w:rPr>
        <w:t>или</w:t>
      </w:r>
      <w:r w:rsidRPr="000F087F">
        <w:rPr>
          <w:spacing w:val="-7"/>
          <w:szCs w:val="24"/>
        </w:rPr>
        <w:t xml:space="preserve"> </w:t>
      </w:r>
      <w:r w:rsidRPr="000F087F">
        <w:rPr>
          <w:szCs w:val="24"/>
        </w:rPr>
        <w:t>об</w:t>
      </w:r>
      <w:r w:rsidRPr="000F087F">
        <w:rPr>
          <w:spacing w:val="-5"/>
          <w:szCs w:val="24"/>
        </w:rPr>
        <w:t xml:space="preserve"> </w:t>
      </w:r>
      <w:r w:rsidRPr="000F087F">
        <w:rPr>
          <w:szCs w:val="24"/>
        </w:rPr>
        <w:t>отказе</w:t>
      </w:r>
      <w:r w:rsidRPr="000F087F">
        <w:rPr>
          <w:spacing w:val="-4"/>
          <w:szCs w:val="24"/>
        </w:rPr>
        <w:t xml:space="preserve"> </w:t>
      </w:r>
      <w:r w:rsidRPr="000F087F">
        <w:rPr>
          <w:szCs w:val="24"/>
        </w:rPr>
        <w:t>в</w:t>
      </w:r>
      <w:r w:rsidRPr="000F087F">
        <w:rPr>
          <w:spacing w:val="-11"/>
          <w:szCs w:val="24"/>
        </w:rPr>
        <w:t xml:space="preserve"> </w:t>
      </w:r>
      <w:r w:rsidRPr="000F087F">
        <w:rPr>
          <w:szCs w:val="24"/>
        </w:rPr>
        <w:t>предоставлении</w:t>
      </w:r>
      <w:r w:rsidRPr="000F087F">
        <w:rPr>
          <w:spacing w:val="-10"/>
          <w:szCs w:val="24"/>
        </w:rPr>
        <w:t xml:space="preserve"> </w:t>
      </w:r>
      <w:r w:rsidRPr="000F087F">
        <w:rPr>
          <w:szCs w:val="24"/>
        </w:rPr>
        <w:t>такого</w:t>
      </w:r>
      <w:r w:rsidRPr="000F087F">
        <w:rPr>
          <w:spacing w:val="-6"/>
          <w:szCs w:val="24"/>
        </w:rPr>
        <w:t xml:space="preserve"> </w:t>
      </w:r>
      <w:r w:rsidRPr="000F087F">
        <w:rPr>
          <w:szCs w:val="24"/>
        </w:rPr>
        <w:t>разрешения.</w:t>
      </w:r>
    </w:p>
    <w:p w14:paraId="525E30CB" w14:textId="77777777" w:rsidR="00B32251" w:rsidRDefault="00B32251" w:rsidP="002B6E04">
      <w:pPr>
        <w:pStyle w:val="22"/>
      </w:pPr>
    </w:p>
    <w:p w14:paraId="0282CBB1" w14:textId="77777777" w:rsidR="00763615" w:rsidRDefault="00763615" w:rsidP="00763615">
      <w:pPr>
        <w:pStyle w:val="22"/>
      </w:pPr>
      <w:bookmarkStart w:id="135" w:name="_Toc124860261"/>
      <w:bookmarkStart w:id="136" w:name="_Toc143006135"/>
      <w:r w:rsidRPr="00763615">
        <w:t>Статья 15.1. Архитектурно-градостроительный облик объекта капитального строительства</w:t>
      </w:r>
      <w:bookmarkEnd w:id="135"/>
      <w:bookmarkEnd w:id="136"/>
    </w:p>
    <w:p w14:paraId="6ECD0703" w14:textId="77777777" w:rsidR="00763615" w:rsidRPr="00763615" w:rsidRDefault="00763615" w:rsidP="00763615">
      <w:pPr>
        <w:spacing w:after="0" w:line="240" w:lineRule="auto"/>
        <w:rPr>
          <w:lang w:eastAsia="ru-RU"/>
        </w:rPr>
      </w:pPr>
    </w:p>
    <w:p w14:paraId="4A92E365" w14:textId="77777777" w:rsidR="00D50535" w:rsidRPr="00D372FC" w:rsidRDefault="00D50535" w:rsidP="00D372FC">
      <w:pPr>
        <w:pStyle w:val="affffff0"/>
        <w:numPr>
          <w:ilvl w:val="0"/>
          <w:numId w:val="94"/>
        </w:numPr>
        <w:tabs>
          <w:tab w:val="left" w:pos="1134"/>
        </w:tabs>
        <w:overflowPunct/>
        <w:ind w:firstLine="709"/>
        <w:contextualSpacing w:val="0"/>
        <w:jc w:val="both"/>
        <w:textAlignment w:val="auto"/>
        <w:rPr>
          <w:rFonts w:eastAsiaTheme="minorHAnsi"/>
          <w:bCs/>
          <w:szCs w:val="24"/>
        </w:rPr>
      </w:pPr>
      <w:r w:rsidRPr="00D372FC">
        <w:rPr>
          <w:rFonts w:eastAsiaTheme="minorHAnsi"/>
          <w:bCs/>
          <w:szCs w:val="24"/>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68" w:history="1">
        <w:r w:rsidRPr="00D372FC">
          <w:rPr>
            <w:rStyle w:val="afffffff7"/>
            <w:rFonts w:eastAsiaTheme="minorHAnsi"/>
            <w:szCs w:val="24"/>
          </w:rPr>
          <w:t>частью 6 статьи 3</w:t>
        </w:r>
      </w:hyperlink>
      <w:r w:rsidRPr="00D372FC">
        <w:rPr>
          <w:rFonts w:eastAsiaTheme="minorHAnsi"/>
          <w:bCs/>
          <w:szCs w:val="24"/>
        </w:rPr>
        <w:t xml:space="preserve"> настоящих Правил, за исключением случаев, предусмотренных </w:t>
      </w:r>
      <w:hyperlink w:anchor="Par4" w:history="1">
        <w:r w:rsidRPr="00D372FC">
          <w:rPr>
            <w:rFonts w:eastAsiaTheme="minorHAnsi"/>
            <w:bCs/>
            <w:szCs w:val="24"/>
          </w:rPr>
          <w:t>частью 3</w:t>
        </w:r>
      </w:hyperlink>
      <w:r w:rsidRPr="00D372FC">
        <w:rPr>
          <w:rFonts w:eastAsiaTheme="minorHAnsi"/>
          <w:bCs/>
          <w:szCs w:val="24"/>
        </w:rPr>
        <w:t xml:space="preserve"> настоящей статьи.</w:t>
      </w:r>
    </w:p>
    <w:p w14:paraId="002A7A6E" w14:textId="77777777" w:rsidR="00D50535" w:rsidRPr="00D372FC" w:rsidRDefault="00D50535" w:rsidP="00D372FC">
      <w:pPr>
        <w:pStyle w:val="affffff0"/>
        <w:numPr>
          <w:ilvl w:val="0"/>
          <w:numId w:val="94"/>
        </w:numPr>
        <w:tabs>
          <w:tab w:val="left" w:pos="1134"/>
        </w:tabs>
        <w:overflowPunct/>
        <w:ind w:firstLine="709"/>
        <w:contextualSpacing w:val="0"/>
        <w:jc w:val="both"/>
        <w:textAlignment w:val="auto"/>
        <w:rPr>
          <w:rFonts w:eastAsiaTheme="minorHAnsi"/>
          <w:bCs/>
          <w:szCs w:val="24"/>
        </w:rPr>
      </w:pPr>
      <w:r w:rsidRPr="00D372FC">
        <w:rPr>
          <w:rFonts w:eastAsiaTheme="minorHAnsi"/>
          <w:bCs/>
          <w:szCs w:val="24"/>
        </w:rPr>
        <w:t>Согласование архитектурно-градостроительного облика объекта капитального строительства требуется в отношении:</w:t>
      </w:r>
    </w:p>
    <w:p w14:paraId="78A76E2D" w14:textId="77777777" w:rsidR="00D50535" w:rsidRPr="00D372FC" w:rsidRDefault="00D50535" w:rsidP="00D372FC">
      <w:pPr>
        <w:numPr>
          <w:ilvl w:val="0"/>
          <w:numId w:val="97"/>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D372FC">
        <w:rPr>
          <w:rFonts w:ascii="Times New Roman" w:hAnsi="Times New Roman" w:cs="Times New Roman"/>
          <w:bCs/>
          <w:sz w:val="24"/>
          <w:szCs w:val="24"/>
        </w:rPr>
        <w:t>создаваемых объектов (новое строительство);</w:t>
      </w:r>
    </w:p>
    <w:p w14:paraId="4A3AB899" w14:textId="77777777" w:rsidR="00D50535" w:rsidRPr="00D372FC" w:rsidRDefault="00D50535" w:rsidP="00D372FC">
      <w:pPr>
        <w:pStyle w:val="affffff0"/>
        <w:numPr>
          <w:ilvl w:val="0"/>
          <w:numId w:val="97"/>
        </w:numPr>
        <w:tabs>
          <w:tab w:val="left" w:pos="1134"/>
        </w:tabs>
        <w:overflowPunct/>
        <w:ind w:left="0" w:firstLine="709"/>
        <w:contextualSpacing w:val="0"/>
        <w:jc w:val="both"/>
        <w:textAlignment w:val="auto"/>
        <w:rPr>
          <w:rFonts w:eastAsiaTheme="minorHAnsi"/>
          <w:bCs/>
          <w:szCs w:val="24"/>
        </w:rPr>
      </w:pPr>
      <w:r w:rsidRPr="00D372FC">
        <w:rPr>
          <w:rFonts w:eastAsiaTheme="minorHAnsi"/>
          <w:bCs/>
          <w:szCs w:val="24"/>
        </w:rPr>
        <w:t>реконструируемых объектов.</w:t>
      </w:r>
    </w:p>
    <w:p w14:paraId="49C89E5F" w14:textId="77777777" w:rsidR="00D50535" w:rsidRPr="00D372FC" w:rsidRDefault="00D50535" w:rsidP="00D372FC">
      <w:pPr>
        <w:pStyle w:val="affffff0"/>
        <w:numPr>
          <w:ilvl w:val="0"/>
          <w:numId w:val="94"/>
        </w:numPr>
        <w:tabs>
          <w:tab w:val="left" w:pos="1134"/>
        </w:tabs>
        <w:overflowPunct/>
        <w:ind w:firstLine="709"/>
        <w:contextualSpacing w:val="0"/>
        <w:jc w:val="both"/>
        <w:textAlignment w:val="auto"/>
        <w:rPr>
          <w:rFonts w:eastAsiaTheme="minorHAnsi"/>
          <w:bCs/>
          <w:szCs w:val="24"/>
        </w:rPr>
      </w:pPr>
      <w:bookmarkStart w:id="137" w:name="Par4"/>
      <w:bookmarkEnd w:id="137"/>
      <w:r w:rsidRPr="00D372FC">
        <w:rPr>
          <w:rFonts w:eastAsiaTheme="minorHAnsi"/>
          <w:bCs/>
          <w:szCs w:val="24"/>
        </w:rPr>
        <w:t>Согласование архитектурно-градостроительного облика объекта капитального строительства не требуется в отношении:</w:t>
      </w:r>
    </w:p>
    <w:p w14:paraId="307085B8"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67C6AA33"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для строительства или реконструкции которых не требуется получение разрешения на строительство;</w:t>
      </w:r>
    </w:p>
    <w:p w14:paraId="4B7C55DF"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расположенных на земельных участках, находящихся в пользовании учреждений, исполняющих наказание;</w:t>
      </w:r>
    </w:p>
    <w:p w14:paraId="7BF722B3"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52FB334C"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гидротехнических сооружений;</w:t>
      </w:r>
    </w:p>
    <w:p w14:paraId="09EBD7A2"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37BC2058"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подземных сооружений;</w:t>
      </w:r>
    </w:p>
    <w:p w14:paraId="4731962D"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545B1DC1"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4691540C"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капитального строительства, предназначенных для обезвреживания, размещения и утилизации медицинских отходов;</w:t>
      </w:r>
    </w:p>
    <w:p w14:paraId="50522F85"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капитального строительства, предназначенных для хранения, переработки и утилизации биологических отходов;</w:t>
      </w:r>
    </w:p>
    <w:p w14:paraId="7BF5CF04"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капитального строительства, связанных с обращением с радиоактивными отходами;</w:t>
      </w:r>
    </w:p>
    <w:p w14:paraId="2013B428"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капитального строительства, связанных с обращением веществ, разрушающих озоновый слой;</w:t>
      </w:r>
    </w:p>
    <w:p w14:paraId="2EF324FE"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объектов использования атомной энергии;</w:t>
      </w:r>
    </w:p>
    <w:p w14:paraId="40DF0289" w14:textId="77777777" w:rsidR="00D50535" w:rsidRPr="00D372FC" w:rsidRDefault="00D50535" w:rsidP="00D372FC">
      <w:pPr>
        <w:pStyle w:val="1fffc"/>
        <w:numPr>
          <w:ilvl w:val="0"/>
          <w:numId w:val="95"/>
        </w:numPr>
        <w:tabs>
          <w:tab w:val="left" w:pos="1134"/>
        </w:tabs>
        <w:ind w:firstLine="709"/>
        <w:jc w:val="both"/>
        <w:rPr>
          <w:sz w:val="24"/>
          <w:szCs w:val="24"/>
        </w:rPr>
      </w:pPr>
      <w:r w:rsidRPr="00D372FC">
        <w:rPr>
          <w:sz w:val="24"/>
          <w:szCs w:val="24"/>
        </w:rPr>
        <w:t>опасных производственных объектов, определяемых в соответствии с законодательством Российской Федерации;</w:t>
      </w:r>
    </w:p>
    <w:p w14:paraId="46710894" w14:textId="77777777" w:rsidR="00D50535" w:rsidRPr="00D372FC" w:rsidRDefault="00D50535" w:rsidP="00D372FC">
      <w:pPr>
        <w:pStyle w:val="affffff0"/>
        <w:numPr>
          <w:ilvl w:val="0"/>
          <w:numId w:val="95"/>
        </w:numPr>
        <w:tabs>
          <w:tab w:val="left" w:pos="1134"/>
        </w:tabs>
        <w:overflowPunct/>
        <w:ind w:left="0"/>
        <w:jc w:val="both"/>
        <w:textAlignment w:val="auto"/>
        <w:rPr>
          <w:szCs w:val="24"/>
        </w:rPr>
      </w:pPr>
      <w:r w:rsidRPr="00D372FC">
        <w:rPr>
          <w:szCs w:val="24"/>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962E230" w14:textId="77777777" w:rsidR="00D50535" w:rsidRPr="00D372FC" w:rsidRDefault="00D50535" w:rsidP="00D372FC">
      <w:pPr>
        <w:pStyle w:val="affffff0"/>
        <w:numPr>
          <w:ilvl w:val="0"/>
          <w:numId w:val="94"/>
        </w:numPr>
        <w:tabs>
          <w:tab w:val="left" w:pos="1134"/>
        </w:tabs>
        <w:overflowPunct/>
        <w:ind w:firstLine="709"/>
        <w:contextualSpacing w:val="0"/>
        <w:jc w:val="both"/>
        <w:textAlignment w:val="auto"/>
        <w:rPr>
          <w:rFonts w:eastAsiaTheme="minorHAnsi"/>
          <w:bCs/>
          <w:szCs w:val="24"/>
        </w:rPr>
      </w:pPr>
      <w:r w:rsidRPr="00D372FC">
        <w:rPr>
          <w:rFonts w:eastAsiaTheme="minorHAnsi"/>
          <w:bCs/>
          <w:szCs w:val="24"/>
        </w:rPr>
        <w:t xml:space="preserve">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w:t>
      </w:r>
      <w:r w:rsidRPr="00D372FC">
        <w:rPr>
          <w:rFonts w:eastAsiaTheme="minorHAnsi"/>
          <w:bCs/>
          <w:szCs w:val="24"/>
        </w:rPr>
        <w:lastRenderedPageBreak/>
        <w:t>объекта капитального строительства и Правил согласования архитектурно-градостроительного облика объекта капитального строительства».</w:t>
      </w:r>
    </w:p>
    <w:p w14:paraId="618C5621" w14:textId="77777777" w:rsidR="00D50535" w:rsidRPr="00D372FC" w:rsidRDefault="00D50535" w:rsidP="00D372FC">
      <w:pPr>
        <w:pStyle w:val="affffff0"/>
        <w:numPr>
          <w:ilvl w:val="0"/>
          <w:numId w:val="94"/>
        </w:numPr>
        <w:tabs>
          <w:tab w:val="left" w:pos="1134"/>
        </w:tabs>
        <w:overflowPunct/>
        <w:ind w:firstLine="709"/>
        <w:contextualSpacing w:val="0"/>
        <w:jc w:val="both"/>
        <w:textAlignment w:val="auto"/>
        <w:rPr>
          <w:rFonts w:eastAsiaTheme="minorHAnsi"/>
          <w:bCs/>
          <w:szCs w:val="24"/>
        </w:rPr>
      </w:pPr>
      <w:r w:rsidRPr="00D372FC">
        <w:rPr>
          <w:rFonts w:eastAsiaTheme="minorHAnsi"/>
          <w:bCs/>
          <w:szCs w:val="24"/>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w:t>
      </w:r>
      <w:proofErr w:type="spellStart"/>
      <w:r w:rsidRPr="00D372FC">
        <w:rPr>
          <w:rFonts w:eastAsiaTheme="minorHAnsi"/>
          <w:bCs/>
          <w:szCs w:val="24"/>
        </w:rPr>
        <w:t>Мособлархитектура</w:t>
      </w:r>
      <w:proofErr w:type="spellEnd"/>
      <w:r w:rsidRPr="00D372FC">
        <w:rPr>
          <w:rFonts w:eastAsiaTheme="minorHAnsi"/>
          <w:bCs/>
          <w:szCs w:val="24"/>
        </w:rPr>
        <w:t>).</w:t>
      </w:r>
    </w:p>
    <w:p w14:paraId="5FD11238" w14:textId="77777777" w:rsidR="00D50535" w:rsidRPr="00D372FC" w:rsidRDefault="00D50535" w:rsidP="00D372FC">
      <w:pPr>
        <w:pStyle w:val="affffff0"/>
        <w:numPr>
          <w:ilvl w:val="0"/>
          <w:numId w:val="94"/>
        </w:numPr>
        <w:tabs>
          <w:tab w:val="left" w:pos="1134"/>
        </w:tabs>
        <w:overflowPunct/>
        <w:ind w:firstLine="709"/>
        <w:contextualSpacing w:val="0"/>
        <w:jc w:val="both"/>
        <w:textAlignment w:val="auto"/>
        <w:rPr>
          <w:rFonts w:eastAsiaTheme="minorHAnsi"/>
          <w:bCs/>
          <w:szCs w:val="24"/>
        </w:rPr>
      </w:pPr>
      <w:r w:rsidRPr="00D372FC">
        <w:rPr>
          <w:rFonts w:eastAsiaTheme="minorHAnsi"/>
          <w:bCs/>
          <w:szCs w:val="24"/>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14:paraId="72B4CD33" w14:textId="77777777" w:rsidR="00D50535" w:rsidRPr="00D372FC" w:rsidRDefault="00D50535" w:rsidP="00D372FC">
      <w:pPr>
        <w:pStyle w:val="affffff0"/>
        <w:numPr>
          <w:ilvl w:val="0"/>
          <w:numId w:val="94"/>
        </w:numPr>
        <w:tabs>
          <w:tab w:val="left" w:pos="1134"/>
        </w:tabs>
        <w:overflowPunct/>
        <w:ind w:firstLine="709"/>
        <w:contextualSpacing w:val="0"/>
        <w:jc w:val="both"/>
        <w:textAlignment w:val="auto"/>
        <w:rPr>
          <w:rFonts w:eastAsiaTheme="minorHAnsi"/>
          <w:bCs/>
          <w:szCs w:val="24"/>
        </w:rPr>
      </w:pPr>
      <w:r w:rsidRPr="00D372FC">
        <w:rPr>
          <w:rFonts w:eastAsiaTheme="minorHAnsi"/>
          <w:bCs/>
          <w:szCs w:val="24"/>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14:paraId="1D311C15" w14:textId="77777777" w:rsidR="00D50535" w:rsidRPr="00D372FC" w:rsidRDefault="00D50535" w:rsidP="00D372FC">
      <w:pPr>
        <w:pStyle w:val="affffff0"/>
        <w:numPr>
          <w:ilvl w:val="0"/>
          <w:numId w:val="94"/>
        </w:numPr>
        <w:tabs>
          <w:tab w:val="left" w:pos="1134"/>
        </w:tabs>
        <w:overflowPunct/>
        <w:ind w:firstLine="709"/>
        <w:contextualSpacing w:val="0"/>
        <w:jc w:val="both"/>
        <w:textAlignment w:val="auto"/>
        <w:rPr>
          <w:rFonts w:eastAsiaTheme="minorHAnsi"/>
          <w:bCs/>
          <w:szCs w:val="24"/>
        </w:rPr>
      </w:pPr>
      <w:r w:rsidRPr="00D372FC">
        <w:rPr>
          <w:rFonts w:eastAsiaTheme="minorHAnsi"/>
          <w:bCs/>
          <w:szCs w:val="24"/>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14:paraId="000F2388" w14:textId="77777777" w:rsidR="00D50535" w:rsidRPr="00D372FC" w:rsidRDefault="00D50535" w:rsidP="00D372FC">
      <w:pPr>
        <w:pStyle w:val="1fffc"/>
        <w:numPr>
          <w:ilvl w:val="0"/>
          <w:numId w:val="96"/>
        </w:numPr>
        <w:tabs>
          <w:tab w:val="left" w:pos="1134"/>
        </w:tabs>
        <w:ind w:firstLine="709"/>
        <w:jc w:val="both"/>
        <w:rPr>
          <w:sz w:val="24"/>
          <w:szCs w:val="24"/>
        </w:rPr>
      </w:pPr>
      <w:r w:rsidRPr="00D372FC">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w:t>
      </w:r>
      <w:r w:rsidR="003235BC">
        <w:rPr>
          <w:sz w:val="24"/>
          <w:szCs w:val="24"/>
        </w:rPr>
        <w:t>.1</w:t>
      </w:r>
      <w:r w:rsidRPr="00D372FC">
        <w:rPr>
          <w:sz w:val="24"/>
          <w:szCs w:val="24"/>
        </w:rPr>
        <w:t xml:space="preserve"> (далее – территории Тип 1</w:t>
      </w:r>
      <w:r w:rsidR="003235BC">
        <w:rPr>
          <w:sz w:val="24"/>
          <w:szCs w:val="24"/>
        </w:rPr>
        <w:t>.1</w:t>
      </w:r>
      <w:r w:rsidRPr="00D372FC">
        <w:rPr>
          <w:sz w:val="24"/>
          <w:szCs w:val="24"/>
        </w:rPr>
        <w:t>);</w:t>
      </w:r>
    </w:p>
    <w:p w14:paraId="5FD2B9F9" w14:textId="77777777" w:rsidR="00D50535" w:rsidRPr="00D372FC" w:rsidRDefault="00D50535" w:rsidP="00D372FC">
      <w:pPr>
        <w:pStyle w:val="1fffc"/>
        <w:numPr>
          <w:ilvl w:val="0"/>
          <w:numId w:val="96"/>
        </w:numPr>
        <w:tabs>
          <w:tab w:val="left" w:pos="1134"/>
        </w:tabs>
        <w:ind w:firstLine="709"/>
        <w:jc w:val="both"/>
        <w:rPr>
          <w:sz w:val="24"/>
          <w:szCs w:val="24"/>
        </w:rPr>
      </w:pPr>
      <w:r w:rsidRPr="00D372FC">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w:t>
      </w:r>
      <w:r w:rsidR="003235BC">
        <w:rPr>
          <w:sz w:val="24"/>
          <w:szCs w:val="24"/>
        </w:rPr>
        <w:t>.1</w:t>
      </w:r>
      <w:r w:rsidRPr="00D372FC">
        <w:rPr>
          <w:sz w:val="24"/>
          <w:szCs w:val="24"/>
        </w:rPr>
        <w:t xml:space="preserve"> (далее – территории Тип 2</w:t>
      </w:r>
      <w:r w:rsidR="003235BC">
        <w:rPr>
          <w:sz w:val="24"/>
          <w:szCs w:val="24"/>
        </w:rPr>
        <w:t>.1</w:t>
      </w:r>
      <w:r w:rsidRPr="00D372FC">
        <w:rPr>
          <w:sz w:val="24"/>
          <w:szCs w:val="24"/>
        </w:rPr>
        <w:t>)</w:t>
      </w:r>
    </w:p>
    <w:p w14:paraId="32356DAF" w14:textId="77777777" w:rsidR="00D50535" w:rsidRPr="00D372FC" w:rsidRDefault="00D372FC" w:rsidP="00D372FC">
      <w:pPr>
        <w:pStyle w:val="affffff0"/>
        <w:numPr>
          <w:ilvl w:val="0"/>
          <w:numId w:val="94"/>
        </w:numPr>
        <w:tabs>
          <w:tab w:val="left" w:pos="1134"/>
        </w:tabs>
        <w:overflowPunct/>
        <w:ind w:firstLine="709"/>
        <w:contextualSpacing w:val="0"/>
        <w:jc w:val="both"/>
        <w:textAlignment w:val="auto"/>
        <w:rPr>
          <w:rFonts w:eastAsiaTheme="minorHAnsi"/>
          <w:bCs/>
          <w:szCs w:val="24"/>
        </w:rPr>
      </w:pPr>
      <w:r w:rsidRPr="00D372FC">
        <w:rPr>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w:t>
      </w:r>
      <w:r w:rsidR="003235BC">
        <w:rPr>
          <w:szCs w:val="24"/>
        </w:rPr>
        <w:t>.1</w:t>
      </w:r>
      <w:r w:rsidRPr="00D372FC">
        <w:rPr>
          <w:szCs w:val="24"/>
        </w:rPr>
        <w:t>, Тип 2</w:t>
      </w:r>
      <w:r w:rsidR="003235BC">
        <w:rPr>
          <w:szCs w:val="24"/>
        </w:rPr>
        <w:t>.1</w:t>
      </w:r>
      <w:r w:rsidRPr="00D372FC">
        <w:rPr>
          <w:szCs w:val="24"/>
        </w:rPr>
        <w:t>. Перечень видов разрешенного использования земельных участков, полностью или частично расположенных в границах территорий Тип 1</w:t>
      </w:r>
      <w:r w:rsidR="003235BC">
        <w:rPr>
          <w:szCs w:val="24"/>
        </w:rPr>
        <w:t>.1</w:t>
      </w:r>
      <w:r w:rsidRPr="00D372FC">
        <w:rPr>
          <w:szCs w:val="24"/>
        </w:rPr>
        <w:t>, Тип 2</w:t>
      </w:r>
      <w:r w:rsidR="003235BC">
        <w:rPr>
          <w:szCs w:val="24"/>
        </w:rPr>
        <w:t>.1</w:t>
      </w:r>
      <w:r w:rsidRPr="00D372FC">
        <w:rPr>
          <w:szCs w:val="24"/>
        </w:rPr>
        <w:t>,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14:paraId="46BDAD16" w14:textId="77777777" w:rsidR="00903654" w:rsidRPr="00870405" w:rsidRDefault="00903654" w:rsidP="002B6E04">
      <w:pPr>
        <w:pStyle w:val="22"/>
      </w:pPr>
    </w:p>
    <w:p w14:paraId="75A60F03" w14:textId="77777777" w:rsidR="007A5307" w:rsidRPr="00FF7AE2" w:rsidRDefault="007A5307" w:rsidP="002B6E04">
      <w:pPr>
        <w:pStyle w:val="22"/>
      </w:pPr>
      <w:bookmarkStart w:id="138" w:name="_Toc143006136"/>
      <w:r w:rsidRPr="00FF7AE2">
        <w:t>Статья 16. Градостроительный план земельного участка</w:t>
      </w:r>
      <w:bookmarkEnd w:id="126"/>
      <w:bookmarkEnd w:id="127"/>
      <w:bookmarkEnd w:id="138"/>
    </w:p>
    <w:p w14:paraId="7E9AE71D" w14:textId="77777777" w:rsidR="007A5307" w:rsidRPr="00FF7AE2" w:rsidRDefault="007A5307" w:rsidP="002B6E04">
      <w:pPr>
        <w:spacing w:after="0" w:line="240" w:lineRule="auto"/>
        <w:ind w:left="709"/>
        <w:jc w:val="both"/>
        <w:rPr>
          <w:rFonts w:ascii="Times New Roman" w:eastAsia="Times New Roman" w:hAnsi="Times New Roman" w:cs="Times New Roman"/>
          <w:sz w:val="24"/>
          <w:szCs w:val="24"/>
          <w:lang w:eastAsia="ru-RU"/>
        </w:rPr>
      </w:pPr>
    </w:p>
    <w:p w14:paraId="17A13BA6" w14:textId="77777777" w:rsidR="005B2379" w:rsidRPr="001D2B61" w:rsidRDefault="005B2379" w:rsidP="00A07C6C">
      <w:pPr>
        <w:pStyle w:val="affffff0"/>
        <w:widowControl w:val="0"/>
        <w:numPr>
          <w:ilvl w:val="0"/>
          <w:numId w:val="39"/>
        </w:numPr>
        <w:tabs>
          <w:tab w:val="left" w:pos="1134"/>
        </w:tabs>
        <w:overflowPunct/>
        <w:adjustRightInd/>
        <w:ind w:left="0" w:firstLine="709"/>
        <w:contextualSpacing w:val="0"/>
        <w:jc w:val="both"/>
        <w:textAlignment w:val="auto"/>
        <w:rPr>
          <w:szCs w:val="24"/>
        </w:rPr>
      </w:pPr>
      <w:r w:rsidRPr="001D2B61">
        <w:rPr>
          <w:szCs w:val="24"/>
        </w:rPr>
        <w:t>Градостроительный план земельного участка выдается в целях обеспечения субъектов градостроительной деятельности информацией</w:t>
      </w:r>
      <w:r w:rsidR="001D2B61" w:rsidRPr="001D2B61">
        <w:rPr>
          <w:szCs w:val="24"/>
        </w:rPr>
        <w:t>, необходимой для архитектурно-</w:t>
      </w:r>
      <w:r w:rsidRPr="001D2B61">
        <w:rPr>
          <w:szCs w:val="24"/>
        </w:rPr>
        <w:t>строительного проектирования, строительства, реконструкции объектов капитального строительства в границах земельного участка.</w:t>
      </w:r>
    </w:p>
    <w:p w14:paraId="1F7A0960" w14:textId="77777777" w:rsidR="005B2379" w:rsidRPr="001D2B61" w:rsidRDefault="005B2379" w:rsidP="00A07C6C">
      <w:pPr>
        <w:pStyle w:val="affffff0"/>
        <w:widowControl w:val="0"/>
        <w:numPr>
          <w:ilvl w:val="0"/>
          <w:numId w:val="39"/>
        </w:numPr>
        <w:tabs>
          <w:tab w:val="left" w:pos="1134"/>
        </w:tabs>
        <w:overflowPunct/>
        <w:adjustRightInd/>
        <w:ind w:left="0" w:firstLine="709"/>
        <w:contextualSpacing w:val="0"/>
        <w:jc w:val="both"/>
        <w:textAlignment w:val="auto"/>
        <w:rPr>
          <w:szCs w:val="24"/>
        </w:rPr>
      </w:pPr>
      <w:r w:rsidRPr="001D2B61">
        <w:rPr>
          <w:szCs w:val="24"/>
        </w:rPr>
        <w:t>Источниками информации для подготовки</w:t>
      </w:r>
      <w:r w:rsidR="00FF7AE2" w:rsidRPr="001D2B61">
        <w:rPr>
          <w:szCs w:val="24"/>
        </w:rPr>
        <w:t xml:space="preserve"> </w:t>
      </w:r>
      <w:r w:rsidRPr="001D2B61">
        <w:rPr>
          <w:szCs w:val="24"/>
        </w:rPr>
        <w:t>градостроительного</w:t>
      </w:r>
      <w:r w:rsidR="00FF7AE2" w:rsidRPr="001D2B61">
        <w:rPr>
          <w:szCs w:val="24"/>
        </w:rPr>
        <w:t xml:space="preserve"> </w:t>
      </w:r>
      <w:r w:rsidRPr="001D2B61">
        <w:rPr>
          <w:szCs w:val="24"/>
        </w:rPr>
        <w:t>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14:paraId="27C678F3" w14:textId="77777777" w:rsidR="001D2B61" w:rsidRPr="001D2B61" w:rsidRDefault="001D2B61" w:rsidP="00A07C6C">
      <w:pPr>
        <w:pStyle w:val="affffff0"/>
        <w:widowControl w:val="0"/>
        <w:numPr>
          <w:ilvl w:val="0"/>
          <w:numId w:val="39"/>
        </w:numPr>
        <w:tabs>
          <w:tab w:val="left" w:pos="1134"/>
        </w:tabs>
        <w:overflowPunct/>
        <w:adjustRightInd/>
        <w:ind w:left="0" w:firstLine="709"/>
        <w:contextualSpacing w:val="0"/>
        <w:jc w:val="both"/>
        <w:textAlignment w:val="auto"/>
        <w:rPr>
          <w:szCs w:val="24"/>
        </w:rPr>
      </w:pPr>
      <w:r w:rsidRPr="001D2B61">
        <w:rPr>
          <w:szCs w:val="24"/>
        </w:rPr>
        <w:t xml:space="preserve">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w:t>
      </w:r>
      <w:r w:rsidRPr="001D2B61">
        <w:rPr>
          <w:szCs w:val="24"/>
        </w:rPr>
        <w:lastRenderedPageBreak/>
        <w:t>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w:t>
      </w:r>
      <w:r w:rsidR="009321F6">
        <w:rPr>
          <w:szCs w:val="24"/>
        </w:rPr>
        <w:t>и</w:t>
      </w:r>
      <w:r w:rsidRPr="001D2B61">
        <w:rPr>
          <w:szCs w:val="24"/>
        </w:rPr>
        <w:t xml:space="preserve"> или субъектом Российской Федерации).</w:t>
      </w:r>
    </w:p>
    <w:p w14:paraId="041ACA4A" w14:textId="77777777" w:rsidR="001D2B61" w:rsidRPr="001D2B61" w:rsidRDefault="001D2B61" w:rsidP="00A07C6C">
      <w:pPr>
        <w:pStyle w:val="affffff0"/>
        <w:widowControl w:val="0"/>
        <w:numPr>
          <w:ilvl w:val="0"/>
          <w:numId w:val="39"/>
        </w:numPr>
        <w:tabs>
          <w:tab w:val="left" w:pos="1134"/>
        </w:tabs>
        <w:overflowPunct/>
        <w:adjustRightInd/>
        <w:ind w:left="0" w:firstLine="709"/>
        <w:contextualSpacing w:val="0"/>
        <w:jc w:val="both"/>
        <w:textAlignment w:val="auto"/>
        <w:rPr>
          <w:szCs w:val="24"/>
        </w:rPr>
      </w:pPr>
      <w:r w:rsidRPr="001D2B61">
        <w:rPr>
          <w:szCs w:val="24"/>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12CF1B5A" w14:textId="77777777" w:rsidR="001D2B61" w:rsidRPr="001D2B61" w:rsidRDefault="001D2B61" w:rsidP="00A07C6C">
      <w:pPr>
        <w:pStyle w:val="affffff0"/>
        <w:widowControl w:val="0"/>
        <w:numPr>
          <w:ilvl w:val="0"/>
          <w:numId w:val="39"/>
        </w:numPr>
        <w:tabs>
          <w:tab w:val="left" w:pos="1134"/>
        </w:tabs>
        <w:overflowPunct/>
        <w:adjustRightInd/>
        <w:ind w:left="0" w:firstLine="709"/>
        <w:contextualSpacing w:val="0"/>
        <w:jc w:val="both"/>
        <w:textAlignment w:val="auto"/>
        <w:rPr>
          <w:szCs w:val="24"/>
        </w:rPr>
      </w:pPr>
      <w:r w:rsidRPr="001D2B61">
        <w:rPr>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2E591474" w14:textId="77777777" w:rsidR="001D2B61" w:rsidRPr="00903654" w:rsidRDefault="001D2B61" w:rsidP="00A07C6C">
      <w:pPr>
        <w:pStyle w:val="affffff0"/>
        <w:widowControl w:val="0"/>
        <w:numPr>
          <w:ilvl w:val="0"/>
          <w:numId w:val="39"/>
        </w:numPr>
        <w:tabs>
          <w:tab w:val="left" w:pos="1134"/>
        </w:tabs>
        <w:overflowPunct/>
        <w:adjustRightInd/>
        <w:ind w:left="0" w:firstLine="709"/>
        <w:contextualSpacing w:val="0"/>
        <w:jc w:val="both"/>
        <w:textAlignment w:val="auto"/>
        <w:rPr>
          <w:szCs w:val="24"/>
        </w:rPr>
      </w:pPr>
      <w:r w:rsidRPr="001D2B61">
        <w:rPr>
          <w:szCs w:val="24"/>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2A7267EE" w14:textId="77777777" w:rsidR="00903654" w:rsidRPr="001D2B61" w:rsidRDefault="00903654" w:rsidP="00903654">
      <w:pPr>
        <w:pStyle w:val="affffff0"/>
        <w:widowControl w:val="0"/>
        <w:tabs>
          <w:tab w:val="left" w:pos="1134"/>
        </w:tabs>
        <w:overflowPunct/>
        <w:adjustRightInd/>
        <w:ind w:left="709" w:firstLine="0"/>
        <w:contextualSpacing w:val="0"/>
        <w:jc w:val="both"/>
        <w:textAlignment w:val="auto"/>
        <w:rPr>
          <w:szCs w:val="24"/>
        </w:rPr>
      </w:pPr>
    </w:p>
    <w:p w14:paraId="0209DB60" w14:textId="77777777" w:rsidR="007A5307" w:rsidRPr="00FF7AE2" w:rsidRDefault="007A5307" w:rsidP="00416F74">
      <w:pPr>
        <w:pStyle w:val="22"/>
        <w:ind w:left="-142" w:right="-144"/>
      </w:pPr>
      <w:bookmarkStart w:id="139" w:name="_Toc10737575"/>
      <w:bookmarkStart w:id="140" w:name="_Toc16583430"/>
      <w:bookmarkStart w:id="141" w:name="_Toc143006137"/>
      <w:r w:rsidRPr="00FF7AE2">
        <w:t>Статья 17. Разрешение на строительство и разрешение на ввод объекта в эксплуатацию</w:t>
      </w:r>
      <w:bookmarkEnd w:id="128"/>
      <w:bookmarkEnd w:id="129"/>
      <w:bookmarkEnd w:id="130"/>
      <w:bookmarkEnd w:id="131"/>
      <w:bookmarkEnd w:id="139"/>
      <w:bookmarkEnd w:id="140"/>
      <w:bookmarkEnd w:id="141"/>
    </w:p>
    <w:p w14:paraId="4F31910B"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3B96426B" w14:textId="77777777" w:rsidR="001D2B61" w:rsidRPr="001D2B61" w:rsidRDefault="001D2B61" w:rsidP="009E09DB">
      <w:pPr>
        <w:pStyle w:val="affffff0"/>
        <w:widowControl w:val="0"/>
        <w:numPr>
          <w:ilvl w:val="0"/>
          <w:numId w:val="57"/>
        </w:numPr>
        <w:tabs>
          <w:tab w:val="left" w:pos="1134"/>
        </w:tabs>
        <w:overflowPunct/>
        <w:adjustRightInd/>
        <w:ind w:left="0" w:firstLine="709"/>
        <w:contextualSpacing w:val="0"/>
        <w:jc w:val="both"/>
        <w:textAlignment w:val="auto"/>
        <w:rPr>
          <w:szCs w:val="24"/>
        </w:rPr>
      </w:pPr>
      <w:r w:rsidRPr="001D2B61">
        <w:rPr>
          <w:szCs w:val="24"/>
        </w:rPr>
        <w:t xml:space="preserve">Разрешение на строительство и разрешение на </w:t>
      </w:r>
      <w:r w:rsidRPr="001D2B61">
        <w:rPr>
          <w:spacing w:val="-3"/>
          <w:szCs w:val="24"/>
        </w:rPr>
        <w:t xml:space="preserve">ввод </w:t>
      </w:r>
      <w:r w:rsidRPr="001D2B61">
        <w:rPr>
          <w:szCs w:val="24"/>
        </w:rPr>
        <w:t xml:space="preserve">объекта в эксплуатацию выдается </w:t>
      </w:r>
      <w:r w:rsidRPr="001D2B61">
        <w:rPr>
          <w:bCs/>
          <w:szCs w:val="24"/>
        </w:rPr>
        <w:t>Министерством жилищной политики</w:t>
      </w:r>
      <w:r w:rsidRPr="001D2B61">
        <w:rPr>
          <w:szCs w:val="24"/>
        </w:rPr>
        <w:t xml:space="preserve"> Московской области, если иное </w:t>
      </w:r>
      <w:r w:rsidRPr="001D2B61">
        <w:rPr>
          <w:spacing w:val="-3"/>
          <w:szCs w:val="24"/>
        </w:rPr>
        <w:t xml:space="preserve">не </w:t>
      </w:r>
      <w:r w:rsidRPr="001D2B61">
        <w:rPr>
          <w:szCs w:val="24"/>
        </w:rPr>
        <w:t xml:space="preserve">предусмотрено частями 5 и 6 статьи </w:t>
      </w:r>
      <w:r w:rsidRPr="001D2B61">
        <w:rPr>
          <w:spacing w:val="-4"/>
          <w:szCs w:val="24"/>
        </w:rPr>
        <w:t xml:space="preserve">51 </w:t>
      </w:r>
      <w:r w:rsidRPr="001D2B61">
        <w:rPr>
          <w:szCs w:val="24"/>
        </w:rPr>
        <w:t xml:space="preserve">Градостроительного кодекса Российской Федерации и </w:t>
      </w:r>
      <w:r w:rsidRPr="001D2B61">
        <w:rPr>
          <w:spacing w:val="-4"/>
          <w:szCs w:val="24"/>
        </w:rPr>
        <w:t xml:space="preserve">другими </w:t>
      </w:r>
      <w:r w:rsidRPr="001D2B61">
        <w:rPr>
          <w:szCs w:val="24"/>
        </w:rPr>
        <w:t>федеральными</w:t>
      </w:r>
      <w:r w:rsidRPr="001D2B61">
        <w:rPr>
          <w:spacing w:val="-2"/>
          <w:szCs w:val="24"/>
        </w:rPr>
        <w:t xml:space="preserve"> </w:t>
      </w:r>
      <w:r w:rsidRPr="001D2B61">
        <w:rPr>
          <w:szCs w:val="24"/>
        </w:rPr>
        <w:t>законами.</w:t>
      </w:r>
    </w:p>
    <w:p w14:paraId="0E7ED12D" w14:textId="77777777" w:rsidR="007A5307" w:rsidRPr="001D2B61" w:rsidRDefault="007A5307" w:rsidP="001D2B61">
      <w:pPr>
        <w:pStyle w:val="affffff0"/>
        <w:tabs>
          <w:tab w:val="left" w:pos="1134"/>
        </w:tabs>
        <w:ind w:left="0"/>
        <w:jc w:val="both"/>
        <w:rPr>
          <w:szCs w:val="24"/>
        </w:rPr>
      </w:pPr>
      <w:r w:rsidRPr="001D2B61">
        <w:rPr>
          <w:szCs w:val="24"/>
        </w:rPr>
        <w:t xml:space="preserve">Разрешение на строительство и </w:t>
      </w:r>
      <w:r w:rsidRPr="001D2B61">
        <w:rPr>
          <w:bCs/>
          <w:szCs w:val="24"/>
        </w:rPr>
        <w:t xml:space="preserve">разрешение </w:t>
      </w:r>
      <w:r w:rsidRPr="001D2B61">
        <w:rPr>
          <w:szCs w:val="24"/>
        </w:rPr>
        <w:t>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14:paraId="322B57B5" w14:textId="77777777" w:rsidR="007A5307" w:rsidRPr="001D2B61" w:rsidRDefault="007A5307" w:rsidP="009E09DB">
      <w:pPr>
        <w:pStyle w:val="affffff0"/>
        <w:widowControl w:val="0"/>
        <w:numPr>
          <w:ilvl w:val="0"/>
          <w:numId w:val="57"/>
        </w:numPr>
        <w:tabs>
          <w:tab w:val="left" w:pos="1134"/>
        </w:tabs>
        <w:overflowPunct/>
        <w:adjustRightInd/>
        <w:ind w:left="0" w:firstLine="709"/>
        <w:contextualSpacing w:val="0"/>
        <w:jc w:val="both"/>
        <w:textAlignment w:val="auto"/>
        <w:rPr>
          <w:szCs w:val="24"/>
        </w:rPr>
      </w:pPr>
      <w:r w:rsidRPr="001D2B61">
        <w:rPr>
          <w:szCs w:val="24"/>
        </w:rPr>
        <w:t xml:space="preserve">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 </w:t>
      </w:r>
    </w:p>
    <w:p w14:paraId="43D0829C" w14:textId="77777777" w:rsidR="007A5307" w:rsidRPr="001D2B61" w:rsidRDefault="007A5307" w:rsidP="009E09DB">
      <w:pPr>
        <w:pStyle w:val="affffff0"/>
        <w:widowControl w:val="0"/>
        <w:numPr>
          <w:ilvl w:val="0"/>
          <w:numId w:val="57"/>
        </w:numPr>
        <w:tabs>
          <w:tab w:val="left" w:pos="1134"/>
        </w:tabs>
        <w:overflowPunct/>
        <w:adjustRightInd/>
        <w:ind w:left="0" w:firstLine="709"/>
        <w:contextualSpacing w:val="0"/>
        <w:jc w:val="both"/>
        <w:textAlignment w:val="auto"/>
        <w:rPr>
          <w:szCs w:val="24"/>
        </w:rPr>
      </w:pPr>
      <w:r w:rsidRPr="001D2B61">
        <w:rPr>
          <w:szCs w:val="24"/>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w:t>
      </w:r>
    </w:p>
    <w:p w14:paraId="312F7BEE" w14:textId="77777777" w:rsidR="001D2B61" w:rsidRPr="001D2B61" w:rsidRDefault="001D2B61" w:rsidP="009E09DB">
      <w:pPr>
        <w:pStyle w:val="affffff0"/>
        <w:widowControl w:val="0"/>
        <w:numPr>
          <w:ilvl w:val="0"/>
          <w:numId w:val="57"/>
        </w:numPr>
        <w:tabs>
          <w:tab w:val="left" w:pos="1134"/>
        </w:tabs>
        <w:overflowPunct/>
        <w:adjustRightInd/>
        <w:ind w:left="0" w:firstLine="709"/>
        <w:contextualSpacing w:val="0"/>
        <w:jc w:val="both"/>
        <w:textAlignment w:val="auto"/>
        <w:rPr>
          <w:szCs w:val="24"/>
        </w:rPr>
      </w:pPr>
      <w:r w:rsidRPr="001D2B61">
        <w:rPr>
          <w:szCs w:val="24"/>
        </w:rPr>
        <w:lastRenderedPageBreak/>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14:paraId="05B22A76" w14:textId="77777777" w:rsidR="001D2B61" w:rsidRPr="001D2B61" w:rsidRDefault="001D2B61" w:rsidP="001D2B61">
      <w:pPr>
        <w:pStyle w:val="aff2"/>
        <w:tabs>
          <w:tab w:val="left" w:pos="1134"/>
          <w:tab w:val="left" w:pos="1529"/>
        </w:tabs>
        <w:rPr>
          <w:rFonts w:cs="Times New Roman"/>
        </w:rPr>
      </w:pPr>
      <w:r w:rsidRPr="001D2B61">
        <w:rPr>
          <w:rFonts w:cs="Times New Roman"/>
        </w:rPr>
        <w:t>Срок действия разрешения на строительство может быть продлен по заявлению застройщика</w:t>
      </w:r>
      <w:r w:rsidR="00CE4B2E">
        <w:rPr>
          <w:rFonts w:cs="Times New Roman"/>
        </w:rPr>
        <w:t>.</w:t>
      </w:r>
    </w:p>
    <w:p w14:paraId="1F13B1E8" w14:textId="77777777" w:rsidR="001D2B61" w:rsidRPr="001D2B61" w:rsidRDefault="001D2B61" w:rsidP="001D2B61">
      <w:pPr>
        <w:pStyle w:val="aff2"/>
        <w:tabs>
          <w:tab w:val="left" w:pos="1134"/>
          <w:tab w:val="left" w:pos="1529"/>
        </w:tabs>
        <w:rPr>
          <w:rFonts w:cs="Times New Roman"/>
        </w:rPr>
      </w:pPr>
      <w:r w:rsidRPr="001D2B61">
        <w:rPr>
          <w:rFonts w:cs="Times New Roman"/>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14:paraId="519CDE3B" w14:textId="77777777" w:rsidR="001D2B61" w:rsidRPr="001D2B61" w:rsidRDefault="007A5307" w:rsidP="009E09DB">
      <w:pPr>
        <w:pStyle w:val="affffff0"/>
        <w:widowControl w:val="0"/>
        <w:numPr>
          <w:ilvl w:val="0"/>
          <w:numId w:val="57"/>
        </w:numPr>
        <w:tabs>
          <w:tab w:val="left" w:pos="1134"/>
          <w:tab w:val="left" w:pos="1393"/>
        </w:tabs>
        <w:overflowPunct/>
        <w:adjustRightInd/>
        <w:ind w:left="0" w:firstLine="709"/>
        <w:contextualSpacing w:val="0"/>
        <w:jc w:val="both"/>
        <w:textAlignment w:val="auto"/>
        <w:rPr>
          <w:szCs w:val="24"/>
        </w:rPr>
      </w:pPr>
      <w:r w:rsidRPr="001D2B61">
        <w:rPr>
          <w:szCs w:val="24"/>
        </w:rPr>
        <w:t xml:space="preserve">Разрешение </w:t>
      </w:r>
      <w:r w:rsidR="001D2B61" w:rsidRPr="001D2B61">
        <w:rPr>
          <w:szCs w:val="24"/>
        </w:rPr>
        <w:t>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0A066C2E" w14:textId="77777777" w:rsidR="007A5307" w:rsidRPr="001D2B61" w:rsidRDefault="007A5307" w:rsidP="009E09DB">
      <w:pPr>
        <w:pStyle w:val="affffff0"/>
        <w:widowControl w:val="0"/>
        <w:numPr>
          <w:ilvl w:val="0"/>
          <w:numId w:val="57"/>
        </w:numPr>
        <w:tabs>
          <w:tab w:val="left" w:pos="1134"/>
        </w:tabs>
        <w:overflowPunct/>
        <w:adjustRightInd/>
        <w:ind w:left="0" w:firstLine="709"/>
        <w:contextualSpacing w:val="0"/>
        <w:jc w:val="both"/>
        <w:textAlignment w:val="auto"/>
        <w:rPr>
          <w:szCs w:val="24"/>
        </w:rPr>
      </w:pPr>
      <w:r w:rsidRPr="001D2B61">
        <w:rPr>
          <w:szCs w:val="24"/>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3370E605" w14:textId="77777777" w:rsidR="007A5307" w:rsidRPr="001D2B61" w:rsidRDefault="007A5307" w:rsidP="009E09DB">
      <w:pPr>
        <w:pStyle w:val="affffff0"/>
        <w:widowControl w:val="0"/>
        <w:numPr>
          <w:ilvl w:val="0"/>
          <w:numId w:val="57"/>
        </w:numPr>
        <w:tabs>
          <w:tab w:val="left" w:pos="1134"/>
        </w:tabs>
        <w:overflowPunct/>
        <w:adjustRightInd/>
        <w:ind w:left="0" w:firstLine="709"/>
        <w:contextualSpacing w:val="0"/>
        <w:jc w:val="both"/>
        <w:textAlignment w:val="auto"/>
        <w:rPr>
          <w:szCs w:val="24"/>
        </w:rPr>
      </w:pPr>
      <w:r w:rsidRPr="001D2B61">
        <w:rPr>
          <w:szCs w:val="24"/>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bookmarkStart w:id="142" w:name="_Toc443557209"/>
      <w:bookmarkStart w:id="143" w:name="_Toc444100733"/>
    </w:p>
    <w:p w14:paraId="0D352855" w14:textId="77777777" w:rsidR="00EB43A6" w:rsidRPr="001D2B61" w:rsidRDefault="00EB43A6" w:rsidP="009E09DB">
      <w:pPr>
        <w:pStyle w:val="affffff0"/>
        <w:widowControl w:val="0"/>
        <w:numPr>
          <w:ilvl w:val="0"/>
          <w:numId w:val="57"/>
        </w:numPr>
        <w:tabs>
          <w:tab w:val="left" w:pos="1134"/>
        </w:tabs>
        <w:overflowPunct/>
        <w:adjustRightInd/>
        <w:ind w:left="0" w:firstLine="709"/>
        <w:contextualSpacing w:val="0"/>
        <w:jc w:val="both"/>
        <w:textAlignment w:val="auto"/>
        <w:rPr>
          <w:szCs w:val="24"/>
        </w:rPr>
      </w:pPr>
      <w:r w:rsidRPr="001D2B61">
        <w:rPr>
          <w:szCs w:val="24"/>
        </w:rPr>
        <w:t xml:space="preserve">Порядок </w:t>
      </w:r>
      <w:r w:rsidR="001D2B61" w:rsidRPr="001D2B61">
        <w:rPr>
          <w:szCs w:val="24"/>
        </w:rPr>
        <w:t>уведомлени</w:t>
      </w:r>
      <w:r w:rsidR="009321F6">
        <w:rPr>
          <w:szCs w:val="24"/>
        </w:rPr>
        <w:t>я</w:t>
      </w:r>
      <w:r w:rsidR="001D2B61" w:rsidRPr="001D2B61">
        <w:rPr>
          <w:szCs w:val="24"/>
        </w:rPr>
        <w:t xml:space="preserve"> о планируем</w:t>
      </w:r>
      <w:r w:rsidR="009321F6">
        <w:rPr>
          <w:szCs w:val="24"/>
        </w:rPr>
        <w:t>ом</w:t>
      </w:r>
      <w:r w:rsidR="001D2B61" w:rsidRPr="001D2B61">
        <w:rPr>
          <w:szCs w:val="24"/>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14:paraId="4B59088A" w14:textId="77777777" w:rsidR="001D2B61" w:rsidRPr="001D2B61" w:rsidRDefault="001D2B61" w:rsidP="009E09DB">
      <w:pPr>
        <w:pStyle w:val="affffff0"/>
        <w:widowControl w:val="0"/>
        <w:numPr>
          <w:ilvl w:val="0"/>
          <w:numId w:val="57"/>
        </w:numPr>
        <w:tabs>
          <w:tab w:val="left" w:pos="1265"/>
        </w:tabs>
        <w:overflowPunct/>
        <w:adjustRightInd/>
        <w:ind w:right="99" w:firstLine="708"/>
        <w:contextualSpacing w:val="0"/>
        <w:jc w:val="both"/>
        <w:textAlignment w:val="auto"/>
        <w:rPr>
          <w:highlight w:val="yellow"/>
        </w:rPr>
        <w:sectPr w:rsidR="001D2B61" w:rsidRPr="001D2B61" w:rsidSect="00F94BE9">
          <w:pgSz w:w="11906" w:h="16838"/>
          <w:pgMar w:top="1134" w:right="851" w:bottom="1134" w:left="1701" w:header="709" w:footer="709" w:gutter="0"/>
          <w:cols w:space="708"/>
          <w:docGrid w:linePitch="360"/>
        </w:sectPr>
      </w:pPr>
    </w:p>
    <w:p w14:paraId="31A970CC" w14:textId="77777777" w:rsidR="007A5307" w:rsidRPr="00FF7AE2" w:rsidRDefault="00FF7AE2" w:rsidP="002B6E04">
      <w:pPr>
        <w:pStyle w:val="22"/>
      </w:pPr>
      <w:bookmarkStart w:id="144" w:name="_Toc464568284"/>
      <w:bookmarkStart w:id="145" w:name="_Toc10737576"/>
      <w:bookmarkStart w:id="146" w:name="_Toc16583431"/>
      <w:bookmarkStart w:id="147" w:name="_Toc143006138"/>
      <w:r w:rsidRPr="00FF7AE2">
        <w:lastRenderedPageBreak/>
        <w:t>ГЛАВА 4. ДОКУМЕНТАЦИЯ ПО ПЛАНИРОВКЕ ТЕРРИТОРИИ</w:t>
      </w:r>
      <w:bookmarkEnd w:id="142"/>
      <w:bookmarkEnd w:id="143"/>
      <w:bookmarkEnd w:id="144"/>
      <w:bookmarkEnd w:id="145"/>
      <w:bookmarkEnd w:id="146"/>
      <w:bookmarkEnd w:id="147"/>
    </w:p>
    <w:p w14:paraId="4C5913B5" w14:textId="77777777" w:rsidR="007A5307" w:rsidRPr="00FF7AE2" w:rsidRDefault="007A5307" w:rsidP="002B6E04">
      <w:pPr>
        <w:pStyle w:val="22"/>
      </w:pPr>
    </w:p>
    <w:p w14:paraId="1055D92E" w14:textId="77777777" w:rsidR="007A5307" w:rsidRPr="00FF7AE2" w:rsidRDefault="007A5307" w:rsidP="002B6E04">
      <w:pPr>
        <w:pStyle w:val="22"/>
      </w:pPr>
      <w:bookmarkStart w:id="148" w:name="_Toc442957633"/>
      <w:bookmarkStart w:id="149" w:name="_Toc444100734"/>
      <w:bookmarkStart w:id="150" w:name="_Toc464568285"/>
      <w:bookmarkStart w:id="151" w:name="_Toc10737577"/>
      <w:bookmarkStart w:id="152" w:name="_Toc16583432"/>
      <w:bookmarkStart w:id="153" w:name="_Toc143006139"/>
      <w:r w:rsidRPr="00FF7AE2">
        <w:t>Статья 18. Общие положения по документации по планировке территории</w:t>
      </w:r>
      <w:bookmarkEnd w:id="148"/>
      <w:bookmarkEnd w:id="149"/>
      <w:bookmarkEnd w:id="150"/>
      <w:bookmarkEnd w:id="151"/>
      <w:bookmarkEnd w:id="152"/>
      <w:bookmarkEnd w:id="153"/>
    </w:p>
    <w:p w14:paraId="487965B2" w14:textId="77777777" w:rsidR="007A5307" w:rsidRPr="00FF7AE2" w:rsidRDefault="007A5307" w:rsidP="002B6E0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43F290A" w14:textId="77777777" w:rsidR="00EB43A6" w:rsidRPr="002F3C7F" w:rsidRDefault="00EB43A6" w:rsidP="00036E7C">
      <w:pPr>
        <w:pStyle w:val="affffff0"/>
        <w:numPr>
          <w:ilvl w:val="0"/>
          <w:numId w:val="28"/>
        </w:numPr>
        <w:tabs>
          <w:tab w:val="left" w:pos="1134"/>
        </w:tabs>
        <w:overflowPunct/>
        <w:ind w:left="0" w:firstLine="709"/>
        <w:contextualSpacing w:val="0"/>
        <w:jc w:val="both"/>
        <w:textAlignment w:val="auto"/>
        <w:rPr>
          <w:rFonts w:eastAsiaTheme="minorHAnsi"/>
          <w:bCs/>
          <w:szCs w:val="24"/>
        </w:rPr>
      </w:pPr>
      <w:r w:rsidRPr="002F3C7F">
        <w:rPr>
          <w:rFonts w:eastAsiaTheme="minorHAnsi"/>
          <w:bCs/>
          <w:szCs w:val="24"/>
        </w:rPr>
        <w:t xml:space="preserve">Подготовка </w:t>
      </w:r>
      <w:r w:rsidR="002F3C7F" w:rsidRPr="002F3C7F">
        <w:rPr>
          <w:rFonts w:eastAsiaTheme="minorHAnsi"/>
          <w:bCs/>
          <w:szCs w:val="24"/>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14:paraId="36165A7F" w14:textId="77777777" w:rsidR="00EB43A6" w:rsidRPr="002F3C7F" w:rsidRDefault="007A5307" w:rsidP="00036E7C">
      <w:pPr>
        <w:numPr>
          <w:ilvl w:val="0"/>
          <w:numId w:val="28"/>
        </w:numPr>
        <w:tabs>
          <w:tab w:val="left" w:pos="1134"/>
          <w:tab w:val="left" w:pos="1276"/>
        </w:tabs>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lang w:eastAsia="ru-RU"/>
        </w:rPr>
      </w:pPr>
      <w:r w:rsidRPr="002F3C7F">
        <w:rPr>
          <w:rFonts w:ascii="Times New Roman" w:eastAsia="Times New Roman" w:hAnsi="Times New Roman" w:cs="Times New Roman"/>
          <w:sz w:val="24"/>
          <w:szCs w:val="24"/>
          <w:lang w:eastAsia="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29A8957" w14:textId="77777777" w:rsidR="007A5307" w:rsidRPr="002F3C7F" w:rsidRDefault="007A5307" w:rsidP="00036E7C">
      <w:pPr>
        <w:numPr>
          <w:ilvl w:val="0"/>
          <w:numId w:val="28"/>
        </w:numPr>
        <w:tabs>
          <w:tab w:val="left" w:pos="1134"/>
          <w:tab w:val="left" w:pos="1276"/>
        </w:tabs>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lang w:eastAsia="ru-RU"/>
        </w:rPr>
      </w:pPr>
      <w:r w:rsidRPr="002F3C7F">
        <w:rPr>
          <w:rFonts w:ascii="Times New Roman" w:eastAsia="Times New Roman" w:hAnsi="Times New Roman" w:cs="Times New Roman"/>
          <w:sz w:val="24"/>
          <w:szCs w:val="24"/>
          <w:lang w:eastAsia="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4D9381DB" w14:textId="77777777" w:rsidR="007A5307" w:rsidRPr="002F3C7F" w:rsidRDefault="007A5307" w:rsidP="00A07C6C">
      <w:pPr>
        <w:pStyle w:val="affffff0"/>
        <w:numPr>
          <w:ilvl w:val="0"/>
          <w:numId w:val="40"/>
        </w:numPr>
        <w:tabs>
          <w:tab w:val="left" w:pos="1134"/>
          <w:tab w:val="left" w:pos="1276"/>
        </w:tabs>
        <w:ind w:left="0" w:firstLine="709"/>
        <w:jc w:val="both"/>
        <w:rPr>
          <w:szCs w:val="24"/>
        </w:rPr>
      </w:pPr>
      <w:r w:rsidRPr="002F3C7F">
        <w:rPr>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2EE991B1" w14:textId="77777777" w:rsidR="007A5307" w:rsidRPr="002F3C7F" w:rsidRDefault="007A5307" w:rsidP="00A07C6C">
      <w:pPr>
        <w:pStyle w:val="affffff0"/>
        <w:numPr>
          <w:ilvl w:val="0"/>
          <w:numId w:val="40"/>
        </w:numPr>
        <w:tabs>
          <w:tab w:val="left" w:pos="1134"/>
          <w:tab w:val="left" w:pos="1276"/>
        </w:tabs>
        <w:ind w:left="0" w:firstLine="709"/>
        <w:jc w:val="both"/>
        <w:rPr>
          <w:szCs w:val="24"/>
        </w:rPr>
      </w:pPr>
      <w:r w:rsidRPr="002F3C7F">
        <w:rPr>
          <w:szCs w:val="24"/>
        </w:rPr>
        <w:t>необходимы установление, изменение или отмена красных линий;</w:t>
      </w:r>
    </w:p>
    <w:p w14:paraId="5186F2B0" w14:textId="77777777" w:rsidR="007A5307" w:rsidRPr="002F3C7F" w:rsidRDefault="007A5307" w:rsidP="00A07C6C">
      <w:pPr>
        <w:pStyle w:val="affffff0"/>
        <w:numPr>
          <w:ilvl w:val="0"/>
          <w:numId w:val="40"/>
        </w:numPr>
        <w:tabs>
          <w:tab w:val="left" w:pos="1134"/>
          <w:tab w:val="left" w:pos="1276"/>
        </w:tabs>
        <w:ind w:left="0" w:firstLine="709"/>
        <w:jc w:val="both"/>
        <w:rPr>
          <w:szCs w:val="24"/>
        </w:rPr>
      </w:pPr>
      <w:r w:rsidRPr="002F3C7F">
        <w:rPr>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1193D67" w14:textId="77777777" w:rsidR="007A5307" w:rsidRPr="002F3C7F" w:rsidRDefault="007A5307" w:rsidP="00A07C6C">
      <w:pPr>
        <w:pStyle w:val="affffff0"/>
        <w:numPr>
          <w:ilvl w:val="0"/>
          <w:numId w:val="40"/>
        </w:numPr>
        <w:tabs>
          <w:tab w:val="left" w:pos="1134"/>
          <w:tab w:val="left" w:pos="1276"/>
        </w:tabs>
        <w:ind w:left="0" w:firstLine="709"/>
        <w:jc w:val="both"/>
        <w:rPr>
          <w:szCs w:val="24"/>
        </w:rPr>
      </w:pPr>
      <w:r w:rsidRPr="002F3C7F">
        <w:rPr>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00556EBD" w14:textId="77777777" w:rsidR="00EB43A6" w:rsidRPr="002F3C7F" w:rsidRDefault="007A5307" w:rsidP="00A07C6C">
      <w:pPr>
        <w:pStyle w:val="affffff0"/>
        <w:widowControl w:val="0"/>
        <w:numPr>
          <w:ilvl w:val="0"/>
          <w:numId w:val="40"/>
        </w:numPr>
        <w:tabs>
          <w:tab w:val="left" w:pos="1134"/>
          <w:tab w:val="left" w:pos="1393"/>
        </w:tabs>
        <w:overflowPunct/>
        <w:adjustRightInd/>
        <w:ind w:left="0" w:firstLine="709"/>
        <w:contextualSpacing w:val="0"/>
        <w:jc w:val="both"/>
        <w:textAlignment w:val="auto"/>
        <w:rPr>
          <w:szCs w:val="24"/>
        </w:rPr>
      </w:pPr>
      <w:r w:rsidRPr="002F3C7F">
        <w:rPr>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EB43A6" w:rsidRPr="002F3C7F">
        <w:rPr>
          <w:szCs w:val="24"/>
        </w:rPr>
        <w:t>;</w:t>
      </w:r>
    </w:p>
    <w:p w14:paraId="688605B9" w14:textId="77777777" w:rsidR="00EB43A6" w:rsidRPr="002F3C7F" w:rsidRDefault="00EB43A6" w:rsidP="00A07C6C">
      <w:pPr>
        <w:pStyle w:val="affffff0"/>
        <w:widowControl w:val="0"/>
        <w:numPr>
          <w:ilvl w:val="0"/>
          <w:numId w:val="40"/>
        </w:numPr>
        <w:tabs>
          <w:tab w:val="left" w:pos="1134"/>
          <w:tab w:val="left" w:pos="1393"/>
        </w:tabs>
        <w:overflowPunct/>
        <w:adjustRightInd/>
        <w:ind w:left="0" w:firstLine="709"/>
        <w:contextualSpacing w:val="0"/>
        <w:jc w:val="both"/>
        <w:textAlignment w:val="auto"/>
        <w:rPr>
          <w:szCs w:val="24"/>
        </w:rPr>
      </w:pPr>
      <w:r w:rsidRPr="002F3C7F">
        <w:rPr>
          <w:rFonts w:eastAsiaTheme="minorHAnsi"/>
          <w:bCs/>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w:t>
      </w:r>
      <w:r w:rsidR="002F3C7F" w:rsidRPr="002F3C7F">
        <w:rPr>
          <w:rFonts w:eastAsiaTheme="minorHAnsi"/>
          <w:bCs/>
          <w:szCs w:val="24"/>
        </w:rPr>
        <w:t>ах земель лесного фонда;</w:t>
      </w:r>
    </w:p>
    <w:p w14:paraId="78968BD5" w14:textId="77777777" w:rsidR="002F3C7F" w:rsidRDefault="002F3C7F" w:rsidP="00763615">
      <w:pPr>
        <w:pStyle w:val="affffff0"/>
        <w:widowControl w:val="0"/>
        <w:numPr>
          <w:ilvl w:val="0"/>
          <w:numId w:val="40"/>
        </w:numPr>
        <w:tabs>
          <w:tab w:val="left" w:pos="1134"/>
          <w:tab w:val="left" w:pos="1393"/>
        </w:tabs>
        <w:overflowPunct/>
        <w:adjustRightInd/>
        <w:ind w:left="0" w:firstLine="709"/>
        <w:contextualSpacing w:val="0"/>
        <w:jc w:val="both"/>
        <w:textAlignment w:val="auto"/>
        <w:rPr>
          <w:rFonts w:eastAsiaTheme="minorHAnsi"/>
          <w:bCs/>
          <w:szCs w:val="24"/>
        </w:rPr>
      </w:pPr>
      <w:r w:rsidRPr="002F3C7F">
        <w:rPr>
          <w:rFonts w:eastAsiaTheme="minorHAnsi"/>
          <w:bCs/>
          <w:szCs w:val="24"/>
        </w:rPr>
        <w:t>планируется осуществление к</w:t>
      </w:r>
      <w:r w:rsidR="00763615">
        <w:rPr>
          <w:rFonts w:eastAsiaTheme="minorHAnsi"/>
          <w:bCs/>
          <w:szCs w:val="24"/>
        </w:rPr>
        <w:t>омплексного развития территории;</w:t>
      </w:r>
    </w:p>
    <w:p w14:paraId="427F5BBF" w14:textId="77777777" w:rsidR="00763615" w:rsidRPr="00763615" w:rsidRDefault="00763615" w:rsidP="00763615">
      <w:pPr>
        <w:pStyle w:val="affffff0"/>
        <w:widowControl w:val="0"/>
        <w:numPr>
          <w:ilvl w:val="0"/>
          <w:numId w:val="40"/>
        </w:numPr>
        <w:tabs>
          <w:tab w:val="left" w:pos="1134"/>
          <w:tab w:val="left" w:pos="1393"/>
        </w:tabs>
        <w:overflowPunct/>
        <w:adjustRightInd/>
        <w:ind w:left="0" w:firstLine="709"/>
        <w:contextualSpacing w:val="0"/>
        <w:jc w:val="both"/>
        <w:textAlignment w:val="auto"/>
        <w:rPr>
          <w:rFonts w:eastAsiaTheme="minorHAnsi"/>
          <w:bCs/>
          <w:szCs w:val="24"/>
        </w:rPr>
      </w:pPr>
      <w:r w:rsidRPr="00763615">
        <w:rPr>
          <w:rFonts w:eastAsiaTheme="minorHAnsi"/>
          <w:bCs/>
          <w:szCs w:val="24"/>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EF817C" w14:textId="77777777" w:rsidR="007A5307" w:rsidRPr="002F3C7F" w:rsidRDefault="007A5307" w:rsidP="00036E7C">
      <w:pPr>
        <w:pStyle w:val="affffff0"/>
        <w:numPr>
          <w:ilvl w:val="0"/>
          <w:numId w:val="28"/>
        </w:numPr>
        <w:tabs>
          <w:tab w:val="left" w:pos="1134"/>
          <w:tab w:val="left" w:pos="1276"/>
        </w:tabs>
        <w:ind w:left="0" w:firstLine="709"/>
        <w:jc w:val="both"/>
        <w:rPr>
          <w:szCs w:val="24"/>
        </w:rPr>
      </w:pPr>
      <w:r w:rsidRPr="002F3C7F">
        <w:rPr>
          <w:szCs w:val="24"/>
        </w:rPr>
        <w:t>Видами документации по планировке территории являются:</w:t>
      </w:r>
    </w:p>
    <w:p w14:paraId="41473662" w14:textId="77777777" w:rsidR="007A5307" w:rsidRPr="002F3C7F" w:rsidRDefault="007A5307" w:rsidP="002F3C7F">
      <w:pPr>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3C7F">
        <w:rPr>
          <w:rFonts w:ascii="Times New Roman" w:eastAsia="Times New Roman" w:hAnsi="Times New Roman" w:cs="Times New Roman"/>
          <w:sz w:val="24"/>
          <w:szCs w:val="24"/>
          <w:lang w:eastAsia="ru-RU"/>
        </w:rPr>
        <w:t>1)</w:t>
      </w:r>
      <w:r w:rsidR="00666C0C" w:rsidRPr="002F3C7F">
        <w:rPr>
          <w:rFonts w:ascii="Times New Roman" w:eastAsia="Times New Roman" w:hAnsi="Times New Roman" w:cs="Times New Roman"/>
          <w:sz w:val="24"/>
          <w:szCs w:val="24"/>
          <w:lang w:eastAsia="ru-RU"/>
        </w:rPr>
        <w:t xml:space="preserve"> </w:t>
      </w:r>
      <w:r w:rsidRPr="002F3C7F">
        <w:rPr>
          <w:rFonts w:ascii="Times New Roman" w:eastAsia="Times New Roman" w:hAnsi="Times New Roman" w:cs="Times New Roman"/>
          <w:sz w:val="24"/>
          <w:szCs w:val="24"/>
          <w:lang w:eastAsia="ru-RU"/>
        </w:rPr>
        <w:t>проект планировки территории;</w:t>
      </w:r>
    </w:p>
    <w:p w14:paraId="63FE1A40" w14:textId="77777777" w:rsidR="007A5307" w:rsidRPr="002F3C7F" w:rsidRDefault="007A5307" w:rsidP="002F3C7F">
      <w:pPr>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3C7F">
        <w:rPr>
          <w:rFonts w:ascii="Times New Roman" w:eastAsia="Times New Roman" w:hAnsi="Times New Roman" w:cs="Times New Roman"/>
          <w:sz w:val="24"/>
          <w:szCs w:val="24"/>
          <w:lang w:eastAsia="ru-RU"/>
        </w:rPr>
        <w:t>2)</w:t>
      </w:r>
      <w:r w:rsidR="00666C0C" w:rsidRPr="002F3C7F">
        <w:rPr>
          <w:rFonts w:ascii="Times New Roman" w:eastAsia="Times New Roman" w:hAnsi="Times New Roman" w:cs="Times New Roman"/>
          <w:sz w:val="24"/>
          <w:szCs w:val="24"/>
          <w:lang w:eastAsia="ru-RU"/>
        </w:rPr>
        <w:t xml:space="preserve"> </w:t>
      </w:r>
      <w:r w:rsidRPr="002F3C7F">
        <w:rPr>
          <w:rFonts w:ascii="Times New Roman" w:eastAsia="Times New Roman" w:hAnsi="Times New Roman" w:cs="Times New Roman"/>
          <w:sz w:val="24"/>
          <w:szCs w:val="24"/>
          <w:lang w:eastAsia="ru-RU"/>
        </w:rPr>
        <w:t>проект межевания территории.</w:t>
      </w:r>
    </w:p>
    <w:p w14:paraId="2642027C" w14:textId="77777777" w:rsidR="009E09DB" w:rsidRPr="009E09DB" w:rsidRDefault="009E09DB" w:rsidP="009E09DB">
      <w:pPr>
        <w:pStyle w:val="affffff0"/>
        <w:numPr>
          <w:ilvl w:val="0"/>
          <w:numId w:val="28"/>
        </w:numPr>
        <w:tabs>
          <w:tab w:val="left" w:pos="1134"/>
          <w:tab w:val="left" w:pos="1276"/>
        </w:tabs>
        <w:ind w:left="0" w:firstLine="709"/>
        <w:jc w:val="both"/>
        <w:rPr>
          <w:szCs w:val="24"/>
        </w:rPr>
      </w:pPr>
      <w:bookmarkStart w:id="154" w:name="Par11"/>
      <w:bookmarkEnd w:id="154"/>
      <w:r w:rsidRPr="009E09DB">
        <w:rPr>
          <w:szCs w:val="24"/>
        </w:rPr>
        <w:t xml:space="preserve">Применительно к территории ведения гражданами садоводства или огородничества для собственных нужд, территории, в границах которой не </w:t>
      </w:r>
      <w:r w:rsidRPr="009E09DB">
        <w:rPr>
          <w:szCs w:val="24"/>
        </w:rPr>
        <w:lastRenderedPageBreak/>
        <w:t>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14:paraId="4D6624D7" w14:textId="77777777" w:rsidR="007A5307" w:rsidRPr="002F3C7F" w:rsidRDefault="007A5307" w:rsidP="002F3C7F">
      <w:pPr>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3C7F">
        <w:rPr>
          <w:rFonts w:ascii="Times New Roman" w:eastAsia="Times New Roman" w:hAnsi="Times New Roman" w:cs="Times New Roman"/>
          <w:sz w:val="24"/>
          <w:szCs w:val="24"/>
          <w:lang w:eastAsia="ru-RU"/>
        </w:rPr>
        <w:t>-</w:t>
      </w:r>
      <w:r w:rsidR="00666C0C" w:rsidRPr="002F3C7F">
        <w:rPr>
          <w:rFonts w:ascii="Times New Roman" w:eastAsia="Times New Roman" w:hAnsi="Times New Roman" w:cs="Times New Roman"/>
          <w:sz w:val="24"/>
          <w:szCs w:val="24"/>
          <w:lang w:eastAsia="ru-RU"/>
        </w:rPr>
        <w:t xml:space="preserve"> </w:t>
      </w:r>
      <w:r w:rsidRPr="002F3C7F">
        <w:rPr>
          <w:rFonts w:ascii="Times New Roman" w:eastAsia="Times New Roman" w:hAnsi="Times New Roman" w:cs="Times New Roman"/>
          <w:sz w:val="24"/>
          <w:szCs w:val="24"/>
          <w:lang w:eastAsia="ru-RU"/>
        </w:rPr>
        <w:t>определения местоположения границ образуемых и изменяемых земельных участков;</w:t>
      </w:r>
    </w:p>
    <w:p w14:paraId="62A0251E" w14:textId="77777777" w:rsidR="002F3C7F" w:rsidRPr="002F3C7F" w:rsidRDefault="002F3C7F" w:rsidP="009E09DB">
      <w:pPr>
        <w:pStyle w:val="affffff0"/>
        <w:widowControl w:val="0"/>
        <w:numPr>
          <w:ilvl w:val="1"/>
          <w:numId w:val="58"/>
        </w:numPr>
        <w:tabs>
          <w:tab w:val="left" w:pos="1134"/>
          <w:tab w:val="left" w:pos="1389"/>
        </w:tabs>
        <w:overflowPunct/>
        <w:adjustRightInd/>
        <w:ind w:left="0" w:firstLine="709"/>
        <w:contextualSpacing w:val="0"/>
        <w:jc w:val="both"/>
        <w:textAlignment w:val="auto"/>
        <w:rPr>
          <w:szCs w:val="24"/>
        </w:rPr>
      </w:pPr>
      <w:r w:rsidRPr="002F3C7F">
        <w:rPr>
          <w:szCs w:val="24"/>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2F3C7F">
        <w:rPr>
          <w:spacing w:val="-3"/>
          <w:szCs w:val="24"/>
        </w:rPr>
        <w:t xml:space="preserve">линий </w:t>
      </w:r>
      <w:r w:rsidRPr="002F3C7F">
        <w:rPr>
          <w:szCs w:val="24"/>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2F3C7F">
        <w:rPr>
          <w:spacing w:val="-3"/>
          <w:szCs w:val="24"/>
        </w:rPr>
        <w:t xml:space="preserve">условии, </w:t>
      </w:r>
      <w:r w:rsidRPr="002F3C7F">
        <w:rPr>
          <w:szCs w:val="24"/>
        </w:rPr>
        <w:t xml:space="preserve">что такие установление, изменение, отмена </w:t>
      </w:r>
      <w:r w:rsidRPr="002F3C7F">
        <w:rPr>
          <w:spacing w:val="-3"/>
          <w:szCs w:val="24"/>
        </w:rPr>
        <w:t xml:space="preserve">влекут </w:t>
      </w:r>
      <w:r w:rsidRPr="002F3C7F">
        <w:rPr>
          <w:szCs w:val="24"/>
        </w:rPr>
        <w:t>за собой</w:t>
      </w:r>
      <w:r w:rsidRPr="002F3C7F">
        <w:rPr>
          <w:spacing w:val="-9"/>
          <w:szCs w:val="24"/>
        </w:rPr>
        <w:t xml:space="preserve"> </w:t>
      </w:r>
      <w:r w:rsidRPr="002F3C7F">
        <w:rPr>
          <w:szCs w:val="24"/>
        </w:rPr>
        <w:t>исключительно</w:t>
      </w:r>
      <w:r w:rsidRPr="002F3C7F">
        <w:rPr>
          <w:spacing w:val="-12"/>
          <w:szCs w:val="24"/>
        </w:rPr>
        <w:t xml:space="preserve"> </w:t>
      </w:r>
      <w:r w:rsidRPr="002F3C7F">
        <w:rPr>
          <w:szCs w:val="24"/>
        </w:rPr>
        <w:t>изменение</w:t>
      </w:r>
      <w:r w:rsidRPr="002F3C7F">
        <w:rPr>
          <w:spacing w:val="-7"/>
          <w:szCs w:val="24"/>
        </w:rPr>
        <w:t xml:space="preserve"> </w:t>
      </w:r>
      <w:r w:rsidRPr="002F3C7F">
        <w:rPr>
          <w:szCs w:val="24"/>
        </w:rPr>
        <w:t>границ</w:t>
      </w:r>
      <w:r w:rsidRPr="002F3C7F">
        <w:rPr>
          <w:spacing w:val="-9"/>
          <w:szCs w:val="24"/>
        </w:rPr>
        <w:t xml:space="preserve"> </w:t>
      </w:r>
      <w:r w:rsidRPr="002F3C7F">
        <w:rPr>
          <w:szCs w:val="24"/>
        </w:rPr>
        <w:t>территории</w:t>
      </w:r>
      <w:r w:rsidRPr="002F3C7F">
        <w:rPr>
          <w:spacing w:val="-9"/>
          <w:szCs w:val="24"/>
        </w:rPr>
        <w:t xml:space="preserve"> </w:t>
      </w:r>
      <w:r w:rsidRPr="002F3C7F">
        <w:rPr>
          <w:szCs w:val="24"/>
        </w:rPr>
        <w:t>общего</w:t>
      </w:r>
      <w:r w:rsidRPr="002F3C7F">
        <w:rPr>
          <w:spacing w:val="-8"/>
          <w:szCs w:val="24"/>
        </w:rPr>
        <w:t xml:space="preserve"> </w:t>
      </w:r>
      <w:r w:rsidRPr="002F3C7F">
        <w:rPr>
          <w:szCs w:val="24"/>
        </w:rPr>
        <w:t>пользования.</w:t>
      </w:r>
    </w:p>
    <w:p w14:paraId="34BCE802" w14:textId="77777777" w:rsidR="002F3C7F" w:rsidRPr="002F3C7F" w:rsidRDefault="002F3C7F" w:rsidP="00036E7C">
      <w:pPr>
        <w:pStyle w:val="affffff0"/>
        <w:numPr>
          <w:ilvl w:val="0"/>
          <w:numId w:val="28"/>
        </w:numPr>
        <w:tabs>
          <w:tab w:val="left" w:pos="1134"/>
          <w:tab w:val="left" w:pos="1393"/>
        </w:tabs>
        <w:ind w:left="0" w:firstLine="709"/>
        <w:jc w:val="both"/>
        <w:rPr>
          <w:szCs w:val="24"/>
        </w:rPr>
      </w:pPr>
      <w:r w:rsidRPr="002F3C7F">
        <w:rPr>
          <w:szCs w:val="24"/>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w:t>
      </w:r>
      <w:r w:rsidRPr="002F3C7F">
        <w:rPr>
          <w:spacing w:val="-9"/>
          <w:szCs w:val="24"/>
        </w:rPr>
        <w:t xml:space="preserve"> </w:t>
      </w:r>
      <w:r w:rsidRPr="002F3C7F">
        <w:rPr>
          <w:szCs w:val="24"/>
        </w:rPr>
        <w:t>территории</w:t>
      </w:r>
      <w:r w:rsidRPr="002F3C7F">
        <w:rPr>
          <w:spacing w:val="-10"/>
          <w:szCs w:val="24"/>
        </w:rPr>
        <w:t xml:space="preserve"> </w:t>
      </w:r>
      <w:r w:rsidRPr="002F3C7F">
        <w:rPr>
          <w:szCs w:val="24"/>
        </w:rPr>
        <w:t>или</w:t>
      </w:r>
      <w:r w:rsidRPr="002F3C7F">
        <w:rPr>
          <w:spacing w:val="-6"/>
          <w:szCs w:val="24"/>
        </w:rPr>
        <w:t xml:space="preserve"> </w:t>
      </w:r>
      <w:r w:rsidRPr="002F3C7F">
        <w:rPr>
          <w:szCs w:val="24"/>
        </w:rPr>
        <w:t>в</w:t>
      </w:r>
      <w:r w:rsidRPr="002F3C7F">
        <w:rPr>
          <w:spacing w:val="-14"/>
          <w:szCs w:val="24"/>
        </w:rPr>
        <w:t xml:space="preserve"> </w:t>
      </w:r>
      <w:r w:rsidRPr="002F3C7F">
        <w:rPr>
          <w:szCs w:val="24"/>
        </w:rPr>
        <w:t>виде</w:t>
      </w:r>
      <w:r w:rsidRPr="002F3C7F">
        <w:rPr>
          <w:spacing w:val="-8"/>
          <w:szCs w:val="24"/>
        </w:rPr>
        <w:t xml:space="preserve"> </w:t>
      </w:r>
      <w:r w:rsidRPr="002F3C7F">
        <w:rPr>
          <w:szCs w:val="24"/>
        </w:rPr>
        <w:t>отдельного</w:t>
      </w:r>
      <w:r w:rsidRPr="002F3C7F">
        <w:rPr>
          <w:spacing w:val="-13"/>
          <w:szCs w:val="24"/>
        </w:rPr>
        <w:t xml:space="preserve"> </w:t>
      </w:r>
      <w:r w:rsidRPr="002F3C7F">
        <w:rPr>
          <w:szCs w:val="24"/>
        </w:rPr>
        <w:t>документа.</w:t>
      </w:r>
    </w:p>
    <w:p w14:paraId="4E1D7515" w14:textId="77777777" w:rsidR="004645F9" w:rsidRPr="004645F9" w:rsidRDefault="004645F9" w:rsidP="004645F9">
      <w:pPr>
        <w:pStyle w:val="affffff0"/>
        <w:numPr>
          <w:ilvl w:val="0"/>
          <w:numId w:val="28"/>
        </w:numPr>
        <w:tabs>
          <w:tab w:val="left" w:pos="1134"/>
          <w:tab w:val="left" w:pos="1393"/>
        </w:tabs>
        <w:ind w:left="0" w:firstLine="709"/>
        <w:jc w:val="both"/>
        <w:rPr>
          <w:szCs w:val="24"/>
        </w:rPr>
      </w:pPr>
      <w:r w:rsidRPr="004645F9">
        <w:rPr>
          <w:szCs w:val="24"/>
        </w:rPr>
        <w:t xml:space="preserve">Особенности подготовки документации по планировке территории садоводства или огородничества устанавливаются Федеральным </w:t>
      </w:r>
      <w:hyperlink r:id="rId69" w:history="1">
        <w:r w:rsidRPr="004645F9">
          <w:rPr>
            <w:szCs w:val="24"/>
          </w:rPr>
          <w:t>законом</w:t>
        </w:r>
      </w:hyperlink>
      <w:r w:rsidRPr="004645F9">
        <w:rPr>
          <w:szCs w:val="24"/>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5B219718" w14:textId="77777777" w:rsidR="007A5307" w:rsidRPr="002F3C7F" w:rsidRDefault="00C51A0B" w:rsidP="00036E7C">
      <w:pPr>
        <w:pStyle w:val="affffff0"/>
        <w:numPr>
          <w:ilvl w:val="0"/>
          <w:numId w:val="28"/>
        </w:numPr>
        <w:tabs>
          <w:tab w:val="left" w:pos="1134"/>
          <w:tab w:val="left" w:pos="1276"/>
        </w:tabs>
        <w:ind w:left="0" w:firstLine="709"/>
        <w:jc w:val="both"/>
        <w:rPr>
          <w:szCs w:val="24"/>
        </w:rPr>
      </w:pPr>
      <w:hyperlink r:id="rId70" w:history="1">
        <w:r w:rsidR="007A5307" w:rsidRPr="002F3C7F">
          <w:rPr>
            <w:szCs w:val="24"/>
          </w:rPr>
          <w:t>Подготовка</w:t>
        </w:r>
      </w:hyperlink>
      <w:r w:rsidR="007A5307" w:rsidRPr="002F3C7F">
        <w:rPr>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14:paraId="32AE6636" w14:textId="77777777" w:rsidR="007A5307" w:rsidRPr="002F3C7F" w:rsidRDefault="007A5307" w:rsidP="00036E7C">
      <w:pPr>
        <w:pStyle w:val="affffff0"/>
        <w:numPr>
          <w:ilvl w:val="0"/>
          <w:numId w:val="28"/>
        </w:numPr>
        <w:tabs>
          <w:tab w:val="left" w:pos="1134"/>
          <w:tab w:val="left" w:pos="1276"/>
        </w:tabs>
        <w:ind w:left="0" w:firstLine="709"/>
        <w:jc w:val="both"/>
        <w:rPr>
          <w:szCs w:val="24"/>
        </w:rPr>
      </w:pPr>
      <w:r w:rsidRPr="002F3C7F">
        <w:rPr>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14:paraId="6793EE12" w14:textId="77777777" w:rsidR="002F3C7F" w:rsidRPr="002F3C7F" w:rsidRDefault="007A5307" w:rsidP="00036E7C">
      <w:pPr>
        <w:pStyle w:val="affffff0"/>
        <w:numPr>
          <w:ilvl w:val="0"/>
          <w:numId w:val="28"/>
        </w:numPr>
        <w:tabs>
          <w:tab w:val="left" w:pos="1134"/>
          <w:tab w:val="left" w:pos="1276"/>
        </w:tabs>
        <w:ind w:left="0" w:firstLine="709"/>
        <w:jc w:val="both"/>
        <w:rPr>
          <w:szCs w:val="24"/>
        </w:rPr>
      </w:pPr>
      <w:r w:rsidRPr="002F3C7F">
        <w:rPr>
          <w:szCs w:val="24"/>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1211B2E" w14:textId="77777777" w:rsidR="002F3C7F" w:rsidRPr="002F3C7F" w:rsidRDefault="007A5307" w:rsidP="00036E7C">
      <w:pPr>
        <w:pStyle w:val="affffff0"/>
        <w:numPr>
          <w:ilvl w:val="0"/>
          <w:numId w:val="28"/>
        </w:numPr>
        <w:tabs>
          <w:tab w:val="left" w:pos="1134"/>
          <w:tab w:val="left" w:pos="1276"/>
        </w:tabs>
        <w:ind w:left="0" w:firstLine="709"/>
        <w:jc w:val="both"/>
        <w:rPr>
          <w:szCs w:val="24"/>
        </w:rPr>
      </w:pPr>
      <w:r w:rsidRPr="002F3C7F">
        <w:rPr>
          <w:szCs w:val="24"/>
        </w:rPr>
        <w:t xml:space="preserve">В случае </w:t>
      </w:r>
      <w:r w:rsidR="002F3C7F" w:rsidRPr="002F3C7F">
        <w:rPr>
          <w:szCs w:val="24"/>
        </w:rPr>
        <w:t xml:space="preserve">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002F3C7F" w:rsidRPr="002F3C7F">
        <w:rPr>
          <w:spacing w:val="-2"/>
          <w:szCs w:val="24"/>
        </w:rPr>
        <w:t xml:space="preserve">публичные </w:t>
      </w:r>
      <w:r w:rsidR="002F3C7F" w:rsidRPr="002F3C7F">
        <w:rPr>
          <w:szCs w:val="24"/>
        </w:rPr>
        <w:t xml:space="preserve">слушания не проводятся, за исключением </w:t>
      </w:r>
      <w:r w:rsidR="002F3C7F" w:rsidRPr="002F3C7F">
        <w:rPr>
          <w:spacing w:val="-3"/>
          <w:szCs w:val="24"/>
        </w:rPr>
        <w:t xml:space="preserve">случая </w:t>
      </w:r>
      <w:r w:rsidR="002F3C7F" w:rsidRPr="002F3C7F">
        <w:rPr>
          <w:szCs w:val="24"/>
        </w:rPr>
        <w:t xml:space="preserve">подготовки проекта межевания территории для установления, изменения, отмены красных </w:t>
      </w:r>
      <w:r w:rsidR="002F3C7F" w:rsidRPr="002F3C7F">
        <w:rPr>
          <w:spacing w:val="-3"/>
          <w:szCs w:val="24"/>
        </w:rPr>
        <w:t xml:space="preserve">линий </w:t>
      </w:r>
      <w:r w:rsidR="002F3C7F" w:rsidRPr="002F3C7F">
        <w:rPr>
          <w:szCs w:val="24"/>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002F3C7F" w:rsidRPr="002F3C7F">
        <w:rPr>
          <w:spacing w:val="-37"/>
          <w:szCs w:val="24"/>
        </w:rPr>
        <w:t xml:space="preserve"> </w:t>
      </w:r>
      <w:r w:rsidR="002F3C7F" w:rsidRPr="002F3C7F">
        <w:rPr>
          <w:szCs w:val="24"/>
        </w:rPr>
        <w:t>пользования.</w:t>
      </w:r>
    </w:p>
    <w:p w14:paraId="5E1C8A1A" w14:textId="77777777" w:rsidR="007A5307" w:rsidRPr="002F3C7F" w:rsidRDefault="007A5307" w:rsidP="00036E7C">
      <w:pPr>
        <w:pStyle w:val="affffff0"/>
        <w:numPr>
          <w:ilvl w:val="0"/>
          <w:numId w:val="28"/>
        </w:numPr>
        <w:tabs>
          <w:tab w:val="left" w:pos="1134"/>
          <w:tab w:val="left" w:pos="1276"/>
        </w:tabs>
        <w:ind w:left="0" w:firstLine="709"/>
        <w:jc w:val="both"/>
        <w:rPr>
          <w:szCs w:val="24"/>
        </w:rPr>
      </w:pPr>
      <w:r w:rsidRPr="002F3C7F">
        <w:rPr>
          <w:szCs w:val="24"/>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w:t>
      </w:r>
      <w:r w:rsidR="004645F9">
        <w:rPr>
          <w:szCs w:val="24"/>
        </w:rPr>
        <w:t>3</w:t>
      </w:r>
      <w:r w:rsidRPr="002F3C7F">
        <w:rPr>
          <w:szCs w:val="24"/>
        </w:rPr>
        <w:t xml:space="preserve"> настоящей статьи.</w:t>
      </w:r>
    </w:p>
    <w:p w14:paraId="07EAF1D9" w14:textId="77777777" w:rsidR="007A5307" w:rsidRPr="002F3C7F" w:rsidRDefault="007A5307" w:rsidP="00036E7C">
      <w:pPr>
        <w:pStyle w:val="affffff0"/>
        <w:numPr>
          <w:ilvl w:val="0"/>
          <w:numId w:val="28"/>
        </w:numPr>
        <w:tabs>
          <w:tab w:val="left" w:pos="1134"/>
          <w:tab w:val="left" w:pos="1276"/>
        </w:tabs>
        <w:ind w:left="0" w:firstLine="709"/>
        <w:jc w:val="both"/>
        <w:rPr>
          <w:bCs/>
          <w:szCs w:val="24"/>
        </w:rPr>
      </w:pPr>
      <w:bookmarkStart w:id="155" w:name="Par132"/>
      <w:bookmarkEnd w:id="155"/>
      <w:r w:rsidRPr="002F3C7F">
        <w:rPr>
          <w:bCs/>
          <w:szCs w:val="24"/>
        </w:rPr>
        <w:lastRenderedPageBreak/>
        <w:t>Решения</w:t>
      </w:r>
      <w:r w:rsidRPr="002F3C7F">
        <w:rPr>
          <w:szCs w:val="24"/>
        </w:rPr>
        <w:t xml:space="preserve"> о подготовке документации по планировке территории </w:t>
      </w:r>
      <w:r w:rsidRPr="002F3C7F">
        <w:rPr>
          <w:bCs/>
          <w:szCs w:val="24"/>
        </w:rPr>
        <w:t>принимаются самостоятельно:</w:t>
      </w:r>
    </w:p>
    <w:p w14:paraId="5B4CC29C" w14:textId="77777777" w:rsidR="002F3C7F" w:rsidRPr="002F3C7F" w:rsidRDefault="002F3C7F" w:rsidP="009E09DB">
      <w:pPr>
        <w:pStyle w:val="affffff0"/>
        <w:widowControl w:val="0"/>
        <w:numPr>
          <w:ilvl w:val="0"/>
          <w:numId w:val="59"/>
        </w:numPr>
        <w:tabs>
          <w:tab w:val="left" w:pos="1134"/>
          <w:tab w:val="left" w:pos="1392"/>
        </w:tabs>
        <w:overflowPunct/>
        <w:adjustRightInd/>
        <w:ind w:left="0" w:firstLine="709"/>
        <w:contextualSpacing w:val="0"/>
        <w:jc w:val="both"/>
        <w:textAlignment w:val="auto"/>
        <w:rPr>
          <w:szCs w:val="24"/>
        </w:rPr>
      </w:pPr>
      <w:r w:rsidRPr="002F3C7F">
        <w:rPr>
          <w:szCs w:val="24"/>
        </w:rPr>
        <w:t>лицами, с которыми заключены договоры о комплексном развитии территории;</w:t>
      </w:r>
    </w:p>
    <w:p w14:paraId="2AD2BE07" w14:textId="77777777" w:rsidR="002F3C7F" w:rsidRPr="002F3C7F" w:rsidRDefault="002F3C7F" w:rsidP="009E09DB">
      <w:pPr>
        <w:pStyle w:val="affffff0"/>
        <w:numPr>
          <w:ilvl w:val="0"/>
          <w:numId w:val="59"/>
        </w:numPr>
        <w:tabs>
          <w:tab w:val="left" w:pos="1134"/>
        </w:tabs>
        <w:overflowPunct/>
        <w:ind w:left="0" w:firstLine="709"/>
        <w:contextualSpacing w:val="0"/>
        <w:jc w:val="both"/>
        <w:textAlignment w:val="auto"/>
        <w:rPr>
          <w:rFonts w:eastAsiaTheme="minorHAnsi"/>
          <w:bCs/>
          <w:szCs w:val="24"/>
        </w:rPr>
      </w:pPr>
      <w:r w:rsidRPr="002F3C7F">
        <w:rPr>
          <w:szCs w:val="24"/>
        </w:rPr>
        <w:t xml:space="preserve">правообладателями </w:t>
      </w:r>
      <w:r w:rsidRPr="002F3C7F">
        <w:rPr>
          <w:spacing w:val="-3"/>
          <w:szCs w:val="24"/>
        </w:rPr>
        <w:t>существующих</w:t>
      </w:r>
      <w:r w:rsidRPr="002F3C7F">
        <w:rPr>
          <w:spacing w:val="53"/>
          <w:szCs w:val="24"/>
        </w:rPr>
        <w:t xml:space="preserve"> </w:t>
      </w:r>
      <w:r w:rsidRPr="002F3C7F">
        <w:rPr>
          <w:szCs w:val="24"/>
        </w:rPr>
        <w:t xml:space="preserve">линейных объектов, подлежащих реконструкции, в случае подготовки документации по планировке территории в целях </w:t>
      </w:r>
      <w:r w:rsidRPr="002F3C7F">
        <w:rPr>
          <w:spacing w:val="-3"/>
          <w:szCs w:val="24"/>
        </w:rPr>
        <w:t xml:space="preserve">их </w:t>
      </w:r>
      <w:r w:rsidRPr="002F3C7F">
        <w:rPr>
          <w:szCs w:val="24"/>
        </w:rPr>
        <w:t>реконструкции</w:t>
      </w:r>
      <w:r w:rsidRPr="002F3C7F">
        <w:rPr>
          <w:rFonts w:eastAsiaTheme="minorHAnsi"/>
          <w:bCs/>
          <w:szCs w:val="24"/>
        </w:rPr>
        <w:t xml:space="preserve"> (за исключением случая, указанного в </w:t>
      </w:r>
      <w:hyperlink r:id="rId71" w:history="1">
        <w:r w:rsidRPr="002F3C7F">
          <w:rPr>
            <w:rFonts w:eastAsiaTheme="minorHAnsi"/>
            <w:bCs/>
            <w:szCs w:val="24"/>
          </w:rPr>
          <w:t>части 12.12</w:t>
        </w:r>
      </w:hyperlink>
      <w:r w:rsidRPr="002F3C7F">
        <w:rPr>
          <w:rFonts w:eastAsiaTheme="minorHAnsi"/>
          <w:bCs/>
          <w:szCs w:val="24"/>
        </w:rPr>
        <w:t xml:space="preserve"> статьи 45 Градостроительного кодекса Российской Федерации);</w:t>
      </w:r>
    </w:p>
    <w:p w14:paraId="71D0E6D6" w14:textId="77777777" w:rsidR="002F3C7F" w:rsidRPr="002F3C7F" w:rsidRDefault="002F3C7F" w:rsidP="009E09DB">
      <w:pPr>
        <w:pStyle w:val="affffff0"/>
        <w:widowControl w:val="0"/>
        <w:numPr>
          <w:ilvl w:val="0"/>
          <w:numId w:val="59"/>
        </w:numPr>
        <w:tabs>
          <w:tab w:val="left" w:pos="1134"/>
          <w:tab w:val="left" w:pos="1393"/>
        </w:tabs>
        <w:overflowPunct/>
        <w:adjustRightInd/>
        <w:ind w:left="0" w:firstLine="709"/>
        <w:contextualSpacing w:val="0"/>
        <w:jc w:val="both"/>
        <w:textAlignment w:val="auto"/>
        <w:rPr>
          <w:szCs w:val="24"/>
        </w:rPr>
      </w:pPr>
      <w:r w:rsidRPr="002F3C7F">
        <w:rPr>
          <w:szCs w:val="24"/>
        </w:rPr>
        <w:t xml:space="preserve">субъектами </w:t>
      </w:r>
      <w:r w:rsidRPr="002F3C7F">
        <w:rPr>
          <w:spacing w:val="-3"/>
          <w:szCs w:val="24"/>
        </w:rPr>
        <w:t xml:space="preserve">естественных </w:t>
      </w:r>
      <w:r w:rsidRPr="002F3C7F">
        <w:rPr>
          <w:szCs w:val="24"/>
        </w:rPr>
        <w:t xml:space="preserve">монополий, организациями </w:t>
      </w:r>
      <w:r w:rsidRPr="002F3C7F">
        <w:rPr>
          <w:spacing w:val="-3"/>
          <w:szCs w:val="24"/>
        </w:rPr>
        <w:t xml:space="preserve">коммунального  </w:t>
      </w:r>
      <w:r w:rsidRPr="002F3C7F">
        <w:rPr>
          <w:szCs w:val="24"/>
        </w:rPr>
        <w:t xml:space="preserve">комплекса в </w:t>
      </w:r>
      <w:r w:rsidRPr="002F3C7F">
        <w:rPr>
          <w:spacing w:val="-3"/>
          <w:szCs w:val="24"/>
        </w:rPr>
        <w:t xml:space="preserve">случае </w:t>
      </w:r>
      <w:r w:rsidRPr="002F3C7F">
        <w:rPr>
          <w:szCs w:val="24"/>
        </w:rPr>
        <w:t>подготовки документации по планировке территории для размещения объектов федерального</w:t>
      </w:r>
      <w:r w:rsidRPr="002F3C7F">
        <w:rPr>
          <w:spacing w:val="-9"/>
          <w:szCs w:val="24"/>
        </w:rPr>
        <w:t xml:space="preserve"> </w:t>
      </w:r>
      <w:r w:rsidRPr="002F3C7F">
        <w:rPr>
          <w:szCs w:val="24"/>
        </w:rPr>
        <w:t>значения,</w:t>
      </w:r>
      <w:r w:rsidRPr="002F3C7F">
        <w:rPr>
          <w:spacing w:val="-9"/>
          <w:szCs w:val="24"/>
        </w:rPr>
        <w:t xml:space="preserve"> </w:t>
      </w:r>
      <w:r w:rsidRPr="002F3C7F">
        <w:rPr>
          <w:szCs w:val="24"/>
        </w:rPr>
        <w:t>объектов</w:t>
      </w:r>
      <w:r w:rsidRPr="002F3C7F">
        <w:rPr>
          <w:spacing w:val="-14"/>
          <w:szCs w:val="24"/>
        </w:rPr>
        <w:t xml:space="preserve"> </w:t>
      </w:r>
      <w:r w:rsidRPr="002F3C7F">
        <w:rPr>
          <w:szCs w:val="24"/>
        </w:rPr>
        <w:t>регионального</w:t>
      </w:r>
      <w:r w:rsidRPr="002F3C7F">
        <w:rPr>
          <w:spacing w:val="-9"/>
          <w:szCs w:val="24"/>
        </w:rPr>
        <w:t xml:space="preserve"> </w:t>
      </w:r>
      <w:r w:rsidRPr="002F3C7F">
        <w:rPr>
          <w:szCs w:val="24"/>
        </w:rPr>
        <w:t>значения,</w:t>
      </w:r>
      <w:r w:rsidRPr="002F3C7F">
        <w:rPr>
          <w:spacing w:val="-9"/>
          <w:szCs w:val="24"/>
        </w:rPr>
        <w:t xml:space="preserve"> </w:t>
      </w:r>
      <w:r w:rsidRPr="002F3C7F">
        <w:rPr>
          <w:szCs w:val="24"/>
        </w:rPr>
        <w:t>объектов</w:t>
      </w:r>
      <w:r w:rsidRPr="002F3C7F">
        <w:rPr>
          <w:spacing w:val="-14"/>
          <w:szCs w:val="24"/>
        </w:rPr>
        <w:t xml:space="preserve"> </w:t>
      </w:r>
      <w:r w:rsidRPr="002F3C7F">
        <w:rPr>
          <w:szCs w:val="24"/>
        </w:rPr>
        <w:t>местного</w:t>
      </w:r>
      <w:r w:rsidRPr="002F3C7F">
        <w:rPr>
          <w:spacing w:val="-13"/>
          <w:szCs w:val="24"/>
        </w:rPr>
        <w:t xml:space="preserve"> </w:t>
      </w:r>
      <w:r w:rsidRPr="002F3C7F">
        <w:rPr>
          <w:szCs w:val="24"/>
        </w:rPr>
        <w:t xml:space="preserve">значения </w:t>
      </w:r>
      <w:r w:rsidRPr="002F3C7F">
        <w:rPr>
          <w:rFonts w:eastAsiaTheme="minorHAnsi"/>
          <w:bCs/>
          <w:szCs w:val="24"/>
        </w:rPr>
        <w:t xml:space="preserve">(за исключением случая, указанного в </w:t>
      </w:r>
      <w:hyperlink r:id="rId72" w:history="1">
        <w:r w:rsidRPr="002F3C7F">
          <w:rPr>
            <w:rFonts w:eastAsiaTheme="minorHAnsi"/>
            <w:bCs/>
            <w:szCs w:val="24"/>
          </w:rPr>
          <w:t>части 12.12</w:t>
        </w:r>
      </w:hyperlink>
      <w:r w:rsidRPr="002F3C7F">
        <w:rPr>
          <w:rFonts w:eastAsiaTheme="minorHAnsi"/>
          <w:bCs/>
          <w:szCs w:val="24"/>
        </w:rPr>
        <w:t xml:space="preserve"> статьи 45 Градостроительного кодекса Российской Федерации);</w:t>
      </w:r>
    </w:p>
    <w:p w14:paraId="763486D7" w14:textId="77777777" w:rsidR="002F3C7F" w:rsidRPr="002F3C7F" w:rsidRDefault="002F3C7F" w:rsidP="009E09DB">
      <w:pPr>
        <w:pStyle w:val="affffff0"/>
        <w:numPr>
          <w:ilvl w:val="0"/>
          <w:numId w:val="59"/>
        </w:numPr>
        <w:tabs>
          <w:tab w:val="left" w:pos="1134"/>
        </w:tabs>
        <w:overflowPunct/>
        <w:ind w:left="0" w:firstLine="709"/>
        <w:contextualSpacing w:val="0"/>
        <w:jc w:val="both"/>
        <w:textAlignment w:val="auto"/>
        <w:rPr>
          <w:rFonts w:eastAsiaTheme="minorHAnsi"/>
          <w:bCs/>
          <w:szCs w:val="24"/>
        </w:rPr>
      </w:pPr>
      <w:r w:rsidRPr="002F3C7F">
        <w:rPr>
          <w:rFonts w:eastAsiaTheme="minorHAnsi"/>
          <w:bCs/>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825E3E9" w14:textId="77777777" w:rsidR="007A5307" w:rsidRPr="002F3C7F" w:rsidRDefault="007A5307" w:rsidP="00036E7C">
      <w:pPr>
        <w:pStyle w:val="affffff0"/>
        <w:numPr>
          <w:ilvl w:val="0"/>
          <w:numId w:val="28"/>
        </w:numPr>
        <w:tabs>
          <w:tab w:val="left" w:pos="1134"/>
          <w:tab w:val="left" w:pos="1276"/>
        </w:tabs>
        <w:ind w:left="0" w:firstLine="709"/>
        <w:jc w:val="both"/>
        <w:rPr>
          <w:szCs w:val="24"/>
        </w:rPr>
      </w:pPr>
      <w:r w:rsidRPr="002F3C7F">
        <w:rPr>
          <w:szCs w:val="24"/>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w:t>
      </w:r>
      <w:r w:rsidR="002F3C7F" w:rsidRPr="002F3C7F">
        <w:rPr>
          <w:szCs w:val="24"/>
        </w:rPr>
        <w:t>овиями использования территорий, если иное не предусмотрено частью 10.2 статьи 45 Градостроительного кодекса Российской Федерации.</w:t>
      </w:r>
    </w:p>
    <w:p w14:paraId="40A53A96" w14:textId="77777777" w:rsidR="002F3C7F" w:rsidRPr="002F3C7F" w:rsidRDefault="002F3C7F" w:rsidP="00036E7C">
      <w:pPr>
        <w:pStyle w:val="affffff0"/>
        <w:numPr>
          <w:ilvl w:val="0"/>
          <w:numId w:val="28"/>
        </w:numPr>
        <w:tabs>
          <w:tab w:val="left" w:pos="1134"/>
          <w:tab w:val="left" w:pos="1389"/>
        </w:tabs>
        <w:ind w:left="0" w:firstLine="709"/>
        <w:jc w:val="both"/>
        <w:rPr>
          <w:szCs w:val="24"/>
        </w:rPr>
      </w:pPr>
      <w:r w:rsidRPr="002F3C7F">
        <w:rPr>
          <w:szCs w:val="24"/>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w:t>
      </w:r>
      <w:r>
        <w:rPr>
          <w:szCs w:val="24"/>
        </w:rPr>
        <w:t xml:space="preserve"> </w:t>
      </w:r>
      <w:r w:rsidRPr="002F3C7F">
        <w:rPr>
          <w:szCs w:val="24"/>
        </w:rPr>
        <w:t>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14:paraId="1DC55746" w14:textId="77777777" w:rsidR="002F3C7F" w:rsidRPr="002F3C7F" w:rsidRDefault="002F3C7F" w:rsidP="00036E7C">
      <w:pPr>
        <w:pStyle w:val="affffff0"/>
        <w:numPr>
          <w:ilvl w:val="0"/>
          <w:numId w:val="28"/>
        </w:numPr>
        <w:tabs>
          <w:tab w:val="left" w:pos="1134"/>
        </w:tabs>
        <w:ind w:left="0" w:firstLine="709"/>
        <w:jc w:val="both"/>
        <w:rPr>
          <w:szCs w:val="24"/>
        </w:rPr>
      </w:pPr>
      <w:r w:rsidRPr="002F3C7F">
        <w:rPr>
          <w:szCs w:val="24"/>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36B1D68C" w14:textId="77777777" w:rsidR="007A5307" w:rsidRPr="002F3C7F" w:rsidRDefault="002F3C7F" w:rsidP="00036E7C">
      <w:pPr>
        <w:pStyle w:val="affffff0"/>
        <w:numPr>
          <w:ilvl w:val="0"/>
          <w:numId w:val="28"/>
        </w:numPr>
        <w:tabs>
          <w:tab w:val="left" w:pos="1134"/>
        </w:tabs>
        <w:ind w:left="0" w:firstLine="709"/>
        <w:jc w:val="both"/>
        <w:rPr>
          <w:szCs w:val="24"/>
        </w:rPr>
      </w:pPr>
      <w:r w:rsidRPr="002F3C7F">
        <w:rPr>
          <w:szCs w:val="24"/>
        </w:rPr>
        <w:t xml:space="preserve">Внесение изменений в документацию по планировке территории допускается </w:t>
      </w:r>
      <w:r w:rsidRPr="002F3C7F">
        <w:rPr>
          <w:spacing w:val="-3"/>
          <w:szCs w:val="24"/>
        </w:rPr>
        <w:t xml:space="preserve">путем утверждения </w:t>
      </w:r>
      <w:r w:rsidRPr="002F3C7F">
        <w:rPr>
          <w:szCs w:val="24"/>
        </w:rPr>
        <w:t xml:space="preserve">ее отдельных частей с соблюдением требований </w:t>
      </w:r>
      <w:r w:rsidRPr="002F3C7F">
        <w:rPr>
          <w:spacing w:val="-4"/>
          <w:szCs w:val="24"/>
        </w:rPr>
        <w:t>об</w:t>
      </w:r>
      <w:r w:rsidRPr="002F3C7F">
        <w:rPr>
          <w:spacing w:val="51"/>
          <w:szCs w:val="24"/>
        </w:rPr>
        <w:t xml:space="preserve"> </w:t>
      </w:r>
      <w:r w:rsidRPr="002F3C7F">
        <w:rPr>
          <w:szCs w:val="24"/>
        </w:rPr>
        <w:t xml:space="preserve">обязательном опубликовании такой документации в порядке, </w:t>
      </w:r>
      <w:r w:rsidRPr="002F3C7F">
        <w:rPr>
          <w:spacing w:val="-3"/>
          <w:szCs w:val="24"/>
        </w:rPr>
        <w:t xml:space="preserve">установленном </w:t>
      </w:r>
      <w:r w:rsidRPr="002F3C7F">
        <w:rPr>
          <w:szCs w:val="24"/>
        </w:rPr>
        <w:t xml:space="preserve">законодательством. В указанном </w:t>
      </w:r>
      <w:r w:rsidRPr="002F3C7F">
        <w:rPr>
          <w:spacing w:val="-2"/>
          <w:szCs w:val="24"/>
        </w:rPr>
        <w:t xml:space="preserve">случае, </w:t>
      </w:r>
      <w:r w:rsidRPr="002F3C7F">
        <w:rPr>
          <w:szCs w:val="24"/>
        </w:rPr>
        <w:t xml:space="preserve">согласование документации по планировке территории осуществляется применительно к </w:t>
      </w:r>
      <w:r w:rsidRPr="002F3C7F">
        <w:rPr>
          <w:spacing w:val="-3"/>
          <w:szCs w:val="24"/>
        </w:rPr>
        <w:t>утверждаемым</w:t>
      </w:r>
      <w:r w:rsidRPr="002F3C7F">
        <w:rPr>
          <w:szCs w:val="24"/>
        </w:rPr>
        <w:t xml:space="preserve"> частям.</w:t>
      </w:r>
    </w:p>
    <w:p w14:paraId="5F808296" w14:textId="77777777" w:rsidR="002F3C7F" w:rsidRPr="002F3C7F" w:rsidRDefault="002F3C7F" w:rsidP="002F3C7F">
      <w:pPr>
        <w:pStyle w:val="affffff0"/>
        <w:ind w:left="1069" w:right="105" w:firstLine="0"/>
        <w:jc w:val="left"/>
        <w:rPr>
          <w:szCs w:val="24"/>
          <w:highlight w:val="green"/>
        </w:rPr>
      </w:pPr>
    </w:p>
    <w:p w14:paraId="601EAA81" w14:textId="77777777" w:rsidR="007A5307" w:rsidRPr="00FF7AE2" w:rsidRDefault="007A5307" w:rsidP="002B6E04">
      <w:pPr>
        <w:pStyle w:val="22"/>
      </w:pPr>
      <w:bookmarkStart w:id="156" w:name="_Toc10737578"/>
      <w:bookmarkStart w:id="157" w:name="_Toc16583433"/>
      <w:bookmarkStart w:id="158" w:name="_Toc143006140"/>
      <w:r w:rsidRPr="002F3C7F">
        <w:t xml:space="preserve">Статья 19. </w:t>
      </w:r>
      <w:bookmarkEnd w:id="156"/>
      <w:bookmarkEnd w:id="157"/>
      <w:r w:rsidR="002F3C7F" w:rsidRPr="002F3C7F">
        <w:t>Цели комплексного развития территории</w:t>
      </w:r>
      <w:bookmarkEnd w:id="158"/>
    </w:p>
    <w:p w14:paraId="137FF3ED"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2EBD9581" w14:textId="77777777" w:rsidR="002F3C7F" w:rsidRPr="002F3C7F" w:rsidRDefault="002F3C7F" w:rsidP="00A07C6C">
      <w:pPr>
        <w:pStyle w:val="ConsPlusNormal"/>
        <w:numPr>
          <w:ilvl w:val="1"/>
          <w:numId w:val="38"/>
        </w:numPr>
        <w:tabs>
          <w:tab w:val="left" w:pos="1134"/>
        </w:tabs>
        <w:adjustRightInd/>
        <w:ind w:left="0" w:firstLine="709"/>
        <w:jc w:val="both"/>
        <w:rPr>
          <w:rFonts w:ascii="Times New Roman" w:hAnsi="Times New Roman" w:cs="Times New Roman"/>
          <w:sz w:val="24"/>
          <w:szCs w:val="24"/>
        </w:rPr>
      </w:pPr>
      <w:r w:rsidRPr="002F3C7F">
        <w:rPr>
          <w:rFonts w:ascii="Times New Roman" w:hAnsi="Times New Roman" w:cs="Times New Roman"/>
          <w:sz w:val="24"/>
          <w:szCs w:val="24"/>
        </w:rPr>
        <w:t>Целями комплексного развития территории являются:</w:t>
      </w:r>
    </w:p>
    <w:p w14:paraId="3A1D3780" w14:textId="77777777" w:rsidR="002F3C7F" w:rsidRPr="002F3C7F" w:rsidRDefault="002F3C7F" w:rsidP="002F3C7F">
      <w:pPr>
        <w:pStyle w:val="ConsPlusNormal"/>
        <w:tabs>
          <w:tab w:val="left" w:pos="1134"/>
        </w:tabs>
        <w:ind w:firstLine="709"/>
        <w:jc w:val="both"/>
        <w:rPr>
          <w:rFonts w:ascii="Times New Roman" w:hAnsi="Times New Roman" w:cs="Times New Roman"/>
          <w:sz w:val="24"/>
          <w:szCs w:val="24"/>
        </w:rPr>
      </w:pPr>
      <w:r w:rsidRPr="002F3C7F">
        <w:rPr>
          <w:rFonts w:ascii="Times New Roman" w:hAnsi="Times New Roman" w:cs="Times New Roman"/>
          <w:sz w:val="24"/>
          <w:szCs w:val="24"/>
        </w:rPr>
        <w:t>1) 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w:t>
      </w:r>
      <w:r w:rsidRPr="002F3C7F">
        <w:rPr>
          <w:rFonts w:ascii="Times New Roman" w:hAnsi="Times New Roman" w:cs="Times New Roman"/>
          <w:sz w:val="24"/>
          <w:szCs w:val="24"/>
        </w:rPr>
        <w:lastRenderedPageBreak/>
        <w:t>стилистических и иных характеристик объектов капитального строительства;</w:t>
      </w:r>
    </w:p>
    <w:p w14:paraId="0DE707D7" w14:textId="77777777" w:rsidR="002F3C7F" w:rsidRPr="002F3C7F" w:rsidRDefault="002F3C7F" w:rsidP="002F3C7F">
      <w:pPr>
        <w:pStyle w:val="ConsPlusNormal"/>
        <w:tabs>
          <w:tab w:val="left" w:pos="1134"/>
        </w:tabs>
        <w:ind w:firstLine="709"/>
        <w:jc w:val="both"/>
        <w:rPr>
          <w:rFonts w:ascii="Times New Roman" w:hAnsi="Times New Roman" w:cs="Times New Roman"/>
          <w:sz w:val="24"/>
          <w:szCs w:val="24"/>
        </w:rPr>
      </w:pPr>
      <w:r w:rsidRPr="002F3C7F">
        <w:rPr>
          <w:rFonts w:ascii="Times New Roman" w:hAnsi="Times New Roman" w:cs="Times New Roman"/>
          <w:sz w:val="24"/>
          <w:szCs w:val="24"/>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73246A84" w14:textId="77777777" w:rsidR="002F3C7F" w:rsidRPr="002F3C7F" w:rsidRDefault="002F3C7F" w:rsidP="002F3C7F">
      <w:pPr>
        <w:pStyle w:val="ConsPlusNormal"/>
        <w:tabs>
          <w:tab w:val="left" w:pos="1134"/>
        </w:tabs>
        <w:ind w:firstLine="709"/>
        <w:jc w:val="both"/>
        <w:rPr>
          <w:rFonts w:ascii="Times New Roman" w:hAnsi="Times New Roman" w:cs="Times New Roman"/>
          <w:sz w:val="24"/>
          <w:szCs w:val="24"/>
        </w:rPr>
      </w:pPr>
      <w:r w:rsidRPr="002F3C7F">
        <w:rPr>
          <w:rFonts w:ascii="Times New Roman" w:hAnsi="Times New Roman" w:cs="Times New Roman"/>
          <w:sz w:val="24"/>
          <w:szCs w:val="24"/>
        </w:rPr>
        <w:t>3) 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14:paraId="5717389F" w14:textId="77777777" w:rsidR="002F3C7F" w:rsidRPr="002F3C7F" w:rsidRDefault="002F3C7F" w:rsidP="002F3C7F">
      <w:pPr>
        <w:pStyle w:val="ConsPlusNormal"/>
        <w:tabs>
          <w:tab w:val="left" w:pos="1134"/>
        </w:tabs>
        <w:ind w:firstLine="709"/>
        <w:jc w:val="both"/>
        <w:rPr>
          <w:rFonts w:ascii="Times New Roman" w:hAnsi="Times New Roman" w:cs="Times New Roman"/>
          <w:sz w:val="24"/>
          <w:szCs w:val="24"/>
        </w:rPr>
      </w:pPr>
      <w:r w:rsidRPr="002F3C7F">
        <w:rPr>
          <w:rFonts w:ascii="Times New Roman" w:hAnsi="Times New Roman" w:cs="Times New Roman"/>
          <w:sz w:val="24"/>
          <w:szCs w:val="24"/>
        </w:rPr>
        <w:t>4) 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14:paraId="30E4108B" w14:textId="77777777" w:rsidR="002F3C7F" w:rsidRPr="002F3C7F" w:rsidRDefault="002F3C7F" w:rsidP="002F3C7F">
      <w:pPr>
        <w:pStyle w:val="ConsPlusNormal"/>
        <w:tabs>
          <w:tab w:val="left" w:pos="1134"/>
        </w:tabs>
        <w:ind w:firstLine="709"/>
        <w:jc w:val="both"/>
        <w:rPr>
          <w:rFonts w:ascii="Times New Roman" w:hAnsi="Times New Roman" w:cs="Times New Roman"/>
          <w:sz w:val="24"/>
          <w:szCs w:val="24"/>
        </w:rPr>
      </w:pPr>
      <w:r w:rsidRPr="002F3C7F">
        <w:rPr>
          <w:rFonts w:ascii="Times New Roman" w:hAnsi="Times New Roman" w:cs="Times New Roman"/>
          <w:sz w:val="24"/>
          <w:szCs w:val="24"/>
        </w:rPr>
        <w:t>5) создание условий для привлечения внебюджетных источников финансирования обновления застроенных территорий.</w:t>
      </w:r>
    </w:p>
    <w:p w14:paraId="385B63BD" w14:textId="77777777" w:rsidR="002F3C7F" w:rsidRPr="002F3C7F" w:rsidRDefault="002F3C7F" w:rsidP="00A07C6C">
      <w:pPr>
        <w:pStyle w:val="ConsPlusNormal"/>
        <w:numPr>
          <w:ilvl w:val="1"/>
          <w:numId w:val="38"/>
        </w:numPr>
        <w:tabs>
          <w:tab w:val="left" w:pos="1134"/>
        </w:tabs>
        <w:adjustRightInd/>
        <w:ind w:left="0" w:firstLine="709"/>
        <w:jc w:val="both"/>
        <w:rPr>
          <w:rFonts w:ascii="Times New Roman" w:hAnsi="Times New Roman" w:cs="Times New Roman"/>
          <w:sz w:val="24"/>
          <w:szCs w:val="24"/>
        </w:rPr>
      </w:pPr>
      <w:r w:rsidRPr="002F3C7F">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250E08D4" w14:textId="77777777" w:rsidR="002F3C7F" w:rsidRPr="002F3C7F" w:rsidRDefault="00EB43A6" w:rsidP="00A07C6C">
      <w:pPr>
        <w:pStyle w:val="ConsPlusNormal"/>
        <w:numPr>
          <w:ilvl w:val="1"/>
          <w:numId w:val="38"/>
        </w:numPr>
        <w:tabs>
          <w:tab w:val="left" w:pos="1134"/>
        </w:tabs>
        <w:adjustRightInd/>
        <w:ind w:left="0" w:firstLine="709"/>
        <w:jc w:val="both"/>
        <w:rPr>
          <w:rFonts w:ascii="Times New Roman" w:hAnsi="Times New Roman" w:cs="Times New Roman"/>
          <w:sz w:val="24"/>
          <w:szCs w:val="24"/>
        </w:rPr>
      </w:pPr>
      <w:r w:rsidRPr="002F3C7F">
        <w:rPr>
          <w:rFonts w:ascii="Times New Roman" w:hAnsi="Times New Roman" w:cs="Times New Roman"/>
          <w:sz w:val="24"/>
          <w:szCs w:val="24"/>
        </w:rPr>
        <w:t xml:space="preserve">Комплексное </w:t>
      </w:r>
      <w:r w:rsidR="002F3C7F" w:rsidRPr="002F3C7F">
        <w:rPr>
          <w:rFonts w:ascii="Times New Roman" w:hAnsi="Times New Roman" w:cs="Times New Roman"/>
          <w:sz w:val="24"/>
          <w:szCs w:val="24"/>
        </w:rPr>
        <w:t>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r w:rsidRPr="002F3C7F">
        <w:rPr>
          <w:rFonts w:ascii="Times New Roman" w:hAnsi="Times New Roman" w:cs="Times New Roman"/>
          <w:sz w:val="24"/>
          <w:szCs w:val="24"/>
        </w:rPr>
        <w:t>.</w:t>
      </w:r>
    </w:p>
    <w:p w14:paraId="26756537" w14:textId="77777777" w:rsidR="007A5307" w:rsidRPr="002F3C7F" w:rsidRDefault="007A5307" w:rsidP="00A07C6C">
      <w:pPr>
        <w:pStyle w:val="ConsPlusNormal"/>
        <w:numPr>
          <w:ilvl w:val="1"/>
          <w:numId w:val="38"/>
        </w:numPr>
        <w:tabs>
          <w:tab w:val="left" w:pos="1134"/>
        </w:tabs>
        <w:adjustRightInd/>
        <w:ind w:left="0" w:firstLine="709"/>
        <w:jc w:val="both"/>
        <w:rPr>
          <w:rFonts w:ascii="Times New Roman" w:hAnsi="Times New Roman" w:cs="Times New Roman"/>
          <w:sz w:val="24"/>
          <w:szCs w:val="24"/>
        </w:rPr>
      </w:pPr>
      <w:r w:rsidRPr="002F3C7F">
        <w:rPr>
          <w:rFonts w:ascii="Times New Roman" w:hAnsi="Times New Roman" w:cs="Times New Roman"/>
          <w:sz w:val="24"/>
          <w:szCs w:val="24"/>
        </w:rPr>
        <w:t xml:space="preserve">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w:t>
      </w:r>
      <w:r w:rsidR="002F3C7F" w:rsidRPr="002F3C7F">
        <w:rPr>
          <w:rFonts w:ascii="Times New Roman" w:hAnsi="Times New Roman" w:cs="Times New Roman"/>
          <w:sz w:val="24"/>
          <w:szCs w:val="24"/>
        </w:rPr>
        <w:t>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w:t>
      </w:r>
      <w:r w:rsidRPr="002F3C7F">
        <w:rPr>
          <w:rFonts w:ascii="Times New Roman" w:hAnsi="Times New Roman" w:cs="Times New Roman"/>
          <w:sz w:val="24"/>
          <w:szCs w:val="24"/>
        </w:rPr>
        <w:t xml:space="preserve"> в части планируемого строительства (реконструкции) линейных объектов регионального значения: </w:t>
      </w:r>
      <w:r w:rsidR="0075172B">
        <w:rPr>
          <w:rFonts w:ascii="Times New Roman" w:hAnsi="Times New Roman" w:cs="Times New Roman"/>
          <w:sz w:val="24"/>
          <w:szCs w:val="24"/>
        </w:rPr>
        <w:t>«</w:t>
      </w:r>
      <w:r w:rsidR="0075172B" w:rsidRPr="0075172B">
        <w:rPr>
          <w:rFonts w:ascii="Times New Roman" w:hAnsi="Times New Roman" w:cs="Times New Roman"/>
          <w:sz w:val="24"/>
          <w:szCs w:val="24"/>
        </w:rPr>
        <w:t xml:space="preserve">Москва - Нижний Новгород </w:t>
      </w:r>
      <w:r w:rsidR="0075172B">
        <w:rPr>
          <w:rFonts w:ascii="Times New Roman" w:hAnsi="Times New Roman" w:cs="Times New Roman"/>
          <w:sz w:val="24"/>
          <w:szCs w:val="24"/>
        </w:rPr>
        <w:t>–</w:t>
      </w:r>
      <w:r w:rsidR="0075172B" w:rsidRPr="0075172B">
        <w:rPr>
          <w:rFonts w:ascii="Times New Roman" w:hAnsi="Times New Roman" w:cs="Times New Roman"/>
          <w:sz w:val="24"/>
          <w:szCs w:val="24"/>
        </w:rPr>
        <w:t xml:space="preserve"> Казань</w:t>
      </w:r>
      <w:r w:rsidR="0075172B">
        <w:rPr>
          <w:rFonts w:ascii="Times New Roman" w:hAnsi="Times New Roman" w:cs="Times New Roman"/>
          <w:sz w:val="24"/>
          <w:szCs w:val="24"/>
        </w:rPr>
        <w:t>»</w:t>
      </w:r>
      <w:r w:rsidR="00CE4B2E">
        <w:rPr>
          <w:rFonts w:ascii="Times New Roman" w:hAnsi="Times New Roman" w:cs="Times New Roman"/>
          <w:sz w:val="24"/>
          <w:szCs w:val="24"/>
        </w:rPr>
        <w:t>.</w:t>
      </w:r>
    </w:p>
    <w:p w14:paraId="00B8AB4D" w14:textId="77777777" w:rsidR="007A5307" w:rsidRPr="0075172B" w:rsidRDefault="007A5307" w:rsidP="002B6E04">
      <w:pPr>
        <w:tabs>
          <w:tab w:val="left" w:pos="1276"/>
        </w:tabs>
        <w:spacing w:after="0" w:line="240" w:lineRule="auto"/>
        <w:ind w:firstLine="709"/>
        <w:jc w:val="both"/>
        <w:rPr>
          <w:rFonts w:ascii="Times New Roman" w:eastAsia="Times New Roman" w:hAnsi="Times New Roman" w:cs="Times New Roman"/>
          <w:sz w:val="24"/>
          <w:szCs w:val="24"/>
          <w:lang w:eastAsia="ru-RU"/>
        </w:rPr>
      </w:pPr>
    </w:p>
    <w:p w14:paraId="479064EA" w14:textId="77777777" w:rsidR="005B34E4" w:rsidRPr="005B34E4" w:rsidRDefault="005B34E4" w:rsidP="005B34E4">
      <w:pPr>
        <w:pStyle w:val="22"/>
      </w:pPr>
      <w:bookmarkStart w:id="159" w:name="_Toc62669071"/>
      <w:bookmarkStart w:id="160" w:name="_Toc143006141"/>
      <w:r w:rsidRPr="005B34E4">
        <w:t>Статья 20. Виды комплексного развития территории</w:t>
      </w:r>
      <w:bookmarkEnd w:id="159"/>
      <w:bookmarkEnd w:id="160"/>
    </w:p>
    <w:p w14:paraId="097C4AD7" w14:textId="77777777" w:rsidR="005B34E4" w:rsidRPr="00E53BC4" w:rsidRDefault="005B34E4" w:rsidP="005B34E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004FD348"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r w:rsidRPr="005B34E4">
        <w:rPr>
          <w:szCs w:val="24"/>
        </w:rPr>
        <w:t>Виды комплексного развития территории:</w:t>
      </w:r>
    </w:p>
    <w:p w14:paraId="116914FA" w14:textId="77777777" w:rsidR="005B34E4" w:rsidRPr="005B34E4" w:rsidRDefault="005B34E4" w:rsidP="009E09DB">
      <w:pPr>
        <w:pStyle w:val="affffff0"/>
        <w:widowControl w:val="0"/>
        <w:numPr>
          <w:ilvl w:val="0"/>
          <w:numId w:val="61"/>
        </w:numPr>
        <w:tabs>
          <w:tab w:val="left" w:pos="1134"/>
        </w:tabs>
        <w:overflowPunct/>
        <w:adjustRightInd/>
        <w:ind w:left="0" w:firstLine="709"/>
        <w:jc w:val="both"/>
        <w:textAlignment w:val="auto"/>
        <w:rPr>
          <w:szCs w:val="24"/>
        </w:rPr>
      </w:pPr>
      <w:r w:rsidRPr="005B34E4">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5B34E4">
          <w:rPr>
            <w:szCs w:val="24"/>
          </w:rPr>
          <w:t>части 2</w:t>
        </w:r>
      </w:hyperlink>
      <w:r w:rsidRPr="005B34E4">
        <w:rPr>
          <w:szCs w:val="24"/>
        </w:rPr>
        <w:t xml:space="preserve"> настоящей статьи (далее - комплексное развитие территории жилой застройки);</w:t>
      </w:r>
    </w:p>
    <w:p w14:paraId="0756678F" w14:textId="77777777" w:rsidR="005B34E4" w:rsidRPr="005B34E4" w:rsidRDefault="005B34E4" w:rsidP="009E09DB">
      <w:pPr>
        <w:pStyle w:val="affffff0"/>
        <w:widowControl w:val="0"/>
        <w:numPr>
          <w:ilvl w:val="0"/>
          <w:numId w:val="61"/>
        </w:numPr>
        <w:tabs>
          <w:tab w:val="left" w:pos="1134"/>
        </w:tabs>
        <w:overflowPunct/>
        <w:adjustRightInd/>
        <w:ind w:left="0" w:firstLine="709"/>
        <w:jc w:val="both"/>
        <w:textAlignment w:val="auto"/>
        <w:rPr>
          <w:szCs w:val="24"/>
        </w:rPr>
      </w:pPr>
      <w:r w:rsidRPr="005B34E4">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5B34E4">
          <w:rPr>
            <w:szCs w:val="24"/>
          </w:rPr>
          <w:t>части 4</w:t>
        </w:r>
      </w:hyperlink>
      <w:r w:rsidRPr="005B34E4">
        <w:rPr>
          <w:szCs w:val="24"/>
        </w:rPr>
        <w:t xml:space="preserve"> настоящей статьи (далее - комплексное развитие территории нежилой застройки);</w:t>
      </w:r>
    </w:p>
    <w:p w14:paraId="18CF854A" w14:textId="77777777" w:rsidR="005B34E4" w:rsidRPr="005B34E4" w:rsidRDefault="005B34E4" w:rsidP="009E09DB">
      <w:pPr>
        <w:pStyle w:val="affffff0"/>
        <w:widowControl w:val="0"/>
        <w:numPr>
          <w:ilvl w:val="0"/>
          <w:numId w:val="61"/>
        </w:numPr>
        <w:tabs>
          <w:tab w:val="left" w:pos="1134"/>
        </w:tabs>
        <w:overflowPunct/>
        <w:adjustRightInd/>
        <w:ind w:left="0" w:firstLine="709"/>
        <w:jc w:val="both"/>
        <w:textAlignment w:val="auto"/>
        <w:rPr>
          <w:szCs w:val="24"/>
        </w:rPr>
      </w:pPr>
      <w:r w:rsidRPr="005B34E4">
        <w:rPr>
          <w:szCs w:val="24"/>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6C393796" w14:textId="77777777" w:rsidR="005B34E4" w:rsidRPr="005B34E4" w:rsidRDefault="005B34E4" w:rsidP="009E09DB">
      <w:pPr>
        <w:pStyle w:val="affffff0"/>
        <w:widowControl w:val="0"/>
        <w:numPr>
          <w:ilvl w:val="0"/>
          <w:numId w:val="61"/>
        </w:numPr>
        <w:tabs>
          <w:tab w:val="left" w:pos="1134"/>
        </w:tabs>
        <w:overflowPunct/>
        <w:adjustRightInd/>
        <w:ind w:left="0" w:firstLine="709"/>
        <w:jc w:val="both"/>
        <w:textAlignment w:val="auto"/>
        <w:rPr>
          <w:szCs w:val="24"/>
        </w:rPr>
      </w:pPr>
      <w:r w:rsidRPr="005B34E4">
        <w:rPr>
          <w:szCs w:val="24"/>
        </w:rPr>
        <w:t xml:space="preserve">комплексное развитие территории, осуществляемое по инициативе </w:t>
      </w:r>
      <w:r w:rsidRPr="005B34E4">
        <w:rPr>
          <w:szCs w:val="24"/>
        </w:rPr>
        <w:lastRenderedPageBreak/>
        <w:t>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6A16615E"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bookmarkStart w:id="161" w:name="P4446"/>
      <w:bookmarkEnd w:id="161"/>
      <w:r w:rsidRPr="005B34E4">
        <w:rPr>
          <w:szCs w:val="24"/>
        </w:rPr>
        <w:t>Комплексное развитие территории жилой застройки осуществляется в отношении застроенной территории, в границах которой расположены:</w:t>
      </w:r>
    </w:p>
    <w:p w14:paraId="77A24A82" w14:textId="77777777" w:rsidR="005B34E4" w:rsidRPr="005B34E4" w:rsidRDefault="005B34E4" w:rsidP="009E09DB">
      <w:pPr>
        <w:pStyle w:val="affffff0"/>
        <w:widowControl w:val="0"/>
        <w:numPr>
          <w:ilvl w:val="0"/>
          <w:numId w:val="62"/>
        </w:numPr>
        <w:tabs>
          <w:tab w:val="left" w:pos="1134"/>
        </w:tabs>
        <w:overflowPunct/>
        <w:adjustRightInd/>
        <w:ind w:left="0" w:firstLine="709"/>
        <w:jc w:val="both"/>
        <w:textAlignment w:val="auto"/>
        <w:rPr>
          <w:szCs w:val="24"/>
        </w:rPr>
      </w:pPr>
      <w:r w:rsidRPr="005B34E4">
        <w:rPr>
          <w:szCs w:val="24"/>
        </w:rPr>
        <w:t>многоквартирные дома, признанные аварийными и подлежащими сносу или реконструкции;</w:t>
      </w:r>
    </w:p>
    <w:p w14:paraId="281144A1" w14:textId="77777777" w:rsidR="005B34E4" w:rsidRPr="005B34E4" w:rsidRDefault="005B34E4" w:rsidP="009E09DB">
      <w:pPr>
        <w:pStyle w:val="affffff0"/>
        <w:widowControl w:val="0"/>
        <w:numPr>
          <w:ilvl w:val="0"/>
          <w:numId w:val="62"/>
        </w:numPr>
        <w:tabs>
          <w:tab w:val="left" w:pos="1134"/>
        </w:tabs>
        <w:overflowPunct/>
        <w:adjustRightInd/>
        <w:ind w:left="0" w:firstLine="709"/>
        <w:jc w:val="both"/>
        <w:textAlignment w:val="auto"/>
        <w:rPr>
          <w:szCs w:val="24"/>
        </w:rPr>
      </w:pPr>
      <w:bookmarkStart w:id="162" w:name="P4448"/>
      <w:bookmarkEnd w:id="162"/>
      <w:r w:rsidRPr="005B34E4">
        <w:rPr>
          <w:szCs w:val="24"/>
        </w:rPr>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14:paraId="3982A171" w14:textId="77777777" w:rsidR="005B34E4" w:rsidRPr="005B34E4" w:rsidRDefault="005B34E4" w:rsidP="009E09DB">
      <w:pPr>
        <w:pStyle w:val="affffff0"/>
        <w:widowControl w:val="0"/>
        <w:numPr>
          <w:ilvl w:val="0"/>
          <w:numId w:val="63"/>
        </w:numPr>
        <w:tabs>
          <w:tab w:val="left" w:pos="1134"/>
        </w:tabs>
        <w:overflowPunct/>
        <w:adjustRightInd/>
        <w:ind w:left="0" w:firstLine="709"/>
        <w:jc w:val="both"/>
        <w:textAlignment w:val="auto"/>
        <w:rPr>
          <w:szCs w:val="24"/>
        </w:rPr>
      </w:pPr>
      <w:r w:rsidRPr="005B34E4">
        <w:rPr>
          <w:szCs w:val="24"/>
        </w:rPr>
        <w:t xml:space="preserve">физический износ основных конструктивных элементов многоквартирного дома (крыша, стены, фундамент) превышает определенное </w:t>
      </w:r>
      <w:r w:rsidRPr="005B34E4">
        <w:t>Московской областью</w:t>
      </w:r>
      <w:r w:rsidRPr="005B34E4">
        <w:rPr>
          <w:szCs w:val="24"/>
        </w:rPr>
        <w:t xml:space="preserve"> значение;</w:t>
      </w:r>
    </w:p>
    <w:p w14:paraId="6378346E" w14:textId="77777777" w:rsidR="005B34E4" w:rsidRPr="005B34E4" w:rsidRDefault="005B34E4" w:rsidP="009E09DB">
      <w:pPr>
        <w:pStyle w:val="affffff0"/>
        <w:widowControl w:val="0"/>
        <w:numPr>
          <w:ilvl w:val="0"/>
          <w:numId w:val="63"/>
        </w:numPr>
        <w:tabs>
          <w:tab w:val="left" w:pos="1134"/>
        </w:tabs>
        <w:overflowPunct/>
        <w:adjustRightInd/>
        <w:ind w:left="0" w:firstLine="709"/>
        <w:jc w:val="both"/>
        <w:textAlignment w:val="auto"/>
        <w:rPr>
          <w:szCs w:val="24"/>
        </w:rPr>
      </w:pPr>
      <w:r w:rsidRPr="005B34E4">
        <w:rPr>
          <w:szCs w:val="24"/>
        </w:rPr>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14:paraId="15804BA3" w14:textId="77777777" w:rsidR="005B34E4" w:rsidRPr="005B34E4" w:rsidRDefault="005B34E4" w:rsidP="009E09DB">
      <w:pPr>
        <w:pStyle w:val="affffff0"/>
        <w:widowControl w:val="0"/>
        <w:numPr>
          <w:ilvl w:val="0"/>
          <w:numId w:val="63"/>
        </w:numPr>
        <w:tabs>
          <w:tab w:val="left" w:pos="1134"/>
        </w:tabs>
        <w:overflowPunct/>
        <w:adjustRightInd/>
        <w:ind w:left="0" w:firstLine="709"/>
        <w:jc w:val="both"/>
        <w:textAlignment w:val="auto"/>
        <w:rPr>
          <w:szCs w:val="24"/>
        </w:rPr>
      </w:pPr>
      <w:r w:rsidRPr="005B34E4">
        <w:rPr>
          <w:szCs w:val="24"/>
        </w:rPr>
        <w:t xml:space="preserve">многоквартирные дома построены в период индустриального домостроения, определенный </w:t>
      </w:r>
      <w:r w:rsidRPr="005B34E4">
        <w:t>Московской областью</w:t>
      </w:r>
      <w:r w:rsidRPr="005B34E4">
        <w:rPr>
          <w:szCs w:val="24"/>
        </w:rPr>
        <w:t>, по типовым проектам, разработанным с использованием типовых изделий стен и (или) перекрытий;</w:t>
      </w:r>
    </w:p>
    <w:p w14:paraId="75E2605D" w14:textId="77777777" w:rsidR="005B34E4" w:rsidRPr="005B34E4" w:rsidRDefault="005B34E4" w:rsidP="009E09DB">
      <w:pPr>
        <w:pStyle w:val="affffff0"/>
        <w:widowControl w:val="0"/>
        <w:numPr>
          <w:ilvl w:val="0"/>
          <w:numId w:val="63"/>
        </w:numPr>
        <w:tabs>
          <w:tab w:val="left" w:pos="1134"/>
        </w:tabs>
        <w:overflowPunct/>
        <w:adjustRightInd/>
        <w:ind w:left="0" w:firstLine="709"/>
        <w:jc w:val="both"/>
        <w:textAlignment w:val="auto"/>
        <w:rPr>
          <w:szCs w:val="24"/>
        </w:rPr>
      </w:pPr>
      <w:r w:rsidRPr="005B34E4">
        <w:rPr>
          <w:szCs w:val="24"/>
        </w:rPr>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897B9D0" w14:textId="77777777" w:rsidR="005B34E4" w:rsidRPr="005B34E4" w:rsidRDefault="005B34E4" w:rsidP="009E09DB">
      <w:pPr>
        <w:pStyle w:val="affffff0"/>
        <w:widowControl w:val="0"/>
        <w:numPr>
          <w:ilvl w:val="0"/>
          <w:numId w:val="63"/>
        </w:numPr>
        <w:tabs>
          <w:tab w:val="left" w:pos="1134"/>
        </w:tabs>
        <w:overflowPunct/>
        <w:adjustRightInd/>
        <w:ind w:left="0" w:firstLine="709"/>
        <w:jc w:val="both"/>
        <w:textAlignment w:val="auto"/>
        <w:rPr>
          <w:szCs w:val="24"/>
        </w:rPr>
      </w:pPr>
      <w:r w:rsidRPr="005B34E4">
        <w:rPr>
          <w:szCs w:val="24"/>
        </w:rPr>
        <w:t xml:space="preserve">в многоквартирных домах отсутствуют централизованные системы инженерно-технического обеспечения, определенные </w:t>
      </w:r>
      <w:r w:rsidRPr="005B34E4">
        <w:t>Московской областью</w:t>
      </w:r>
      <w:r w:rsidRPr="005B34E4">
        <w:rPr>
          <w:szCs w:val="24"/>
        </w:rPr>
        <w:t>.</w:t>
      </w:r>
    </w:p>
    <w:p w14:paraId="3FC014F0"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r w:rsidRPr="005B34E4">
        <w:rPr>
          <w:szCs w:val="24"/>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14:paraId="46F013C1"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bookmarkStart w:id="163" w:name="P4455"/>
      <w:bookmarkEnd w:id="163"/>
      <w:r w:rsidRPr="005B34E4">
        <w:rPr>
          <w:szCs w:val="24"/>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0332A16B" w14:textId="77777777" w:rsidR="005B34E4" w:rsidRPr="005B34E4" w:rsidRDefault="005B34E4" w:rsidP="009E09DB">
      <w:pPr>
        <w:pStyle w:val="affffff0"/>
        <w:widowControl w:val="0"/>
        <w:numPr>
          <w:ilvl w:val="0"/>
          <w:numId w:val="64"/>
        </w:numPr>
        <w:tabs>
          <w:tab w:val="left" w:pos="1134"/>
        </w:tabs>
        <w:overflowPunct/>
        <w:adjustRightInd/>
        <w:ind w:left="0" w:firstLine="709"/>
        <w:jc w:val="both"/>
        <w:textAlignment w:val="auto"/>
        <w:rPr>
          <w:szCs w:val="24"/>
        </w:rPr>
      </w:pPr>
      <w:r w:rsidRPr="005B34E4">
        <w:rPr>
          <w:szCs w:val="24"/>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4867323A" w14:textId="77777777" w:rsidR="005B34E4" w:rsidRPr="005B34E4" w:rsidRDefault="005B34E4" w:rsidP="009E09DB">
      <w:pPr>
        <w:pStyle w:val="affffff0"/>
        <w:widowControl w:val="0"/>
        <w:numPr>
          <w:ilvl w:val="0"/>
          <w:numId w:val="64"/>
        </w:numPr>
        <w:tabs>
          <w:tab w:val="left" w:pos="1134"/>
        </w:tabs>
        <w:overflowPunct/>
        <w:adjustRightInd/>
        <w:ind w:left="0" w:firstLine="709"/>
        <w:jc w:val="both"/>
        <w:textAlignment w:val="auto"/>
        <w:rPr>
          <w:szCs w:val="24"/>
        </w:rPr>
      </w:pPr>
      <w:r w:rsidRPr="005B34E4">
        <w:rPr>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14:paraId="39FEC94B" w14:textId="77777777" w:rsidR="005B34E4" w:rsidRPr="005B34E4" w:rsidRDefault="005B34E4" w:rsidP="009E09DB">
      <w:pPr>
        <w:pStyle w:val="affffff0"/>
        <w:widowControl w:val="0"/>
        <w:numPr>
          <w:ilvl w:val="0"/>
          <w:numId w:val="64"/>
        </w:numPr>
        <w:tabs>
          <w:tab w:val="left" w:pos="1134"/>
        </w:tabs>
        <w:overflowPunct/>
        <w:adjustRightInd/>
        <w:ind w:left="0" w:firstLine="709"/>
        <w:jc w:val="both"/>
        <w:textAlignment w:val="auto"/>
        <w:rPr>
          <w:szCs w:val="24"/>
        </w:rPr>
      </w:pPr>
      <w:r w:rsidRPr="005B34E4">
        <w:rPr>
          <w:szCs w:val="24"/>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7E7D1424" w14:textId="77777777" w:rsidR="005B34E4" w:rsidRPr="005B34E4" w:rsidRDefault="005B34E4" w:rsidP="009E09DB">
      <w:pPr>
        <w:pStyle w:val="affffff0"/>
        <w:widowControl w:val="0"/>
        <w:numPr>
          <w:ilvl w:val="0"/>
          <w:numId w:val="64"/>
        </w:numPr>
        <w:tabs>
          <w:tab w:val="left" w:pos="1134"/>
        </w:tabs>
        <w:overflowPunct/>
        <w:adjustRightInd/>
        <w:ind w:left="0" w:firstLine="709"/>
        <w:jc w:val="both"/>
        <w:textAlignment w:val="auto"/>
        <w:rPr>
          <w:szCs w:val="24"/>
        </w:rPr>
      </w:pPr>
      <w:r w:rsidRPr="005B34E4">
        <w:rPr>
          <w:szCs w:val="24"/>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1F7A9760"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r w:rsidRPr="005B34E4">
        <w:rPr>
          <w:szCs w:val="24"/>
        </w:rPr>
        <w:lastRenderedPageBreak/>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5B34E4">
          <w:rPr>
            <w:szCs w:val="24"/>
          </w:rPr>
          <w:t>части 4</w:t>
        </w:r>
      </w:hyperlink>
      <w:r w:rsidRPr="005B34E4">
        <w:rPr>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5B34E4">
          <w:rPr>
            <w:szCs w:val="24"/>
          </w:rPr>
          <w:t>частью 4</w:t>
        </w:r>
      </w:hyperlink>
      <w:r w:rsidRPr="005B34E4">
        <w:rPr>
          <w:szCs w:val="24"/>
        </w:rPr>
        <w:t xml:space="preserve"> настоящей статьи.</w:t>
      </w:r>
    </w:p>
    <w:p w14:paraId="3D0DFFBD"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r w:rsidRPr="005B34E4">
        <w:rPr>
          <w:szCs w:val="24"/>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5D18C289"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r w:rsidRPr="005B34E4">
        <w:rPr>
          <w:szCs w:val="24"/>
        </w:rPr>
        <w:t xml:space="preserve">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Pr="005B34E4">
        <w:t>Градостроительным Кодексом Российской Федерации</w:t>
      </w:r>
      <w:r w:rsidRPr="005B34E4">
        <w:rPr>
          <w:szCs w:val="24"/>
        </w:rPr>
        <w:t>.</w:t>
      </w:r>
    </w:p>
    <w:p w14:paraId="19EBE98C"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r w:rsidRPr="005B34E4">
        <w:rPr>
          <w:szCs w:val="24"/>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0A6B694B" w14:textId="77777777" w:rsidR="005B34E4" w:rsidRPr="005B34E4" w:rsidRDefault="005B34E4" w:rsidP="009E09DB">
      <w:pPr>
        <w:pStyle w:val="affffff0"/>
        <w:widowControl w:val="0"/>
        <w:numPr>
          <w:ilvl w:val="1"/>
          <w:numId w:val="60"/>
        </w:numPr>
        <w:tabs>
          <w:tab w:val="left" w:pos="1134"/>
        </w:tabs>
        <w:overflowPunct/>
        <w:adjustRightInd/>
        <w:ind w:left="0" w:firstLine="709"/>
        <w:jc w:val="both"/>
        <w:textAlignment w:val="auto"/>
        <w:rPr>
          <w:szCs w:val="24"/>
        </w:rPr>
      </w:pPr>
      <w:r w:rsidRPr="005B34E4">
        <w:rPr>
          <w:szCs w:val="24"/>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55B31605" w14:textId="77777777" w:rsidR="005B34E4" w:rsidRPr="005B34E4" w:rsidRDefault="005B34E4" w:rsidP="009E09DB">
      <w:pPr>
        <w:pStyle w:val="affffff0"/>
        <w:widowControl w:val="0"/>
        <w:numPr>
          <w:ilvl w:val="1"/>
          <w:numId w:val="60"/>
        </w:numPr>
        <w:tabs>
          <w:tab w:val="left" w:pos="1134"/>
        </w:tabs>
        <w:overflowPunct/>
        <w:adjustRightInd/>
        <w:ind w:left="0" w:firstLine="709"/>
        <w:jc w:val="both"/>
        <w:textAlignment w:val="auto"/>
        <w:rPr>
          <w:szCs w:val="24"/>
        </w:rPr>
      </w:pPr>
      <w:r w:rsidRPr="005B34E4">
        <w:rPr>
          <w:szCs w:val="24"/>
        </w:rPr>
        <w:t xml:space="preserve">земельные участки с расположенными на них многоквартирными домами, не предусмотренными </w:t>
      </w:r>
      <w:hyperlink w:anchor="P4448" w:history="1">
        <w:r w:rsidRPr="005B34E4">
          <w:rPr>
            <w:szCs w:val="24"/>
          </w:rPr>
          <w:t>пунктом 2 части 2</w:t>
        </w:r>
      </w:hyperlink>
      <w:r w:rsidRPr="005B34E4">
        <w:rPr>
          <w:szCs w:val="24"/>
        </w:rPr>
        <w:t xml:space="preserve"> настоящей статьи, а также жилые помещения в таких многоквартирных домах;</w:t>
      </w:r>
    </w:p>
    <w:p w14:paraId="5260AB5C" w14:textId="77777777" w:rsidR="005B34E4" w:rsidRPr="005B34E4" w:rsidRDefault="005B34E4" w:rsidP="009E09DB">
      <w:pPr>
        <w:pStyle w:val="affffff0"/>
        <w:widowControl w:val="0"/>
        <w:numPr>
          <w:ilvl w:val="1"/>
          <w:numId w:val="60"/>
        </w:numPr>
        <w:tabs>
          <w:tab w:val="left" w:pos="1134"/>
        </w:tabs>
        <w:overflowPunct/>
        <w:adjustRightInd/>
        <w:ind w:left="0" w:firstLine="709"/>
        <w:jc w:val="both"/>
        <w:textAlignment w:val="auto"/>
        <w:rPr>
          <w:szCs w:val="24"/>
        </w:rPr>
      </w:pPr>
      <w:r w:rsidRPr="005B34E4">
        <w:rPr>
          <w:szCs w:val="24"/>
        </w:rPr>
        <w:t>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619AD7B0" w14:textId="77777777" w:rsidR="005B34E4" w:rsidRPr="005B34E4" w:rsidRDefault="005B34E4" w:rsidP="009E09DB">
      <w:pPr>
        <w:pStyle w:val="affffff0"/>
        <w:widowControl w:val="0"/>
        <w:numPr>
          <w:ilvl w:val="1"/>
          <w:numId w:val="60"/>
        </w:numPr>
        <w:tabs>
          <w:tab w:val="left" w:pos="1134"/>
        </w:tabs>
        <w:overflowPunct/>
        <w:adjustRightInd/>
        <w:ind w:left="0" w:firstLine="709"/>
        <w:jc w:val="both"/>
        <w:textAlignment w:val="auto"/>
        <w:rPr>
          <w:szCs w:val="24"/>
        </w:rPr>
      </w:pPr>
      <w:r w:rsidRPr="005B34E4">
        <w:rPr>
          <w:szCs w:val="24"/>
        </w:rPr>
        <w:t>иные объекты недвижимого имущества, определенные Правительством Российской Федерации, нормативным правовым актом Московской области.</w:t>
      </w:r>
    </w:p>
    <w:p w14:paraId="0C517107"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r w:rsidRPr="005B34E4">
        <w:rPr>
          <w:szCs w:val="24"/>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2B69D736"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r w:rsidRPr="005B34E4">
        <w:rPr>
          <w:szCs w:val="24"/>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w:t>
      </w:r>
      <w:r w:rsidRPr="005B34E4">
        <w:rPr>
          <w:szCs w:val="24"/>
        </w:rPr>
        <w:lastRenderedPageBreak/>
        <w:t>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14:paraId="1671F8E7" w14:textId="77777777" w:rsidR="005B34E4" w:rsidRPr="005B34E4" w:rsidRDefault="005B34E4" w:rsidP="009E09DB">
      <w:pPr>
        <w:pStyle w:val="affffff0"/>
        <w:widowControl w:val="0"/>
        <w:numPr>
          <w:ilvl w:val="0"/>
          <w:numId w:val="60"/>
        </w:numPr>
        <w:tabs>
          <w:tab w:val="left" w:pos="1134"/>
        </w:tabs>
        <w:overflowPunct/>
        <w:adjustRightInd/>
        <w:ind w:left="0" w:firstLine="709"/>
        <w:jc w:val="both"/>
        <w:textAlignment w:val="auto"/>
        <w:rPr>
          <w:szCs w:val="24"/>
        </w:rPr>
      </w:pPr>
      <w:r w:rsidRPr="005B34E4">
        <w:rPr>
          <w:szCs w:val="24"/>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5B34E4">
          <w:rPr>
            <w:szCs w:val="24"/>
          </w:rPr>
          <w:t>статьей 25</w:t>
        </w:r>
      </w:hyperlink>
      <w:r w:rsidRPr="005B34E4">
        <w:rPr>
          <w:szCs w:val="24"/>
        </w:rPr>
        <w:t xml:space="preserve"> настоящих Правил.</w:t>
      </w:r>
    </w:p>
    <w:p w14:paraId="2D6677EE" w14:textId="77777777" w:rsidR="005B34E4" w:rsidRPr="00E53BC4" w:rsidRDefault="005B34E4" w:rsidP="005B34E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4F13C046" w14:textId="77777777" w:rsidR="005B34E4" w:rsidRPr="00E53BC4" w:rsidRDefault="005B34E4" w:rsidP="005B34E4">
      <w:pPr>
        <w:pStyle w:val="22"/>
      </w:pPr>
      <w:bookmarkStart w:id="164" w:name="_Toc62669072"/>
      <w:bookmarkStart w:id="165" w:name="_Toc143006142"/>
      <w:r w:rsidRPr="005B34E4">
        <w:t>Статья 21. Порядок принятия и реализации решения о комплексном развитии территории</w:t>
      </w:r>
      <w:bookmarkEnd w:id="164"/>
      <w:bookmarkEnd w:id="165"/>
    </w:p>
    <w:p w14:paraId="43C41CF7" w14:textId="77777777" w:rsidR="005B34E4" w:rsidRPr="00E53BC4" w:rsidRDefault="005B34E4" w:rsidP="005B34E4">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4"/>
          <w:szCs w:val="24"/>
          <w:lang w:eastAsia="ru-RU"/>
        </w:rPr>
      </w:pPr>
    </w:p>
    <w:p w14:paraId="5597F9E9" w14:textId="77777777" w:rsidR="005B34E4" w:rsidRPr="005B34E4" w:rsidRDefault="005B34E4" w:rsidP="009E09DB">
      <w:pPr>
        <w:pStyle w:val="affffff0"/>
        <w:widowControl w:val="0"/>
        <w:numPr>
          <w:ilvl w:val="1"/>
          <w:numId w:val="64"/>
        </w:numPr>
        <w:tabs>
          <w:tab w:val="left" w:pos="1134"/>
        </w:tabs>
        <w:overflowPunct/>
        <w:adjustRightInd/>
        <w:ind w:left="0" w:firstLine="709"/>
        <w:jc w:val="both"/>
        <w:textAlignment w:val="auto"/>
        <w:rPr>
          <w:szCs w:val="24"/>
        </w:rPr>
      </w:pPr>
      <w:r w:rsidRPr="005B34E4">
        <w:rPr>
          <w:szCs w:val="24"/>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14:paraId="425B32BD" w14:textId="77777777" w:rsidR="005B34E4" w:rsidRPr="005B34E4" w:rsidRDefault="005B34E4" w:rsidP="009E09DB">
      <w:pPr>
        <w:pStyle w:val="affffff0"/>
        <w:widowControl w:val="0"/>
        <w:numPr>
          <w:ilvl w:val="1"/>
          <w:numId w:val="64"/>
        </w:numPr>
        <w:tabs>
          <w:tab w:val="left" w:pos="1134"/>
        </w:tabs>
        <w:overflowPunct/>
        <w:adjustRightInd/>
        <w:ind w:left="0" w:firstLine="709"/>
        <w:jc w:val="both"/>
        <w:textAlignment w:val="auto"/>
        <w:rPr>
          <w:szCs w:val="24"/>
        </w:rPr>
      </w:pPr>
      <w:r w:rsidRPr="005B34E4">
        <w:rPr>
          <w:szCs w:val="24"/>
        </w:rPr>
        <w:t>Решение о комплексном развитии территории принимается:</w:t>
      </w:r>
    </w:p>
    <w:p w14:paraId="3FB6675C" w14:textId="77777777" w:rsidR="005B34E4" w:rsidRPr="005B34E4" w:rsidRDefault="005B34E4" w:rsidP="009E09DB">
      <w:pPr>
        <w:pStyle w:val="affffff0"/>
        <w:widowControl w:val="0"/>
        <w:numPr>
          <w:ilvl w:val="1"/>
          <w:numId w:val="60"/>
        </w:numPr>
        <w:tabs>
          <w:tab w:val="left" w:pos="1134"/>
        </w:tabs>
        <w:overflowPunct/>
        <w:adjustRightInd/>
        <w:ind w:left="0" w:firstLine="709"/>
        <w:jc w:val="both"/>
        <w:textAlignment w:val="auto"/>
        <w:rPr>
          <w:szCs w:val="24"/>
        </w:rPr>
      </w:pPr>
      <w:bookmarkStart w:id="166" w:name="P4477"/>
      <w:bookmarkEnd w:id="166"/>
      <w:r w:rsidRPr="005B34E4">
        <w:rPr>
          <w:szCs w:val="24"/>
        </w:rPr>
        <w:t>Правительством Российской Федерации в установленном им порядке в одном из следующих случаев:</w:t>
      </w:r>
    </w:p>
    <w:p w14:paraId="53A80113" w14:textId="77777777" w:rsidR="005B34E4" w:rsidRPr="005B34E4" w:rsidRDefault="005B34E4" w:rsidP="009E09DB">
      <w:pPr>
        <w:pStyle w:val="affffff0"/>
        <w:widowControl w:val="0"/>
        <w:numPr>
          <w:ilvl w:val="0"/>
          <w:numId w:val="65"/>
        </w:numPr>
        <w:tabs>
          <w:tab w:val="left" w:pos="1134"/>
        </w:tabs>
        <w:overflowPunct/>
        <w:adjustRightInd/>
        <w:ind w:left="0" w:firstLine="709"/>
        <w:jc w:val="both"/>
        <w:textAlignment w:val="auto"/>
        <w:rPr>
          <w:szCs w:val="24"/>
        </w:rPr>
      </w:pPr>
      <w:r w:rsidRPr="005B34E4">
        <w:rPr>
          <w:szCs w:val="24"/>
        </w:rPr>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6F3E08C5" w14:textId="77777777" w:rsidR="005B34E4" w:rsidRPr="005B34E4" w:rsidRDefault="005B34E4" w:rsidP="009E09DB">
      <w:pPr>
        <w:pStyle w:val="affffff0"/>
        <w:widowControl w:val="0"/>
        <w:numPr>
          <w:ilvl w:val="0"/>
          <w:numId w:val="65"/>
        </w:numPr>
        <w:tabs>
          <w:tab w:val="left" w:pos="1134"/>
        </w:tabs>
        <w:overflowPunct/>
        <w:adjustRightInd/>
        <w:ind w:left="0" w:firstLine="709"/>
        <w:jc w:val="both"/>
        <w:textAlignment w:val="auto"/>
        <w:rPr>
          <w:szCs w:val="24"/>
        </w:rPr>
      </w:pPr>
      <w:r w:rsidRPr="005B34E4">
        <w:rPr>
          <w:szCs w:val="24"/>
        </w:rPr>
        <w:t>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39E369B9" w14:textId="77777777" w:rsidR="005B34E4" w:rsidRPr="005B34E4" w:rsidRDefault="005B34E4" w:rsidP="009E09DB">
      <w:pPr>
        <w:pStyle w:val="affffff0"/>
        <w:widowControl w:val="0"/>
        <w:numPr>
          <w:ilvl w:val="0"/>
          <w:numId w:val="65"/>
        </w:numPr>
        <w:tabs>
          <w:tab w:val="left" w:pos="1134"/>
        </w:tabs>
        <w:overflowPunct/>
        <w:adjustRightInd/>
        <w:ind w:left="0" w:firstLine="709"/>
        <w:jc w:val="both"/>
        <w:textAlignment w:val="auto"/>
        <w:rPr>
          <w:szCs w:val="24"/>
        </w:rPr>
      </w:pPr>
      <w:r w:rsidRPr="005B34E4">
        <w:rPr>
          <w:szCs w:val="24"/>
        </w:rPr>
        <w:t>реализация решения о комплексном развитии территории будет осуществляться юридическим лицом, определенным Российской Федерацией;</w:t>
      </w:r>
    </w:p>
    <w:p w14:paraId="645BB74B" w14:textId="77777777" w:rsidR="005B34E4" w:rsidRPr="005B34E4" w:rsidRDefault="005B34E4" w:rsidP="009E09DB">
      <w:pPr>
        <w:pStyle w:val="affffff0"/>
        <w:widowControl w:val="0"/>
        <w:numPr>
          <w:ilvl w:val="1"/>
          <w:numId w:val="60"/>
        </w:numPr>
        <w:tabs>
          <w:tab w:val="left" w:pos="1134"/>
        </w:tabs>
        <w:overflowPunct/>
        <w:adjustRightInd/>
        <w:ind w:left="0" w:firstLine="709"/>
        <w:jc w:val="both"/>
        <w:textAlignment w:val="auto"/>
        <w:rPr>
          <w:szCs w:val="24"/>
        </w:rPr>
      </w:pPr>
      <w:bookmarkStart w:id="167" w:name="P4481"/>
      <w:bookmarkEnd w:id="167"/>
      <w:r w:rsidRPr="005B34E4">
        <w:rPr>
          <w:szCs w:val="24"/>
        </w:rPr>
        <w:t>Правительством Московской области в одном из следующих случаев:</w:t>
      </w:r>
    </w:p>
    <w:p w14:paraId="2D93B753" w14:textId="77777777" w:rsidR="005B34E4" w:rsidRPr="005B34E4" w:rsidRDefault="005B34E4" w:rsidP="009E09DB">
      <w:pPr>
        <w:pStyle w:val="affffff0"/>
        <w:widowControl w:val="0"/>
        <w:numPr>
          <w:ilvl w:val="0"/>
          <w:numId w:val="66"/>
        </w:numPr>
        <w:tabs>
          <w:tab w:val="left" w:pos="1134"/>
        </w:tabs>
        <w:overflowPunct/>
        <w:adjustRightInd/>
        <w:ind w:left="0" w:firstLine="709"/>
        <w:jc w:val="both"/>
        <w:textAlignment w:val="auto"/>
        <w:rPr>
          <w:szCs w:val="24"/>
        </w:rPr>
      </w:pPr>
      <w:r w:rsidRPr="005B34E4">
        <w:rPr>
          <w:szCs w:val="24"/>
        </w:rPr>
        <w:t>реализация решения о комплексном развитии территории будет осуществляться с привлечением средств бюджета</w:t>
      </w:r>
      <w:r w:rsidRPr="005B34E4">
        <w:rPr>
          <w:strike/>
          <w:szCs w:val="24"/>
        </w:rPr>
        <w:t xml:space="preserve"> </w:t>
      </w:r>
      <w:r w:rsidRPr="005B34E4">
        <w:rPr>
          <w:szCs w:val="24"/>
        </w:rPr>
        <w:t>Московской области;</w:t>
      </w:r>
    </w:p>
    <w:p w14:paraId="16ECC764" w14:textId="77777777" w:rsidR="005B34E4" w:rsidRPr="005B34E4" w:rsidRDefault="005B34E4" w:rsidP="009E09DB">
      <w:pPr>
        <w:pStyle w:val="affffff0"/>
        <w:widowControl w:val="0"/>
        <w:numPr>
          <w:ilvl w:val="0"/>
          <w:numId w:val="66"/>
        </w:numPr>
        <w:tabs>
          <w:tab w:val="left" w:pos="1134"/>
        </w:tabs>
        <w:overflowPunct/>
        <w:adjustRightInd/>
        <w:ind w:left="0" w:firstLine="709"/>
        <w:jc w:val="both"/>
        <w:textAlignment w:val="auto"/>
        <w:rPr>
          <w:szCs w:val="24"/>
        </w:rPr>
      </w:pPr>
      <w:r w:rsidRPr="005B34E4">
        <w:rPr>
          <w:szCs w:val="24"/>
        </w:rPr>
        <w:t>реализация решения о комплексном развитии территории будет осуществляться юридическим лицом, определенным субъектом Российской Федерации;</w:t>
      </w:r>
    </w:p>
    <w:p w14:paraId="14AA11CF" w14:textId="77777777" w:rsidR="005B34E4" w:rsidRPr="005B34E4" w:rsidRDefault="005B34E4" w:rsidP="009E09DB">
      <w:pPr>
        <w:pStyle w:val="affffff0"/>
        <w:widowControl w:val="0"/>
        <w:numPr>
          <w:ilvl w:val="0"/>
          <w:numId w:val="66"/>
        </w:numPr>
        <w:tabs>
          <w:tab w:val="left" w:pos="1134"/>
        </w:tabs>
        <w:overflowPunct/>
        <w:adjustRightInd/>
        <w:ind w:left="0" w:firstLine="709"/>
        <w:jc w:val="both"/>
        <w:textAlignment w:val="auto"/>
        <w:rPr>
          <w:szCs w:val="24"/>
        </w:rPr>
      </w:pPr>
      <w:r w:rsidRPr="005B34E4">
        <w:rPr>
          <w:szCs w:val="24"/>
        </w:rPr>
        <w:t>территория, подлежащая комплексному развитию, расположена в границах двух и более муниципальных образований;</w:t>
      </w:r>
    </w:p>
    <w:p w14:paraId="5B79FACE" w14:textId="77777777" w:rsidR="005B34E4" w:rsidRPr="005B34E4" w:rsidRDefault="005B34E4" w:rsidP="009E09DB">
      <w:pPr>
        <w:pStyle w:val="affffff0"/>
        <w:widowControl w:val="0"/>
        <w:numPr>
          <w:ilvl w:val="1"/>
          <w:numId w:val="60"/>
        </w:numPr>
        <w:tabs>
          <w:tab w:val="left" w:pos="1134"/>
        </w:tabs>
        <w:overflowPunct/>
        <w:adjustRightInd/>
        <w:ind w:left="0" w:firstLine="709"/>
        <w:jc w:val="both"/>
        <w:textAlignment w:val="auto"/>
        <w:rPr>
          <w:szCs w:val="24"/>
        </w:rPr>
      </w:pPr>
      <w:bookmarkStart w:id="168" w:name="P4485"/>
      <w:bookmarkEnd w:id="168"/>
      <w:r w:rsidRPr="005B34E4">
        <w:rPr>
          <w:szCs w:val="24"/>
        </w:rPr>
        <w:t xml:space="preserve">главой местной администрации в случаях, не предусмотренных </w:t>
      </w:r>
      <w:hyperlink w:anchor="P4477" w:history="1">
        <w:r w:rsidRPr="005B34E4">
          <w:rPr>
            <w:szCs w:val="24"/>
          </w:rPr>
          <w:t>пунктами 1</w:t>
        </w:r>
      </w:hyperlink>
      <w:r w:rsidRPr="005B34E4">
        <w:rPr>
          <w:szCs w:val="24"/>
        </w:rPr>
        <w:t xml:space="preserve"> и </w:t>
      </w:r>
      <w:hyperlink w:anchor="P4481" w:history="1">
        <w:r w:rsidRPr="005B34E4">
          <w:rPr>
            <w:szCs w:val="24"/>
          </w:rPr>
          <w:t>2</w:t>
        </w:r>
      </w:hyperlink>
      <w:r w:rsidRPr="005B34E4">
        <w:rPr>
          <w:szCs w:val="24"/>
        </w:rPr>
        <w:t xml:space="preserve"> настоящей части.</w:t>
      </w:r>
    </w:p>
    <w:p w14:paraId="71978B0C" w14:textId="77777777" w:rsidR="005B34E4" w:rsidRPr="005B34E4" w:rsidRDefault="005B34E4" w:rsidP="009E09DB">
      <w:pPr>
        <w:pStyle w:val="affffff0"/>
        <w:widowControl w:val="0"/>
        <w:numPr>
          <w:ilvl w:val="1"/>
          <w:numId w:val="64"/>
        </w:numPr>
        <w:tabs>
          <w:tab w:val="left" w:pos="1134"/>
        </w:tabs>
        <w:overflowPunct/>
        <w:adjustRightInd/>
        <w:ind w:left="0" w:firstLine="709"/>
        <w:jc w:val="both"/>
        <w:textAlignment w:val="auto"/>
        <w:rPr>
          <w:szCs w:val="24"/>
        </w:rPr>
      </w:pPr>
      <w:r w:rsidRPr="005B34E4">
        <w:rPr>
          <w:szCs w:val="24"/>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14:paraId="5DBE3FDF" w14:textId="77777777" w:rsidR="005B34E4" w:rsidRPr="005B34E4" w:rsidRDefault="005B34E4" w:rsidP="009E09DB">
      <w:pPr>
        <w:pStyle w:val="affffff0"/>
        <w:widowControl w:val="0"/>
        <w:numPr>
          <w:ilvl w:val="1"/>
          <w:numId w:val="64"/>
        </w:numPr>
        <w:tabs>
          <w:tab w:val="left" w:pos="1134"/>
        </w:tabs>
        <w:overflowPunct/>
        <w:adjustRightInd/>
        <w:ind w:left="0" w:firstLine="709"/>
        <w:jc w:val="both"/>
        <w:textAlignment w:val="auto"/>
        <w:rPr>
          <w:szCs w:val="24"/>
        </w:rPr>
      </w:pPr>
      <w:r w:rsidRPr="005B34E4">
        <w:rPr>
          <w:szCs w:val="24"/>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w:t>
      </w:r>
      <w:r w:rsidRPr="005B34E4">
        <w:rPr>
          <w:szCs w:val="24"/>
        </w:rPr>
        <w:lastRenderedPageBreak/>
        <w:t>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14:paraId="66A5393B" w14:textId="77777777" w:rsidR="005B34E4" w:rsidRPr="005B34E4" w:rsidRDefault="005B34E4" w:rsidP="009E09DB">
      <w:pPr>
        <w:pStyle w:val="affffff0"/>
        <w:widowControl w:val="0"/>
        <w:numPr>
          <w:ilvl w:val="1"/>
          <w:numId w:val="64"/>
        </w:numPr>
        <w:tabs>
          <w:tab w:val="left" w:pos="1134"/>
        </w:tabs>
        <w:overflowPunct/>
        <w:adjustRightInd/>
        <w:ind w:left="0" w:firstLine="709"/>
        <w:jc w:val="both"/>
        <w:textAlignment w:val="auto"/>
        <w:rPr>
          <w:szCs w:val="24"/>
        </w:rPr>
      </w:pPr>
      <w:r w:rsidRPr="005B34E4">
        <w:rPr>
          <w:szCs w:val="24"/>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14:paraId="6B9189DC" w14:textId="77777777" w:rsidR="005B34E4" w:rsidRPr="005B34E4" w:rsidRDefault="005B34E4" w:rsidP="009E09DB">
      <w:pPr>
        <w:pStyle w:val="affffff0"/>
        <w:widowControl w:val="0"/>
        <w:numPr>
          <w:ilvl w:val="0"/>
          <w:numId w:val="67"/>
        </w:numPr>
        <w:tabs>
          <w:tab w:val="left" w:pos="1134"/>
        </w:tabs>
        <w:overflowPunct/>
        <w:adjustRightInd/>
        <w:ind w:left="0" w:firstLine="709"/>
        <w:jc w:val="both"/>
        <w:textAlignment w:val="auto"/>
        <w:rPr>
          <w:szCs w:val="24"/>
        </w:rPr>
      </w:pPr>
      <w:r w:rsidRPr="005B34E4">
        <w:rPr>
          <w:szCs w:val="24"/>
        </w:rPr>
        <w:t>порядок реализации решения о комплексном развитии территории;</w:t>
      </w:r>
    </w:p>
    <w:p w14:paraId="4962BFAC" w14:textId="77777777" w:rsidR="005B34E4" w:rsidRPr="005B34E4" w:rsidRDefault="005B34E4" w:rsidP="009E09DB">
      <w:pPr>
        <w:pStyle w:val="affffff0"/>
        <w:widowControl w:val="0"/>
        <w:numPr>
          <w:ilvl w:val="0"/>
          <w:numId w:val="67"/>
        </w:numPr>
        <w:tabs>
          <w:tab w:val="left" w:pos="1134"/>
        </w:tabs>
        <w:overflowPunct/>
        <w:adjustRightInd/>
        <w:ind w:left="0" w:firstLine="709"/>
        <w:jc w:val="both"/>
        <w:textAlignment w:val="auto"/>
        <w:rPr>
          <w:szCs w:val="24"/>
        </w:rPr>
      </w:pPr>
      <w:r w:rsidRPr="005B34E4">
        <w:rPr>
          <w:szCs w:val="24"/>
        </w:rPr>
        <w:t>порядок определения границ территории, подлежащей комплексному развитию;</w:t>
      </w:r>
    </w:p>
    <w:p w14:paraId="6C6001F9" w14:textId="77777777" w:rsidR="005B34E4" w:rsidRPr="005B34E4" w:rsidRDefault="005B34E4" w:rsidP="009E09DB">
      <w:pPr>
        <w:pStyle w:val="affffff0"/>
        <w:widowControl w:val="0"/>
        <w:numPr>
          <w:ilvl w:val="0"/>
          <w:numId w:val="67"/>
        </w:numPr>
        <w:tabs>
          <w:tab w:val="left" w:pos="1134"/>
        </w:tabs>
        <w:overflowPunct/>
        <w:adjustRightInd/>
        <w:ind w:left="0" w:firstLine="709"/>
        <w:jc w:val="both"/>
        <w:textAlignment w:val="auto"/>
        <w:rPr>
          <w:szCs w:val="24"/>
        </w:rPr>
      </w:pPr>
      <w:r w:rsidRPr="005B34E4">
        <w:rPr>
          <w:szCs w:val="24"/>
        </w:rPr>
        <w:t>иные требования к комплексному развитию территории, устанавливаемые в соответствии с Градостроительным Кодексом Российской Федерации.</w:t>
      </w:r>
    </w:p>
    <w:p w14:paraId="3A389B27" w14:textId="77777777" w:rsidR="005B34E4" w:rsidRPr="005B34E4" w:rsidRDefault="005B34E4" w:rsidP="009E09DB">
      <w:pPr>
        <w:pStyle w:val="affffff0"/>
        <w:widowControl w:val="0"/>
        <w:numPr>
          <w:ilvl w:val="1"/>
          <w:numId w:val="64"/>
        </w:numPr>
        <w:tabs>
          <w:tab w:val="left" w:pos="1134"/>
        </w:tabs>
        <w:overflowPunct/>
        <w:adjustRightInd/>
        <w:ind w:left="0" w:firstLine="709"/>
        <w:jc w:val="both"/>
        <w:textAlignment w:val="auto"/>
        <w:rPr>
          <w:szCs w:val="24"/>
        </w:rPr>
      </w:pPr>
      <w:r w:rsidRPr="005B34E4">
        <w:rPr>
          <w:szCs w:val="24"/>
        </w:rPr>
        <w:t>Процедура принятия и реализации решения о комплексном развитии территории жилой застройки состоит из следующих этапов:</w:t>
      </w:r>
    </w:p>
    <w:p w14:paraId="28A4FE03" w14:textId="77777777" w:rsidR="005B34E4" w:rsidRPr="005B34E4" w:rsidRDefault="005B34E4" w:rsidP="009E09DB">
      <w:pPr>
        <w:pStyle w:val="affffff0"/>
        <w:widowControl w:val="0"/>
        <w:numPr>
          <w:ilvl w:val="1"/>
          <w:numId w:val="66"/>
        </w:numPr>
        <w:tabs>
          <w:tab w:val="left" w:pos="1134"/>
        </w:tabs>
        <w:overflowPunct/>
        <w:adjustRightInd/>
        <w:ind w:left="0" w:firstLine="709"/>
        <w:jc w:val="both"/>
        <w:textAlignment w:val="auto"/>
        <w:rPr>
          <w:szCs w:val="24"/>
        </w:rPr>
      </w:pPr>
      <w:r w:rsidRPr="005B34E4">
        <w:rPr>
          <w:szCs w:val="24"/>
        </w:rPr>
        <w:t>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14:paraId="5CB18092" w14:textId="77777777" w:rsidR="005B34E4" w:rsidRPr="005B34E4" w:rsidRDefault="005B34E4" w:rsidP="009E09DB">
      <w:pPr>
        <w:pStyle w:val="affffff0"/>
        <w:widowControl w:val="0"/>
        <w:numPr>
          <w:ilvl w:val="1"/>
          <w:numId w:val="66"/>
        </w:numPr>
        <w:tabs>
          <w:tab w:val="left" w:pos="1134"/>
        </w:tabs>
        <w:overflowPunct/>
        <w:adjustRightInd/>
        <w:ind w:left="0" w:firstLine="709"/>
        <w:jc w:val="both"/>
        <w:textAlignment w:val="auto"/>
        <w:rPr>
          <w:szCs w:val="24"/>
        </w:rPr>
      </w:pPr>
      <w:r w:rsidRPr="005B34E4">
        <w:rPr>
          <w:szCs w:val="24"/>
        </w:rPr>
        <w:t>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14:paraId="209E45D2" w14:textId="77777777" w:rsidR="005B34E4" w:rsidRPr="005B34E4" w:rsidRDefault="005B34E4" w:rsidP="009E09DB">
      <w:pPr>
        <w:pStyle w:val="affffff0"/>
        <w:widowControl w:val="0"/>
        <w:numPr>
          <w:ilvl w:val="1"/>
          <w:numId w:val="66"/>
        </w:numPr>
        <w:tabs>
          <w:tab w:val="left" w:pos="1134"/>
        </w:tabs>
        <w:overflowPunct/>
        <w:adjustRightInd/>
        <w:ind w:left="0" w:firstLine="709"/>
        <w:jc w:val="both"/>
        <w:textAlignment w:val="auto"/>
        <w:rPr>
          <w:szCs w:val="24"/>
        </w:rPr>
      </w:pPr>
      <w:r w:rsidRPr="005B34E4">
        <w:rPr>
          <w:szCs w:val="24"/>
        </w:rPr>
        <w:t>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14:paraId="72E94887" w14:textId="77777777" w:rsidR="005B34E4" w:rsidRPr="005B34E4" w:rsidRDefault="005B34E4" w:rsidP="009E09DB">
      <w:pPr>
        <w:pStyle w:val="affffff0"/>
        <w:widowControl w:val="0"/>
        <w:numPr>
          <w:ilvl w:val="1"/>
          <w:numId w:val="66"/>
        </w:numPr>
        <w:tabs>
          <w:tab w:val="left" w:pos="1134"/>
        </w:tabs>
        <w:overflowPunct/>
        <w:adjustRightInd/>
        <w:ind w:left="0" w:firstLine="709"/>
        <w:jc w:val="both"/>
        <w:textAlignment w:val="auto"/>
        <w:rPr>
          <w:szCs w:val="24"/>
        </w:rPr>
      </w:pPr>
      <w:r w:rsidRPr="005B34E4">
        <w:rPr>
          <w:szCs w:val="24"/>
        </w:rPr>
        <w:t>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7A904891" w14:textId="77777777" w:rsidR="005B34E4" w:rsidRPr="005B34E4" w:rsidRDefault="005B34E4" w:rsidP="009E09DB">
      <w:pPr>
        <w:pStyle w:val="affffff0"/>
        <w:widowControl w:val="0"/>
        <w:numPr>
          <w:ilvl w:val="1"/>
          <w:numId w:val="66"/>
        </w:numPr>
        <w:tabs>
          <w:tab w:val="left" w:pos="1134"/>
        </w:tabs>
        <w:overflowPunct/>
        <w:adjustRightInd/>
        <w:ind w:left="0" w:firstLine="709"/>
        <w:jc w:val="both"/>
        <w:textAlignment w:val="auto"/>
        <w:rPr>
          <w:szCs w:val="24"/>
        </w:rPr>
      </w:pPr>
      <w:r w:rsidRPr="005B34E4">
        <w:rPr>
          <w:szCs w:val="24"/>
        </w:rPr>
        <w:t>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0C3CE7AD" w14:textId="77777777" w:rsidR="005B34E4" w:rsidRPr="005B34E4" w:rsidRDefault="005B34E4" w:rsidP="009E09DB">
      <w:pPr>
        <w:pStyle w:val="affffff0"/>
        <w:widowControl w:val="0"/>
        <w:numPr>
          <w:ilvl w:val="1"/>
          <w:numId w:val="66"/>
        </w:numPr>
        <w:tabs>
          <w:tab w:val="left" w:pos="1134"/>
        </w:tabs>
        <w:overflowPunct/>
        <w:adjustRightInd/>
        <w:ind w:left="0" w:firstLine="709"/>
        <w:jc w:val="both"/>
        <w:textAlignment w:val="auto"/>
        <w:rPr>
          <w:szCs w:val="24"/>
        </w:rPr>
      </w:pPr>
      <w:r w:rsidRPr="005B34E4">
        <w:rPr>
          <w:szCs w:val="24"/>
        </w:rPr>
        <w:t>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17909B36" w14:textId="77777777" w:rsidR="005B34E4" w:rsidRPr="005B34E4" w:rsidRDefault="005B34E4" w:rsidP="009E09DB">
      <w:pPr>
        <w:pStyle w:val="affffff0"/>
        <w:widowControl w:val="0"/>
        <w:numPr>
          <w:ilvl w:val="1"/>
          <w:numId w:val="66"/>
        </w:numPr>
        <w:tabs>
          <w:tab w:val="left" w:pos="1134"/>
        </w:tabs>
        <w:overflowPunct/>
        <w:adjustRightInd/>
        <w:ind w:left="0" w:firstLine="709"/>
        <w:jc w:val="both"/>
        <w:textAlignment w:val="auto"/>
        <w:rPr>
          <w:szCs w:val="24"/>
        </w:rPr>
      </w:pPr>
      <w:r w:rsidRPr="005B34E4">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219F2569" w14:textId="77777777" w:rsidR="005B34E4" w:rsidRPr="005B34E4" w:rsidRDefault="005B34E4" w:rsidP="009E09DB">
      <w:pPr>
        <w:pStyle w:val="affffff0"/>
        <w:widowControl w:val="0"/>
        <w:numPr>
          <w:ilvl w:val="1"/>
          <w:numId w:val="66"/>
        </w:numPr>
        <w:tabs>
          <w:tab w:val="left" w:pos="1134"/>
        </w:tabs>
        <w:overflowPunct/>
        <w:adjustRightInd/>
        <w:ind w:left="0" w:firstLine="709"/>
        <w:jc w:val="both"/>
        <w:textAlignment w:val="auto"/>
        <w:rPr>
          <w:szCs w:val="24"/>
        </w:rPr>
      </w:pPr>
      <w:r w:rsidRPr="005B34E4">
        <w:rPr>
          <w:szCs w:val="24"/>
        </w:rPr>
        <w:t>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14:paraId="716AE8DC" w14:textId="77777777" w:rsidR="005B34E4" w:rsidRPr="005B34E4" w:rsidRDefault="005B34E4" w:rsidP="009E09DB">
      <w:pPr>
        <w:pStyle w:val="affffff0"/>
        <w:widowControl w:val="0"/>
        <w:numPr>
          <w:ilvl w:val="1"/>
          <w:numId w:val="66"/>
        </w:numPr>
        <w:tabs>
          <w:tab w:val="left" w:pos="1134"/>
        </w:tabs>
        <w:overflowPunct/>
        <w:adjustRightInd/>
        <w:ind w:left="0" w:firstLine="709"/>
        <w:jc w:val="both"/>
        <w:textAlignment w:val="auto"/>
        <w:rPr>
          <w:szCs w:val="24"/>
        </w:rPr>
      </w:pPr>
      <w:r w:rsidRPr="005B34E4">
        <w:rPr>
          <w:szCs w:val="24"/>
        </w:rPr>
        <w:t xml:space="preserve">выполнение мероприятий, связанных с архитектурно-строительным проектированием, со строительством, сносом объектов капитального строительства, в </w:t>
      </w:r>
      <w:r w:rsidRPr="005B34E4">
        <w:rPr>
          <w:szCs w:val="24"/>
        </w:rPr>
        <w:lastRenderedPageBreak/>
        <w:t>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14:paraId="2D743736" w14:textId="77777777" w:rsidR="005B34E4" w:rsidRPr="005B34E4" w:rsidRDefault="005B34E4" w:rsidP="009E09DB">
      <w:pPr>
        <w:pStyle w:val="affffff0"/>
        <w:widowControl w:val="0"/>
        <w:numPr>
          <w:ilvl w:val="1"/>
          <w:numId w:val="64"/>
        </w:numPr>
        <w:tabs>
          <w:tab w:val="left" w:pos="1134"/>
        </w:tabs>
        <w:overflowPunct/>
        <w:adjustRightInd/>
        <w:ind w:left="0" w:firstLine="709"/>
        <w:jc w:val="both"/>
        <w:textAlignment w:val="auto"/>
        <w:rPr>
          <w:szCs w:val="24"/>
        </w:rPr>
      </w:pPr>
      <w:r w:rsidRPr="005B34E4">
        <w:rPr>
          <w:szCs w:val="24"/>
        </w:rPr>
        <w:t>Процедура принятия и реализации решения о комплексном развитии территории нежилой застройки состоит из следующих этапов:</w:t>
      </w:r>
    </w:p>
    <w:p w14:paraId="5E76CCAF" w14:textId="77777777" w:rsidR="005B34E4" w:rsidRPr="005B34E4" w:rsidRDefault="005B34E4" w:rsidP="009E09DB">
      <w:pPr>
        <w:pStyle w:val="affffff0"/>
        <w:widowControl w:val="0"/>
        <w:numPr>
          <w:ilvl w:val="0"/>
          <w:numId w:val="68"/>
        </w:numPr>
        <w:tabs>
          <w:tab w:val="left" w:pos="1134"/>
        </w:tabs>
        <w:overflowPunct/>
        <w:adjustRightInd/>
        <w:ind w:left="0" w:firstLine="709"/>
        <w:jc w:val="both"/>
        <w:textAlignment w:val="auto"/>
        <w:rPr>
          <w:szCs w:val="24"/>
        </w:rPr>
      </w:pPr>
      <w:r w:rsidRPr="005B34E4">
        <w:rPr>
          <w:szCs w:val="24"/>
        </w:rPr>
        <w:t>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14:paraId="0E974D03" w14:textId="77777777" w:rsidR="005B34E4" w:rsidRPr="005B34E4" w:rsidRDefault="005B34E4" w:rsidP="009E09DB">
      <w:pPr>
        <w:pStyle w:val="affffff0"/>
        <w:widowControl w:val="0"/>
        <w:numPr>
          <w:ilvl w:val="0"/>
          <w:numId w:val="68"/>
        </w:numPr>
        <w:tabs>
          <w:tab w:val="left" w:pos="1134"/>
        </w:tabs>
        <w:overflowPunct/>
        <w:adjustRightInd/>
        <w:ind w:left="0" w:firstLine="709"/>
        <w:jc w:val="both"/>
        <w:textAlignment w:val="auto"/>
        <w:rPr>
          <w:szCs w:val="24"/>
        </w:rPr>
      </w:pPr>
      <w:bookmarkStart w:id="169" w:name="P4504"/>
      <w:bookmarkEnd w:id="169"/>
      <w:r w:rsidRPr="005B34E4">
        <w:rPr>
          <w:szCs w:val="24"/>
        </w:rPr>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5D723418" w14:textId="77777777" w:rsidR="005B34E4" w:rsidRPr="005B34E4" w:rsidRDefault="005B34E4" w:rsidP="009E09DB">
      <w:pPr>
        <w:pStyle w:val="affffff0"/>
        <w:widowControl w:val="0"/>
        <w:numPr>
          <w:ilvl w:val="0"/>
          <w:numId w:val="68"/>
        </w:numPr>
        <w:tabs>
          <w:tab w:val="left" w:pos="1134"/>
        </w:tabs>
        <w:overflowPunct/>
        <w:adjustRightInd/>
        <w:ind w:left="0" w:firstLine="709"/>
        <w:jc w:val="both"/>
        <w:textAlignment w:val="auto"/>
        <w:rPr>
          <w:szCs w:val="24"/>
        </w:rPr>
      </w:pPr>
      <w:bookmarkStart w:id="170" w:name="P4505"/>
      <w:bookmarkEnd w:id="170"/>
      <w:r w:rsidRPr="005B34E4">
        <w:rPr>
          <w:szCs w:val="24"/>
        </w:rPr>
        <w:t>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01456BEB" w14:textId="77777777" w:rsidR="005B34E4" w:rsidRPr="005B34E4" w:rsidRDefault="005B34E4" w:rsidP="009E09DB">
      <w:pPr>
        <w:pStyle w:val="affffff0"/>
        <w:widowControl w:val="0"/>
        <w:numPr>
          <w:ilvl w:val="0"/>
          <w:numId w:val="68"/>
        </w:numPr>
        <w:tabs>
          <w:tab w:val="left" w:pos="1134"/>
        </w:tabs>
        <w:overflowPunct/>
        <w:adjustRightInd/>
        <w:ind w:left="0" w:firstLine="709"/>
        <w:jc w:val="both"/>
        <w:textAlignment w:val="auto"/>
        <w:rPr>
          <w:szCs w:val="24"/>
        </w:rPr>
      </w:pPr>
      <w:bookmarkStart w:id="171" w:name="P4506"/>
      <w:bookmarkEnd w:id="171"/>
      <w:r w:rsidRPr="005B34E4">
        <w:rPr>
          <w:szCs w:val="24"/>
        </w:rPr>
        <w:t xml:space="preserve">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5B34E4">
          <w:rPr>
            <w:szCs w:val="24"/>
          </w:rPr>
          <w:t>частями 6</w:t>
        </w:r>
      </w:hyperlink>
      <w:r w:rsidRPr="005B34E4">
        <w:rPr>
          <w:szCs w:val="24"/>
        </w:rPr>
        <w:t xml:space="preserve"> и </w:t>
      </w:r>
      <w:hyperlink w:anchor="P4614" w:history="1">
        <w:r w:rsidRPr="005B34E4">
          <w:rPr>
            <w:szCs w:val="24"/>
          </w:rPr>
          <w:t>7 статьи 25</w:t>
        </w:r>
      </w:hyperlink>
      <w:r w:rsidRPr="005B34E4">
        <w:rPr>
          <w:szCs w:val="24"/>
        </w:rPr>
        <w:t xml:space="preserve"> настоящих Правил;</w:t>
      </w:r>
    </w:p>
    <w:p w14:paraId="5F49B8C3" w14:textId="77777777" w:rsidR="005B34E4" w:rsidRPr="005B34E4" w:rsidRDefault="005B34E4" w:rsidP="009E09DB">
      <w:pPr>
        <w:pStyle w:val="affffff0"/>
        <w:widowControl w:val="0"/>
        <w:numPr>
          <w:ilvl w:val="0"/>
          <w:numId w:val="68"/>
        </w:numPr>
        <w:tabs>
          <w:tab w:val="left" w:pos="1134"/>
        </w:tabs>
        <w:overflowPunct/>
        <w:adjustRightInd/>
        <w:ind w:left="0" w:firstLine="709"/>
        <w:jc w:val="both"/>
        <w:textAlignment w:val="auto"/>
        <w:rPr>
          <w:szCs w:val="24"/>
        </w:rPr>
      </w:pPr>
      <w:r w:rsidRPr="005B34E4">
        <w:rPr>
          <w:szCs w:val="24"/>
        </w:rPr>
        <w:t xml:space="preserve">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5B34E4">
          <w:rPr>
            <w:szCs w:val="24"/>
          </w:rPr>
          <w:t>пунктом 4</w:t>
        </w:r>
      </w:hyperlink>
      <w:r w:rsidRPr="005B34E4">
        <w:rPr>
          <w:szCs w:val="24"/>
        </w:rPr>
        <w:t xml:space="preserve"> настоящей части);</w:t>
      </w:r>
    </w:p>
    <w:p w14:paraId="2A41F8FE" w14:textId="77777777" w:rsidR="005B34E4" w:rsidRPr="005B34E4" w:rsidRDefault="005B34E4" w:rsidP="009E09DB">
      <w:pPr>
        <w:pStyle w:val="affffff0"/>
        <w:widowControl w:val="0"/>
        <w:numPr>
          <w:ilvl w:val="0"/>
          <w:numId w:val="68"/>
        </w:numPr>
        <w:tabs>
          <w:tab w:val="left" w:pos="1134"/>
        </w:tabs>
        <w:overflowPunct/>
        <w:adjustRightInd/>
        <w:ind w:left="0" w:firstLine="709"/>
        <w:jc w:val="both"/>
        <w:textAlignment w:val="auto"/>
        <w:rPr>
          <w:szCs w:val="24"/>
        </w:rPr>
      </w:pPr>
      <w:r w:rsidRPr="005B34E4">
        <w:rPr>
          <w:szCs w:val="24"/>
        </w:rPr>
        <w:t>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14:paraId="3FF9F9A5" w14:textId="77777777" w:rsidR="005B34E4" w:rsidRPr="005B34E4" w:rsidRDefault="005B34E4" w:rsidP="009E09DB">
      <w:pPr>
        <w:pStyle w:val="affffff0"/>
        <w:widowControl w:val="0"/>
        <w:numPr>
          <w:ilvl w:val="0"/>
          <w:numId w:val="68"/>
        </w:numPr>
        <w:tabs>
          <w:tab w:val="left" w:pos="1134"/>
        </w:tabs>
        <w:overflowPunct/>
        <w:adjustRightInd/>
        <w:ind w:left="0" w:firstLine="709"/>
        <w:jc w:val="both"/>
        <w:textAlignment w:val="auto"/>
        <w:rPr>
          <w:szCs w:val="24"/>
        </w:rPr>
      </w:pPr>
      <w:r w:rsidRPr="005B34E4">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73EB12D1" w14:textId="77777777" w:rsidR="005B34E4" w:rsidRPr="005B34E4" w:rsidRDefault="005B34E4" w:rsidP="009E09DB">
      <w:pPr>
        <w:pStyle w:val="affffff0"/>
        <w:widowControl w:val="0"/>
        <w:numPr>
          <w:ilvl w:val="0"/>
          <w:numId w:val="68"/>
        </w:numPr>
        <w:tabs>
          <w:tab w:val="left" w:pos="1134"/>
        </w:tabs>
        <w:overflowPunct/>
        <w:adjustRightInd/>
        <w:ind w:left="0" w:firstLine="709"/>
        <w:jc w:val="both"/>
        <w:textAlignment w:val="auto"/>
        <w:rPr>
          <w:szCs w:val="24"/>
        </w:rPr>
      </w:pPr>
      <w:r w:rsidRPr="005B34E4">
        <w:rPr>
          <w:szCs w:val="24"/>
        </w:rPr>
        <w:t>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14:paraId="1C3DE100" w14:textId="77777777" w:rsidR="005B34E4" w:rsidRPr="005B34E4" w:rsidRDefault="005B34E4" w:rsidP="009E09DB">
      <w:pPr>
        <w:pStyle w:val="affffff0"/>
        <w:widowControl w:val="0"/>
        <w:numPr>
          <w:ilvl w:val="1"/>
          <w:numId w:val="64"/>
        </w:numPr>
        <w:tabs>
          <w:tab w:val="left" w:pos="1134"/>
        </w:tabs>
        <w:overflowPunct/>
        <w:adjustRightInd/>
        <w:ind w:left="0" w:firstLine="709"/>
        <w:jc w:val="both"/>
        <w:textAlignment w:val="auto"/>
        <w:rPr>
          <w:szCs w:val="24"/>
        </w:rPr>
      </w:pPr>
      <w:r w:rsidRPr="005B34E4">
        <w:rPr>
          <w:szCs w:val="24"/>
        </w:rPr>
        <w:t>Процедура принятия и реализации решения о комплексном развитии незастроенной территории состоит из следующих этапов:</w:t>
      </w:r>
    </w:p>
    <w:p w14:paraId="0CED8742" w14:textId="77777777" w:rsidR="005B34E4" w:rsidRPr="005B34E4" w:rsidRDefault="005B34E4" w:rsidP="009E09DB">
      <w:pPr>
        <w:pStyle w:val="affffff0"/>
        <w:widowControl w:val="0"/>
        <w:numPr>
          <w:ilvl w:val="0"/>
          <w:numId w:val="69"/>
        </w:numPr>
        <w:tabs>
          <w:tab w:val="left" w:pos="1134"/>
        </w:tabs>
        <w:overflowPunct/>
        <w:adjustRightInd/>
        <w:ind w:left="0" w:firstLine="709"/>
        <w:jc w:val="both"/>
        <w:textAlignment w:val="auto"/>
        <w:rPr>
          <w:szCs w:val="24"/>
        </w:rPr>
      </w:pPr>
      <w:r w:rsidRPr="005B34E4">
        <w:rPr>
          <w:szCs w:val="24"/>
        </w:rPr>
        <w:t xml:space="preserve">принятие решения о развитии незастроенной территории и его опубликование в </w:t>
      </w:r>
      <w:r w:rsidRPr="005B34E4">
        <w:rPr>
          <w:szCs w:val="24"/>
        </w:rPr>
        <w:lastRenderedPageBreak/>
        <w:t>порядке, установленном для официального опубликования правовых актов, иной официальной информации;</w:t>
      </w:r>
    </w:p>
    <w:p w14:paraId="0F6AA2AE" w14:textId="77777777" w:rsidR="005B34E4" w:rsidRPr="005B34E4" w:rsidRDefault="005B34E4" w:rsidP="009E09DB">
      <w:pPr>
        <w:pStyle w:val="affffff0"/>
        <w:widowControl w:val="0"/>
        <w:numPr>
          <w:ilvl w:val="0"/>
          <w:numId w:val="69"/>
        </w:numPr>
        <w:tabs>
          <w:tab w:val="left" w:pos="1134"/>
        </w:tabs>
        <w:overflowPunct/>
        <w:adjustRightInd/>
        <w:ind w:left="0" w:firstLine="709"/>
        <w:jc w:val="both"/>
        <w:textAlignment w:val="auto"/>
        <w:rPr>
          <w:szCs w:val="24"/>
        </w:rPr>
      </w:pPr>
      <w:r w:rsidRPr="005B34E4">
        <w:rPr>
          <w:szCs w:val="24"/>
        </w:rPr>
        <w:t>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14:paraId="08EFAD6E" w14:textId="77777777" w:rsidR="005B34E4" w:rsidRPr="005B34E4" w:rsidRDefault="005B34E4" w:rsidP="009E09DB">
      <w:pPr>
        <w:pStyle w:val="affffff0"/>
        <w:widowControl w:val="0"/>
        <w:numPr>
          <w:ilvl w:val="0"/>
          <w:numId w:val="69"/>
        </w:numPr>
        <w:tabs>
          <w:tab w:val="left" w:pos="1134"/>
        </w:tabs>
        <w:overflowPunct/>
        <w:adjustRightInd/>
        <w:ind w:left="0" w:firstLine="709"/>
        <w:jc w:val="both"/>
        <w:textAlignment w:val="auto"/>
        <w:rPr>
          <w:szCs w:val="24"/>
        </w:rPr>
      </w:pPr>
      <w:r w:rsidRPr="005B34E4">
        <w:rPr>
          <w:szCs w:val="24"/>
        </w:rPr>
        <w:t>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14:paraId="6DDCFB9F" w14:textId="77777777" w:rsidR="005B34E4" w:rsidRPr="005B34E4" w:rsidRDefault="005B34E4" w:rsidP="009E09DB">
      <w:pPr>
        <w:pStyle w:val="affffff0"/>
        <w:widowControl w:val="0"/>
        <w:numPr>
          <w:ilvl w:val="0"/>
          <w:numId w:val="69"/>
        </w:numPr>
        <w:tabs>
          <w:tab w:val="left" w:pos="1134"/>
        </w:tabs>
        <w:overflowPunct/>
        <w:adjustRightInd/>
        <w:ind w:left="0" w:firstLine="709"/>
        <w:jc w:val="both"/>
        <w:textAlignment w:val="auto"/>
        <w:rPr>
          <w:szCs w:val="24"/>
        </w:rPr>
      </w:pPr>
      <w:bookmarkStart w:id="172" w:name="P4515"/>
      <w:bookmarkEnd w:id="172"/>
      <w:r w:rsidRPr="005B34E4">
        <w:rPr>
          <w:szCs w:val="24"/>
        </w:rPr>
        <w:t>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14:paraId="51ADF879" w14:textId="77777777" w:rsidR="005B34E4" w:rsidRPr="005B34E4" w:rsidRDefault="005B34E4" w:rsidP="009E09DB">
      <w:pPr>
        <w:pStyle w:val="affffff0"/>
        <w:widowControl w:val="0"/>
        <w:numPr>
          <w:ilvl w:val="0"/>
          <w:numId w:val="69"/>
        </w:numPr>
        <w:tabs>
          <w:tab w:val="left" w:pos="1134"/>
        </w:tabs>
        <w:overflowPunct/>
        <w:adjustRightInd/>
        <w:ind w:left="0" w:firstLine="709"/>
        <w:jc w:val="both"/>
        <w:textAlignment w:val="auto"/>
        <w:rPr>
          <w:szCs w:val="24"/>
        </w:rPr>
      </w:pPr>
      <w:r w:rsidRPr="005B34E4">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1A222196" w14:textId="77777777" w:rsidR="005B34E4" w:rsidRPr="005B34E4" w:rsidRDefault="005B34E4" w:rsidP="009E09DB">
      <w:pPr>
        <w:pStyle w:val="affffff0"/>
        <w:widowControl w:val="0"/>
        <w:numPr>
          <w:ilvl w:val="0"/>
          <w:numId w:val="69"/>
        </w:numPr>
        <w:tabs>
          <w:tab w:val="left" w:pos="1134"/>
        </w:tabs>
        <w:overflowPunct/>
        <w:adjustRightInd/>
        <w:ind w:left="0" w:firstLine="709"/>
        <w:jc w:val="both"/>
        <w:textAlignment w:val="auto"/>
        <w:rPr>
          <w:szCs w:val="24"/>
        </w:rPr>
      </w:pPr>
      <w:r w:rsidRPr="005B34E4">
        <w:rPr>
          <w:szCs w:val="24"/>
        </w:rPr>
        <w:t xml:space="preserve">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5B34E4">
          <w:rPr>
            <w:szCs w:val="24"/>
          </w:rPr>
          <w:t>пункте 4</w:t>
        </w:r>
      </w:hyperlink>
      <w:r w:rsidRPr="005B34E4">
        <w:rPr>
          <w:szCs w:val="24"/>
        </w:rPr>
        <w:t xml:space="preserve"> настоящей части.</w:t>
      </w:r>
    </w:p>
    <w:p w14:paraId="2A6F32FD" w14:textId="77777777" w:rsidR="005B34E4" w:rsidRPr="005B34E4" w:rsidRDefault="005B34E4" w:rsidP="009E09DB">
      <w:pPr>
        <w:pStyle w:val="affffff0"/>
        <w:widowControl w:val="0"/>
        <w:numPr>
          <w:ilvl w:val="1"/>
          <w:numId w:val="64"/>
        </w:numPr>
        <w:tabs>
          <w:tab w:val="left" w:pos="1134"/>
        </w:tabs>
        <w:overflowPunct/>
        <w:adjustRightInd/>
        <w:ind w:left="0" w:firstLine="709"/>
        <w:jc w:val="both"/>
        <w:textAlignment w:val="auto"/>
        <w:rPr>
          <w:szCs w:val="24"/>
        </w:rPr>
      </w:pPr>
      <w:r w:rsidRPr="005B34E4">
        <w:rPr>
          <w:szCs w:val="24"/>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14:paraId="0703CFEE" w14:textId="77777777" w:rsidR="005B34E4" w:rsidRPr="00E53BC4" w:rsidRDefault="005B34E4" w:rsidP="005B34E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84CA3E5" w14:textId="77777777" w:rsidR="005B34E4" w:rsidRPr="00E53BC4" w:rsidRDefault="005B34E4" w:rsidP="005B34E4">
      <w:pPr>
        <w:pStyle w:val="22"/>
      </w:pPr>
      <w:bookmarkStart w:id="173" w:name="_Toc62669073"/>
      <w:bookmarkStart w:id="174" w:name="_Toc143006143"/>
      <w:r w:rsidRPr="005B34E4">
        <w:t>Статья 22. Решение о комплексном развитии территории</w:t>
      </w:r>
      <w:bookmarkEnd w:id="173"/>
      <w:bookmarkEnd w:id="174"/>
    </w:p>
    <w:p w14:paraId="6F385823" w14:textId="77777777" w:rsidR="005B34E4" w:rsidRPr="00E53BC4" w:rsidRDefault="005B34E4" w:rsidP="005B34E4">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4"/>
          <w:szCs w:val="24"/>
          <w:lang w:eastAsia="ru-RU"/>
        </w:rPr>
      </w:pPr>
    </w:p>
    <w:p w14:paraId="5F9A2FA6" w14:textId="77777777" w:rsidR="005B34E4" w:rsidRPr="005B34E4" w:rsidRDefault="005B34E4" w:rsidP="009E09DB">
      <w:pPr>
        <w:pStyle w:val="affffff0"/>
        <w:widowControl w:val="0"/>
        <w:numPr>
          <w:ilvl w:val="1"/>
          <w:numId w:val="69"/>
        </w:numPr>
        <w:tabs>
          <w:tab w:val="left" w:pos="1134"/>
        </w:tabs>
        <w:overflowPunct/>
        <w:adjustRightInd/>
        <w:ind w:left="0" w:firstLine="709"/>
        <w:jc w:val="both"/>
        <w:textAlignment w:val="auto"/>
        <w:rPr>
          <w:szCs w:val="24"/>
        </w:rPr>
      </w:pPr>
      <w:r w:rsidRPr="005B34E4">
        <w:rPr>
          <w:szCs w:val="24"/>
        </w:rPr>
        <w:t>В решение о комплексном развитии территории включаются:</w:t>
      </w:r>
    </w:p>
    <w:p w14:paraId="3922D3BD" w14:textId="77777777" w:rsidR="005B34E4" w:rsidRPr="005B34E4" w:rsidRDefault="005B34E4" w:rsidP="009E09DB">
      <w:pPr>
        <w:pStyle w:val="affffff0"/>
        <w:widowControl w:val="0"/>
        <w:numPr>
          <w:ilvl w:val="1"/>
          <w:numId w:val="65"/>
        </w:numPr>
        <w:tabs>
          <w:tab w:val="left" w:pos="1134"/>
        </w:tabs>
        <w:overflowPunct/>
        <w:adjustRightInd/>
        <w:ind w:left="0" w:firstLine="709"/>
        <w:jc w:val="both"/>
        <w:textAlignment w:val="auto"/>
        <w:rPr>
          <w:szCs w:val="24"/>
        </w:rPr>
      </w:pPr>
      <w:r w:rsidRPr="005B34E4">
        <w:rPr>
          <w:szCs w:val="24"/>
        </w:rPr>
        <w:t>сведения о местоположении, площади и границах территории, подлежащей комплексному развитию;</w:t>
      </w:r>
    </w:p>
    <w:p w14:paraId="0821CABC" w14:textId="77777777" w:rsidR="005B34E4" w:rsidRPr="005B34E4" w:rsidRDefault="005B34E4" w:rsidP="009E09DB">
      <w:pPr>
        <w:pStyle w:val="affffff0"/>
        <w:widowControl w:val="0"/>
        <w:numPr>
          <w:ilvl w:val="1"/>
          <w:numId w:val="65"/>
        </w:numPr>
        <w:tabs>
          <w:tab w:val="left" w:pos="1134"/>
        </w:tabs>
        <w:overflowPunct/>
        <w:adjustRightInd/>
        <w:ind w:left="0" w:firstLine="709"/>
        <w:jc w:val="both"/>
        <w:textAlignment w:val="auto"/>
        <w:rPr>
          <w:szCs w:val="24"/>
        </w:rPr>
      </w:pPr>
      <w:r w:rsidRPr="005B34E4">
        <w:rPr>
          <w:szCs w:val="24"/>
        </w:rPr>
        <w:t>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136B564E" w14:textId="77777777" w:rsidR="005B34E4" w:rsidRPr="005B34E4" w:rsidRDefault="005B34E4" w:rsidP="009E09DB">
      <w:pPr>
        <w:pStyle w:val="affffff0"/>
        <w:widowControl w:val="0"/>
        <w:numPr>
          <w:ilvl w:val="1"/>
          <w:numId w:val="65"/>
        </w:numPr>
        <w:tabs>
          <w:tab w:val="left" w:pos="1134"/>
        </w:tabs>
        <w:overflowPunct/>
        <w:adjustRightInd/>
        <w:ind w:left="0" w:firstLine="709"/>
        <w:jc w:val="both"/>
        <w:textAlignment w:val="auto"/>
        <w:rPr>
          <w:szCs w:val="24"/>
        </w:rPr>
      </w:pPr>
      <w:r w:rsidRPr="005B34E4">
        <w:rPr>
          <w:szCs w:val="24"/>
        </w:rPr>
        <w:t>предельный срок реализации решения о комплексном развитии территории;</w:t>
      </w:r>
    </w:p>
    <w:p w14:paraId="17DAB72B" w14:textId="77777777" w:rsidR="005B34E4" w:rsidRPr="005B34E4" w:rsidRDefault="005B34E4" w:rsidP="009E09DB">
      <w:pPr>
        <w:pStyle w:val="affffff0"/>
        <w:widowControl w:val="0"/>
        <w:numPr>
          <w:ilvl w:val="1"/>
          <w:numId w:val="65"/>
        </w:numPr>
        <w:tabs>
          <w:tab w:val="left" w:pos="1134"/>
        </w:tabs>
        <w:overflowPunct/>
        <w:adjustRightInd/>
        <w:ind w:left="0" w:firstLine="709"/>
        <w:jc w:val="both"/>
        <w:textAlignment w:val="auto"/>
        <w:rPr>
          <w:szCs w:val="24"/>
        </w:rPr>
      </w:pPr>
      <w:r w:rsidRPr="005B34E4">
        <w:rPr>
          <w:szCs w:val="24"/>
        </w:rPr>
        <w:t>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3CB1B561" w14:textId="77777777" w:rsidR="005B34E4" w:rsidRPr="005B34E4" w:rsidRDefault="005B34E4" w:rsidP="009E09DB">
      <w:pPr>
        <w:pStyle w:val="affffff0"/>
        <w:widowControl w:val="0"/>
        <w:numPr>
          <w:ilvl w:val="1"/>
          <w:numId w:val="65"/>
        </w:numPr>
        <w:tabs>
          <w:tab w:val="left" w:pos="1134"/>
        </w:tabs>
        <w:overflowPunct/>
        <w:adjustRightInd/>
        <w:ind w:left="0" w:firstLine="709"/>
        <w:jc w:val="both"/>
        <w:textAlignment w:val="auto"/>
        <w:rPr>
          <w:szCs w:val="24"/>
        </w:rPr>
      </w:pPr>
      <w:r w:rsidRPr="005B34E4">
        <w:rPr>
          <w:szCs w:val="24"/>
        </w:rPr>
        <w:t xml:space="preserve">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w:t>
      </w:r>
      <w:r w:rsidRPr="005B34E4">
        <w:rPr>
          <w:szCs w:val="24"/>
        </w:rPr>
        <w:lastRenderedPageBreak/>
        <w:t xml:space="preserve">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5B34E4">
          <w:rPr>
            <w:szCs w:val="24"/>
          </w:rPr>
          <w:t>частью 3.4 статьи 33</w:t>
        </w:r>
      </w:hyperlink>
      <w:r w:rsidRPr="005B34E4">
        <w:rPr>
          <w:szCs w:val="24"/>
        </w:rPr>
        <w:t xml:space="preserve"> Градостроительного Кодекса Российский Федерации;</w:t>
      </w:r>
    </w:p>
    <w:p w14:paraId="08880C07" w14:textId="77777777" w:rsidR="005B34E4" w:rsidRPr="005B34E4" w:rsidRDefault="005B34E4" w:rsidP="009E09DB">
      <w:pPr>
        <w:pStyle w:val="affffff0"/>
        <w:widowControl w:val="0"/>
        <w:numPr>
          <w:ilvl w:val="1"/>
          <w:numId w:val="65"/>
        </w:numPr>
        <w:tabs>
          <w:tab w:val="left" w:pos="1134"/>
        </w:tabs>
        <w:overflowPunct/>
        <w:adjustRightInd/>
        <w:ind w:left="0" w:firstLine="709"/>
        <w:jc w:val="both"/>
        <w:textAlignment w:val="auto"/>
        <w:rPr>
          <w:szCs w:val="24"/>
        </w:rPr>
      </w:pPr>
      <w:r w:rsidRPr="005B34E4">
        <w:rPr>
          <w:szCs w:val="24"/>
        </w:rPr>
        <w:t>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66422E73" w14:textId="77777777" w:rsidR="005B34E4" w:rsidRPr="005B34E4" w:rsidRDefault="005B34E4" w:rsidP="009E09DB">
      <w:pPr>
        <w:pStyle w:val="affffff0"/>
        <w:widowControl w:val="0"/>
        <w:numPr>
          <w:ilvl w:val="1"/>
          <w:numId w:val="65"/>
        </w:numPr>
        <w:tabs>
          <w:tab w:val="left" w:pos="1134"/>
        </w:tabs>
        <w:overflowPunct/>
        <w:adjustRightInd/>
        <w:ind w:left="0" w:firstLine="709"/>
        <w:jc w:val="both"/>
        <w:textAlignment w:val="auto"/>
        <w:rPr>
          <w:szCs w:val="24"/>
        </w:rPr>
      </w:pPr>
      <w:r w:rsidRPr="005B34E4">
        <w:rPr>
          <w:szCs w:val="24"/>
        </w:rPr>
        <w:t>иные сведения, определенные Правительством Российской Федерации, нормативным правовым актом Правительства Московской области.</w:t>
      </w:r>
    </w:p>
    <w:p w14:paraId="13FCDDAD" w14:textId="77777777" w:rsidR="005B34E4" w:rsidRPr="005B34E4" w:rsidRDefault="005B34E4" w:rsidP="009E09DB">
      <w:pPr>
        <w:pStyle w:val="affffff0"/>
        <w:widowControl w:val="0"/>
        <w:numPr>
          <w:ilvl w:val="1"/>
          <w:numId w:val="69"/>
        </w:numPr>
        <w:tabs>
          <w:tab w:val="left" w:pos="1134"/>
        </w:tabs>
        <w:overflowPunct/>
        <w:adjustRightInd/>
        <w:ind w:left="0" w:firstLine="709"/>
        <w:jc w:val="both"/>
        <w:textAlignment w:val="auto"/>
        <w:rPr>
          <w:szCs w:val="24"/>
        </w:rPr>
      </w:pPr>
      <w:r w:rsidRPr="005B34E4">
        <w:rPr>
          <w:szCs w:val="24"/>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66D0FEE7" w14:textId="77777777" w:rsidR="005B34E4" w:rsidRPr="005B34E4" w:rsidRDefault="005B34E4" w:rsidP="009E09DB">
      <w:pPr>
        <w:pStyle w:val="affffff0"/>
        <w:widowControl w:val="0"/>
        <w:numPr>
          <w:ilvl w:val="1"/>
          <w:numId w:val="69"/>
        </w:numPr>
        <w:tabs>
          <w:tab w:val="left" w:pos="1134"/>
        </w:tabs>
        <w:overflowPunct/>
        <w:adjustRightInd/>
        <w:ind w:left="0" w:firstLine="709"/>
        <w:jc w:val="both"/>
        <w:textAlignment w:val="auto"/>
        <w:rPr>
          <w:szCs w:val="24"/>
        </w:rPr>
      </w:pPr>
      <w:r w:rsidRPr="005B34E4">
        <w:rPr>
          <w:szCs w:val="24"/>
        </w:rPr>
        <w:t>Проект решения о комплексном развитии территории жилой застройки подлежит размещению:</w:t>
      </w:r>
    </w:p>
    <w:p w14:paraId="7ACFC193" w14:textId="77777777" w:rsidR="005B34E4" w:rsidRPr="005B34E4" w:rsidRDefault="005B34E4" w:rsidP="009E09DB">
      <w:pPr>
        <w:pStyle w:val="affffff0"/>
        <w:widowControl w:val="0"/>
        <w:numPr>
          <w:ilvl w:val="0"/>
          <w:numId w:val="70"/>
        </w:numPr>
        <w:tabs>
          <w:tab w:val="left" w:pos="1134"/>
        </w:tabs>
        <w:overflowPunct/>
        <w:adjustRightInd/>
        <w:ind w:left="0" w:firstLine="709"/>
        <w:jc w:val="both"/>
        <w:textAlignment w:val="auto"/>
        <w:rPr>
          <w:szCs w:val="24"/>
        </w:rPr>
      </w:pPr>
      <w:r w:rsidRPr="005B34E4">
        <w:rPr>
          <w:szCs w:val="24"/>
        </w:rPr>
        <w:t>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14:paraId="0F42268E" w14:textId="77777777" w:rsidR="005B34E4" w:rsidRPr="005B34E4" w:rsidRDefault="005B34E4" w:rsidP="009E09DB">
      <w:pPr>
        <w:pStyle w:val="affffff0"/>
        <w:widowControl w:val="0"/>
        <w:numPr>
          <w:ilvl w:val="0"/>
          <w:numId w:val="70"/>
        </w:numPr>
        <w:tabs>
          <w:tab w:val="left" w:pos="1134"/>
        </w:tabs>
        <w:overflowPunct/>
        <w:adjustRightInd/>
        <w:ind w:left="0" w:firstLine="709"/>
        <w:jc w:val="both"/>
        <w:textAlignment w:val="auto"/>
        <w:rPr>
          <w:szCs w:val="24"/>
        </w:rPr>
      </w:pPr>
      <w:r w:rsidRPr="005B34E4">
        <w:rPr>
          <w:szCs w:val="24"/>
        </w:rPr>
        <w:t>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77CDDCB1" w14:textId="77777777" w:rsidR="005B34E4" w:rsidRPr="005B34E4" w:rsidRDefault="005B34E4" w:rsidP="009E09DB">
      <w:pPr>
        <w:pStyle w:val="affffff0"/>
        <w:widowControl w:val="0"/>
        <w:numPr>
          <w:ilvl w:val="0"/>
          <w:numId w:val="70"/>
        </w:numPr>
        <w:tabs>
          <w:tab w:val="left" w:pos="1134"/>
        </w:tabs>
        <w:overflowPunct/>
        <w:adjustRightInd/>
        <w:ind w:left="0" w:firstLine="709"/>
        <w:jc w:val="both"/>
        <w:textAlignment w:val="auto"/>
        <w:rPr>
          <w:szCs w:val="24"/>
        </w:rPr>
      </w:pPr>
      <w:r w:rsidRPr="005B34E4">
        <w:rPr>
          <w:szCs w:val="24"/>
        </w:rPr>
        <w:t>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2F985A9A" w14:textId="77777777" w:rsidR="005B34E4" w:rsidRPr="005B34E4" w:rsidRDefault="005B34E4" w:rsidP="009E09DB">
      <w:pPr>
        <w:pStyle w:val="affffff0"/>
        <w:widowControl w:val="0"/>
        <w:numPr>
          <w:ilvl w:val="1"/>
          <w:numId w:val="69"/>
        </w:numPr>
        <w:tabs>
          <w:tab w:val="left" w:pos="1134"/>
        </w:tabs>
        <w:overflowPunct/>
        <w:adjustRightInd/>
        <w:ind w:left="0" w:firstLine="709"/>
        <w:jc w:val="both"/>
        <w:textAlignment w:val="auto"/>
        <w:rPr>
          <w:szCs w:val="24"/>
        </w:rPr>
      </w:pPr>
      <w:bookmarkStart w:id="175" w:name="P4536"/>
      <w:bookmarkEnd w:id="175"/>
      <w:r w:rsidRPr="005B34E4">
        <w:rPr>
          <w:szCs w:val="24"/>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14:paraId="02D899CB" w14:textId="77777777" w:rsidR="005B34E4" w:rsidRPr="005B34E4" w:rsidRDefault="005B34E4" w:rsidP="009E09DB">
      <w:pPr>
        <w:pStyle w:val="affffff0"/>
        <w:widowControl w:val="0"/>
        <w:numPr>
          <w:ilvl w:val="1"/>
          <w:numId w:val="69"/>
        </w:numPr>
        <w:tabs>
          <w:tab w:val="left" w:pos="1134"/>
        </w:tabs>
        <w:overflowPunct/>
        <w:adjustRightInd/>
        <w:ind w:left="0" w:firstLine="709"/>
        <w:jc w:val="both"/>
        <w:textAlignment w:val="auto"/>
        <w:rPr>
          <w:szCs w:val="24"/>
        </w:rPr>
      </w:pPr>
      <w:bookmarkStart w:id="176" w:name="P4537"/>
      <w:bookmarkEnd w:id="176"/>
      <w:r w:rsidRPr="005B34E4">
        <w:rPr>
          <w:szCs w:val="24"/>
        </w:rPr>
        <w:t xml:space="preserve">Указанные в </w:t>
      </w:r>
      <w:hyperlink w:anchor="P4536" w:history="1">
        <w:r w:rsidRPr="005B34E4">
          <w:rPr>
            <w:szCs w:val="24"/>
          </w:rPr>
          <w:t>части 4</w:t>
        </w:r>
      </w:hyperlink>
      <w:r w:rsidRPr="005B34E4">
        <w:rPr>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4A90BE0A" w14:textId="77777777" w:rsidR="005B34E4" w:rsidRPr="005B34E4" w:rsidRDefault="005B34E4" w:rsidP="009E09DB">
      <w:pPr>
        <w:pStyle w:val="affffff0"/>
        <w:widowControl w:val="0"/>
        <w:numPr>
          <w:ilvl w:val="1"/>
          <w:numId w:val="69"/>
        </w:numPr>
        <w:tabs>
          <w:tab w:val="left" w:pos="1134"/>
        </w:tabs>
        <w:overflowPunct/>
        <w:adjustRightInd/>
        <w:ind w:left="0" w:firstLine="709"/>
        <w:jc w:val="both"/>
        <w:textAlignment w:val="auto"/>
        <w:rPr>
          <w:szCs w:val="24"/>
        </w:rPr>
      </w:pPr>
      <w:r w:rsidRPr="005B34E4">
        <w:rPr>
          <w:szCs w:val="24"/>
        </w:rPr>
        <w:t xml:space="preserve">Исключение указанного в </w:t>
      </w:r>
      <w:hyperlink w:anchor="P4536" w:history="1">
        <w:r w:rsidRPr="005B34E4">
          <w:rPr>
            <w:szCs w:val="24"/>
          </w:rPr>
          <w:t>части 4</w:t>
        </w:r>
      </w:hyperlink>
      <w:r w:rsidRPr="005B34E4">
        <w:rPr>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5B34E4">
          <w:rPr>
            <w:szCs w:val="24"/>
          </w:rPr>
          <w:t>частью 5</w:t>
        </w:r>
      </w:hyperlink>
      <w:r w:rsidRPr="005B34E4">
        <w:rPr>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2DD74F71" w14:textId="77777777" w:rsidR="005B34E4" w:rsidRPr="00E53BC4" w:rsidRDefault="005B34E4" w:rsidP="005B34E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80F694F" w14:textId="77777777" w:rsidR="005B34E4" w:rsidRPr="00E53BC4" w:rsidRDefault="005B34E4" w:rsidP="005B34E4">
      <w:pPr>
        <w:pStyle w:val="22"/>
      </w:pPr>
      <w:bookmarkStart w:id="177" w:name="P4540"/>
      <w:bookmarkStart w:id="178" w:name="_Toc62669074"/>
      <w:bookmarkStart w:id="179" w:name="_Toc143006144"/>
      <w:bookmarkEnd w:id="177"/>
      <w:r w:rsidRPr="005B34E4">
        <w:t>Статья 23. Договор о комплексном развитии территории</w:t>
      </w:r>
      <w:bookmarkEnd w:id="178"/>
      <w:bookmarkEnd w:id="179"/>
    </w:p>
    <w:p w14:paraId="4247CB93" w14:textId="77777777" w:rsidR="005B34E4" w:rsidRPr="00E53BC4" w:rsidRDefault="005B34E4" w:rsidP="005B34E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7599201"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5B34E4">
          <w:rPr>
            <w:szCs w:val="24"/>
          </w:rPr>
          <w:t>статьей 24</w:t>
        </w:r>
      </w:hyperlink>
      <w:r w:rsidRPr="005B34E4">
        <w:rPr>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5B34E4">
          <w:rPr>
            <w:szCs w:val="24"/>
          </w:rPr>
          <w:t>пунктом 3 части 7 статьи 21</w:t>
        </w:r>
      </w:hyperlink>
      <w:r w:rsidRPr="005B34E4">
        <w:rPr>
          <w:szCs w:val="24"/>
        </w:rPr>
        <w:t xml:space="preserve"> и со </w:t>
      </w:r>
      <w:hyperlink w:anchor="P4600" w:history="1">
        <w:r w:rsidRPr="005B34E4">
          <w:rPr>
            <w:szCs w:val="24"/>
          </w:rPr>
          <w:t>статьей 25</w:t>
        </w:r>
      </w:hyperlink>
      <w:r w:rsidRPr="005B34E4">
        <w:rPr>
          <w:szCs w:val="24"/>
        </w:rPr>
        <w:t xml:space="preserve"> настоящих Правил.</w:t>
      </w:r>
    </w:p>
    <w:p w14:paraId="224314C5"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14:paraId="02808C55"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14:paraId="1894464A"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bookmarkStart w:id="180" w:name="P4546"/>
      <w:bookmarkEnd w:id="180"/>
      <w:r w:rsidRPr="005B34E4">
        <w:rPr>
          <w:szCs w:val="24"/>
        </w:rPr>
        <w:t>В договор о комплексном развитии территории включаются:</w:t>
      </w:r>
    </w:p>
    <w:p w14:paraId="0B593B36"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r w:rsidRPr="005B34E4">
        <w:rPr>
          <w:szCs w:val="24"/>
        </w:rPr>
        <w:t>сведения о местоположении, площади и границах территории комплексного развития;</w:t>
      </w:r>
    </w:p>
    <w:p w14:paraId="7941452E"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r w:rsidRPr="005B34E4">
        <w:rPr>
          <w:szCs w:val="24"/>
        </w:rPr>
        <w:t>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14:paraId="5807E940"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r w:rsidRPr="005B34E4">
        <w:rPr>
          <w:szCs w:val="24"/>
        </w:rPr>
        <w:t>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14:paraId="428C19B0"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r w:rsidRPr="005B34E4">
        <w:rPr>
          <w:szCs w:val="24"/>
        </w:rPr>
        <w:t>перечень выполняемых лицом, заключившим договор, видов работ по благоустройству территории, срок их выполнения;</w:t>
      </w:r>
    </w:p>
    <w:p w14:paraId="13C23BD3"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bookmarkStart w:id="181" w:name="P4551"/>
      <w:bookmarkEnd w:id="181"/>
      <w:r w:rsidRPr="005B34E4">
        <w:rPr>
          <w:szCs w:val="24"/>
        </w:rPr>
        <w:t>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14:paraId="1D7DBAB0"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bookmarkStart w:id="182" w:name="P4552"/>
      <w:bookmarkEnd w:id="182"/>
      <w:r w:rsidRPr="005B34E4">
        <w:rPr>
          <w:szCs w:val="24"/>
        </w:rPr>
        <w:t>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14:paraId="7B6FABC7"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bookmarkStart w:id="183" w:name="P4553"/>
      <w:bookmarkEnd w:id="183"/>
      <w:r w:rsidRPr="005B34E4">
        <w:rPr>
          <w:szCs w:val="24"/>
        </w:rPr>
        <w:t>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14:paraId="061DFA31"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bookmarkStart w:id="184" w:name="P4554"/>
      <w:bookmarkEnd w:id="184"/>
      <w:r w:rsidRPr="005B34E4">
        <w:rPr>
          <w:szCs w:val="24"/>
        </w:rPr>
        <w:t xml:space="preserve">обязательство исполнительного органа государственной власти или органа местного самоуправления принять решение об изъятии для государственных или </w:t>
      </w:r>
      <w:r w:rsidRPr="005B34E4">
        <w:rPr>
          <w:szCs w:val="24"/>
        </w:rPr>
        <w:lastRenderedPageBreak/>
        <w:t>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14:paraId="4713D7E2"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bookmarkStart w:id="185" w:name="P4555"/>
      <w:bookmarkEnd w:id="185"/>
      <w:r w:rsidRPr="005B34E4">
        <w:rPr>
          <w:szCs w:val="24"/>
        </w:rPr>
        <w:t xml:space="preserve">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73" w:history="1">
        <w:r w:rsidRPr="005B34E4">
          <w:rPr>
            <w:szCs w:val="24"/>
          </w:rPr>
          <w:t>статьей 32.1</w:t>
        </w:r>
      </w:hyperlink>
      <w:r w:rsidRPr="005B34E4">
        <w:rPr>
          <w:szCs w:val="24"/>
        </w:rPr>
        <w:t xml:space="preserve"> Жилищного кодекса Российской Федерации;</w:t>
      </w:r>
    </w:p>
    <w:p w14:paraId="5F4DC7C6"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bookmarkStart w:id="186" w:name="P4556"/>
      <w:bookmarkEnd w:id="186"/>
      <w:r w:rsidRPr="005B34E4">
        <w:rPr>
          <w:szCs w:val="24"/>
        </w:rPr>
        <w:t xml:space="preserve">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5B34E4">
          <w:rPr>
            <w:szCs w:val="24"/>
          </w:rPr>
          <w:t>пунктом 5</w:t>
        </w:r>
      </w:hyperlink>
      <w:r w:rsidRPr="005B34E4">
        <w:rPr>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14:paraId="45F5EC7E"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bookmarkStart w:id="187" w:name="P4557"/>
      <w:bookmarkEnd w:id="187"/>
      <w:r w:rsidRPr="005B34E4">
        <w:rPr>
          <w:szCs w:val="24"/>
        </w:rPr>
        <w:t>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14:paraId="067E7764"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r w:rsidRPr="005B34E4">
        <w:rPr>
          <w:szCs w:val="24"/>
        </w:rPr>
        <w:t>ответственность сторон за неисполнение или ненадлежащее исполнение договора;</w:t>
      </w:r>
    </w:p>
    <w:p w14:paraId="3CB6F418" w14:textId="77777777" w:rsidR="005B34E4" w:rsidRPr="005B34E4" w:rsidRDefault="005B34E4" w:rsidP="009E09DB">
      <w:pPr>
        <w:pStyle w:val="affffff0"/>
        <w:widowControl w:val="0"/>
        <w:numPr>
          <w:ilvl w:val="0"/>
          <w:numId w:val="71"/>
        </w:numPr>
        <w:tabs>
          <w:tab w:val="left" w:pos="1134"/>
        </w:tabs>
        <w:overflowPunct/>
        <w:adjustRightInd/>
        <w:ind w:left="0" w:firstLine="709"/>
        <w:jc w:val="both"/>
        <w:textAlignment w:val="auto"/>
        <w:rPr>
          <w:szCs w:val="24"/>
        </w:rPr>
      </w:pPr>
      <w:r w:rsidRPr="005B34E4">
        <w:rPr>
          <w:szCs w:val="24"/>
        </w:rPr>
        <w:t>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14:paraId="51BF2278"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 xml:space="preserve">В договоре наряду с указанными в </w:t>
      </w:r>
      <w:hyperlink w:anchor="P4546" w:history="1">
        <w:r w:rsidRPr="005B34E4">
          <w:rPr>
            <w:szCs w:val="24"/>
          </w:rPr>
          <w:t>части 4</w:t>
        </w:r>
      </w:hyperlink>
      <w:r w:rsidRPr="005B34E4">
        <w:rPr>
          <w:szCs w:val="24"/>
        </w:rPr>
        <w:t xml:space="preserve"> настоящей статьи условиями могут быть предусмотрены иные условия, в том числе:</w:t>
      </w:r>
    </w:p>
    <w:p w14:paraId="2C9A490F" w14:textId="77777777" w:rsidR="005B34E4" w:rsidRPr="005B34E4" w:rsidRDefault="005B34E4" w:rsidP="009E09DB">
      <w:pPr>
        <w:pStyle w:val="affffff0"/>
        <w:widowControl w:val="0"/>
        <w:numPr>
          <w:ilvl w:val="0"/>
          <w:numId w:val="72"/>
        </w:numPr>
        <w:tabs>
          <w:tab w:val="left" w:pos="1134"/>
        </w:tabs>
        <w:overflowPunct/>
        <w:adjustRightInd/>
        <w:ind w:left="0" w:firstLine="709"/>
        <w:jc w:val="both"/>
        <w:textAlignment w:val="auto"/>
        <w:rPr>
          <w:szCs w:val="24"/>
        </w:rPr>
      </w:pPr>
      <w:bookmarkStart w:id="188" w:name="P4561"/>
      <w:bookmarkEnd w:id="188"/>
      <w:r w:rsidRPr="005B34E4">
        <w:rPr>
          <w:szCs w:val="24"/>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14:paraId="35F19AC4" w14:textId="77777777" w:rsidR="005B34E4" w:rsidRPr="005B34E4" w:rsidRDefault="005B34E4" w:rsidP="009E09DB">
      <w:pPr>
        <w:pStyle w:val="affffff0"/>
        <w:widowControl w:val="0"/>
        <w:numPr>
          <w:ilvl w:val="0"/>
          <w:numId w:val="72"/>
        </w:numPr>
        <w:tabs>
          <w:tab w:val="left" w:pos="1134"/>
        </w:tabs>
        <w:overflowPunct/>
        <w:adjustRightInd/>
        <w:ind w:left="0" w:firstLine="709"/>
        <w:jc w:val="both"/>
        <w:textAlignment w:val="auto"/>
        <w:rPr>
          <w:szCs w:val="24"/>
        </w:rPr>
      </w:pPr>
      <w:r w:rsidRPr="005B34E4">
        <w:rPr>
          <w:szCs w:val="24"/>
        </w:rPr>
        <w:t>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14:paraId="10CB34A3" w14:textId="77777777" w:rsidR="005B34E4" w:rsidRPr="005B34E4" w:rsidRDefault="005B34E4" w:rsidP="009E09DB">
      <w:pPr>
        <w:pStyle w:val="affffff0"/>
        <w:widowControl w:val="0"/>
        <w:numPr>
          <w:ilvl w:val="0"/>
          <w:numId w:val="72"/>
        </w:numPr>
        <w:tabs>
          <w:tab w:val="left" w:pos="1134"/>
        </w:tabs>
        <w:overflowPunct/>
        <w:adjustRightInd/>
        <w:ind w:left="0" w:firstLine="709"/>
        <w:jc w:val="both"/>
        <w:textAlignment w:val="auto"/>
        <w:rPr>
          <w:szCs w:val="24"/>
        </w:rPr>
      </w:pPr>
      <w:r w:rsidRPr="005B34E4">
        <w:rPr>
          <w:szCs w:val="24"/>
        </w:rPr>
        <w:t>способы и размер обеспечения исполнения договора лицом, заключившим договор.</w:t>
      </w:r>
    </w:p>
    <w:p w14:paraId="5EAF061D"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bookmarkStart w:id="189" w:name="P4564"/>
      <w:bookmarkEnd w:id="189"/>
      <w:r w:rsidRPr="005B34E4">
        <w:rPr>
          <w:szCs w:val="24"/>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14:paraId="7B8A6983" w14:textId="77777777" w:rsidR="005B34E4" w:rsidRPr="005B34E4" w:rsidRDefault="005B34E4" w:rsidP="009E09DB">
      <w:pPr>
        <w:pStyle w:val="affffff0"/>
        <w:widowControl w:val="0"/>
        <w:numPr>
          <w:ilvl w:val="1"/>
          <w:numId w:val="63"/>
        </w:numPr>
        <w:tabs>
          <w:tab w:val="left" w:pos="1134"/>
        </w:tabs>
        <w:overflowPunct/>
        <w:adjustRightInd/>
        <w:ind w:left="0" w:firstLine="709"/>
        <w:jc w:val="both"/>
        <w:textAlignment w:val="auto"/>
        <w:rPr>
          <w:szCs w:val="24"/>
        </w:rPr>
      </w:pPr>
      <w:r w:rsidRPr="005B34E4">
        <w:rPr>
          <w:szCs w:val="24"/>
        </w:rPr>
        <w:t>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14:paraId="07FEC4C6" w14:textId="77777777" w:rsidR="005B34E4" w:rsidRPr="005B34E4" w:rsidRDefault="005B34E4" w:rsidP="009E09DB">
      <w:pPr>
        <w:pStyle w:val="affffff0"/>
        <w:widowControl w:val="0"/>
        <w:numPr>
          <w:ilvl w:val="1"/>
          <w:numId w:val="63"/>
        </w:numPr>
        <w:tabs>
          <w:tab w:val="left" w:pos="1134"/>
        </w:tabs>
        <w:overflowPunct/>
        <w:adjustRightInd/>
        <w:ind w:left="0" w:firstLine="709"/>
        <w:jc w:val="both"/>
        <w:textAlignment w:val="auto"/>
        <w:rPr>
          <w:szCs w:val="24"/>
        </w:rPr>
      </w:pPr>
      <w:r w:rsidRPr="005B34E4">
        <w:rPr>
          <w:szCs w:val="24"/>
        </w:rPr>
        <w:lastRenderedPageBreak/>
        <w:t>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14:paraId="53CF8EE9"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bookmarkStart w:id="190" w:name="P4567"/>
      <w:bookmarkEnd w:id="190"/>
      <w:r w:rsidRPr="005B34E4">
        <w:rPr>
          <w:szCs w:val="24"/>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14:paraId="5CAA5636"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14:paraId="0DBA4018"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14:paraId="3D399077"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Лицо, заключившее договор, не вправе передавать свои права и обязанности, предусмотренные договором, иному лицу.</w:t>
      </w:r>
    </w:p>
    <w:p w14:paraId="64680476"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bookmarkStart w:id="191" w:name="P4571"/>
      <w:bookmarkEnd w:id="191"/>
      <w:r w:rsidRPr="005B34E4">
        <w:rPr>
          <w:szCs w:val="24"/>
        </w:rPr>
        <w:t>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14:paraId="05801DE7"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bookmarkStart w:id="192" w:name="P4572"/>
      <w:bookmarkEnd w:id="192"/>
      <w:r w:rsidRPr="005B34E4">
        <w:rPr>
          <w:szCs w:val="24"/>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5B34E4">
          <w:rPr>
            <w:szCs w:val="24"/>
          </w:rPr>
          <w:t>частью 11</w:t>
        </w:r>
      </w:hyperlink>
      <w:r w:rsidRPr="005B34E4">
        <w:rPr>
          <w:szCs w:val="24"/>
        </w:rPr>
        <w:t xml:space="preserve"> настоящей статьи лицу или лицам без согласия арендодателя такого земельного участка на срок, не превышающий срок его аренды.</w:t>
      </w:r>
    </w:p>
    <w:p w14:paraId="1F07E423"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 xml:space="preserve">В случае неисполнения или ненадлежащего исполнения обязательств, предусмотренных </w:t>
      </w:r>
      <w:hyperlink w:anchor="P4551" w:history="1">
        <w:r w:rsidRPr="005B34E4">
          <w:rPr>
            <w:szCs w:val="24"/>
          </w:rPr>
          <w:t>пунктами 5</w:t>
        </w:r>
      </w:hyperlink>
      <w:r w:rsidRPr="005B34E4">
        <w:rPr>
          <w:szCs w:val="24"/>
        </w:rPr>
        <w:t xml:space="preserve">, </w:t>
      </w:r>
      <w:hyperlink w:anchor="P4552" w:history="1">
        <w:r w:rsidRPr="005B34E4">
          <w:rPr>
            <w:szCs w:val="24"/>
          </w:rPr>
          <w:t>6</w:t>
        </w:r>
      </w:hyperlink>
      <w:r w:rsidRPr="005B34E4">
        <w:rPr>
          <w:szCs w:val="24"/>
        </w:rPr>
        <w:t xml:space="preserve"> и </w:t>
      </w:r>
      <w:hyperlink w:anchor="P4555" w:history="1">
        <w:r w:rsidRPr="005B34E4">
          <w:rPr>
            <w:szCs w:val="24"/>
          </w:rPr>
          <w:t>9 части 4</w:t>
        </w:r>
      </w:hyperlink>
      <w:r w:rsidRPr="005B34E4">
        <w:rPr>
          <w:szCs w:val="24"/>
        </w:rPr>
        <w:t xml:space="preserve">, </w:t>
      </w:r>
      <w:hyperlink w:anchor="P4561" w:history="1">
        <w:r w:rsidRPr="005B34E4">
          <w:rPr>
            <w:szCs w:val="24"/>
          </w:rPr>
          <w:t>пунктом 1 части 5</w:t>
        </w:r>
      </w:hyperlink>
      <w:r w:rsidRPr="005B34E4">
        <w:rPr>
          <w:szCs w:val="24"/>
        </w:rPr>
        <w:t xml:space="preserve">, </w:t>
      </w:r>
      <w:hyperlink w:anchor="P4564" w:history="1">
        <w:r w:rsidRPr="005B34E4">
          <w:rPr>
            <w:szCs w:val="24"/>
          </w:rPr>
          <w:t>частью 6</w:t>
        </w:r>
      </w:hyperlink>
      <w:r w:rsidRPr="005B34E4">
        <w:rPr>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14:paraId="0CC7D58E"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5B34E4">
          <w:rPr>
            <w:szCs w:val="24"/>
          </w:rPr>
          <w:t>пунктами 7</w:t>
        </w:r>
      </w:hyperlink>
      <w:r w:rsidRPr="005B34E4">
        <w:rPr>
          <w:szCs w:val="24"/>
        </w:rPr>
        <w:t xml:space="preserve">, </w:t>
      </w:r>
      <w:hyperlink w:anchor="P4554" w:history="1">
        <w:r w:rsidRPr="005B34E4">
          <w:rPr>
            <w:szCs w:val="24"/>
          </w:rPr>
          <w:t>8</w:t>
        </w:r>
      </w:hyperlink>
      <w:r w:rsidRPr="005B34E4">
        <w:rPr>
          <w:szCs w:val="24"/>
        </w:rPr>
        <w:t xml:space="preserve">, </w:t>
      </w:r>
      <w:hyperlink w:anchor="P4556" w:history="1">
        <w:r w:rsidRPr="005B34E4">
          <w:rPr>
            <w:szCs w:val="24"/>
          </w:rPr>
          <w:t>10</w:t>
        </w:r>
      </w:hyperlink>
      <w:r w:rsidRPr="005B34E4">
        <w:rPr>
          <w:szCs w:val="24"/>
        </w:rPr>
        <w:t xml:space="preserve"> и </w:t>
      </w:r>
      <w:hyperlink w:anchor="P4557" w:history="1">
        <w:r w:rsidRPr="005B34E4">
          <w:rPr>
            <w:szCs w:val="24"/>
          </w:rPr>
          <w:t>11 части 4</w:t>
        </w:r>
      </w:hyperlink>
      <w:r w:rsidRPr="005B34E4">
        <w:rPr>
          <w:szCs w:val="24"/>
        </w:rPr>
        <w:t xml:space="preserve"> и </w:t>
      </w:r>
      <w:hyperlink w:anchor="P4567" w:history="1">
        <w:r w:rsidRPr="005B34E4">
          <w:rPr>
            <w:szCs w:val="24"/>
          </w:rPr>
          <w:t>частью 7</w:t>
        </w:r>
      </w:hyperlink>
      <w:r w:rsidRPr="005B34E4">
        <w:rPr>
          <w:szCs w:val="24"/>
        </w:rPr>
        <w:t xml:space="preserve"> настоящей статьи, если такие обязательства предусмотрены договором.</w:t>
      </w:r>
    </w:p>
    <w:p w14:paraId="69585CF5"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14:paraId="7DF321EE" w14:textId="77777777" w:rsidR="005B34E4" w:rsidRPr="005B34E4" w:rsidRDefault="005B34E4" w:rsidP="009E09DB">
      <w:pPr>
        <w:pStyle w:val="affffff0"/>
        <w:widowControl w:val="0"/>
        <w:numPr>
          <w:ilvl w:val="1"/>
          <w:numId w:val="70"/>
        </w:numPr>
        <w:tabs>
          <w:tab w:val="left" w:pos="1134"/>
        </w:tabs>
        <w:overflowPunct/>
        <w:adjustRightInd/>
        <w:ind w:left="0" w:firstLine="709"/>
        <w:jc w:val="both"/>
        <w:textAlignment w:val="auto"/>
        <w:rPr>
          <w:szCs w:val="24"/>
        </w:rPr>
      </w:pPr>
      <w:r w:rsidRPr="005B34E4">
        <w:rPr>
          <w:szCs w:val="24"/>
        </w:rPr>
        <w:t xml:space="preserve">Отказ лица, заключившего договор, от его исполнения влечет прекращение </w:t>
      </w:r>
      <w:r w:rsidRPr="005B34E4">
        <w:rPr>
          <w:szCs w:val="24"/>
        </w:rPr>
        <w:lastRenderedPageBreak/>
        <w:t xml:space="preserve">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5B34E4">
          <w:rPr>
            <w:szCs w:val="24"/>
          </w:rPr>
          <w:t>частью 12</w:t>
        </w:r>
      </w:hyperlink>
      <w:r w:rsidRPr="005B34E4">
        <w:rPr>
          <w:szCs w:val="24"/>
        </w:rPr>
        <w:t xml:space="preserve"> настоящей статьи.</w:t>
      </w:r>
    </w:p>
    <w:p w14:paraId="73699C1F" w14:textId="77777777" w:rsidR="005B34E4" w:rsidRPr="005B34E4" w:rsidRDefault="005B34E4" w:rsidP="005B34E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5974A6C" w14:textId="77777777" w:rsidR="005B34E4" w:rsidRPr="005B34E4" w:rsidRDefault="005B34E4" w:rsidP="005B34E4">
      <w:pPr>
        <w:pStyle w:val="22"/>
      </w:pPr>
      <w:bookmarkStart w:id="193" w:name="P4578"/>
      <w:bookmarkStart w:id="194" w:name="_Toc62669075"/>
      <w:bookmarkStart w:id="195" w:name="_Toc143006145"/>
      <w:bookmarkEnd w:id="193"/>
      <w:r w:rsidRPr="005B34E4">
        <w:t>Статья 24. Порядок заключения договора о комплексном развитии территории</w:t>
      </w:r>
      <w:bookmarkEnd w:id="194"/>
      <w:bookmarkEnd w:id="195"/>
    </w:p>
    <w:p w14:paraId="080EE023" w14:textId="77777777" w:rsidR="005B34E4" w:rsidRPr="005B34E4" w:rsidRDefault="005B34E4" w:rsidP="005B34E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DB95C75"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bookmarkStart w:id="196" w:name="P4581"/>
      <w:bookmarkEnd w:id="196"/>
      <w:r w:rsidRPr="005B34E4">
        <w:rPr>
          <w:szCs w:val="24"/>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5B34E4">
          <w:rPr>
            <w:szCs w:val="24"/>
          </w:rPr>
          <w:t>пунктами 2</w:t>
        </w:r>
      </w:hyperlink>
      <w:r w:rsidRPr="005B34E4">
        <w:rPr>
          <w:szCs w:val="24"/>
        </w:rPr>
        <w:t xml:space="preserve"> и </w:t>
      </w:r>
      <w:hyperlink w:anchor="P4506" w:history="1">
        <w:r w:rsidRPr="005B34E4">
          <w:rPr>
            <w:szCs w:val="24"/>
          </w:rPr>
          <w:t xml:space="preserve">4 части 7 статьи </w:t>
        </w:r>
      </w:hyperlink>
      <w:r w:rsidRPr="005B34E4">
        <w:rPr>
          <w:szCs w:val="24"/>
        </w:rPr>
        <w:t xml:space="preserve">21 или со </w:t>
      </w:r>
      <w:hyperlink w:anchor="P4600" w:history="1">
        <w:r w:rsidRPr="005B34E4">
          <w:rPr>
            <w:szCs w:val="24"/>
          </w:rPr>
          <w:t xml:space="preserve">статьей </w:t>
        </w:r>
      </w:hyperlink>
      <w:r w:rsidRPr="005B34E4">
        <w:rPr>
          <w:szCs w:val="24"/>
        </w:rPr>
        <w:t>25 настоящих Правил.</w:t>
      </w:r>
    </w:p>
    <w:p w14:paraId="0B1CC1C2"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bookmarkStart w:id="197" w:name="P4582"/>
      <w:bookmarkEnd w:id="197"/>
      <w:r w:rsidRPr="005B34E4">
        <w:rPr>
          <w:szCs w:val="24"/>
        </w:rPr>
        <w:t xml:space="preserve">Порядок проведения указанных в </w:t>
      </w:r>
      <w:hyperlink w:anchor="P4581" w:history="1">
        <w:r w:rsidRPr="005B34E4">
          <w:rPr>
            <w:szCs w:val="24"/>
          </w:rPr>
          <w:t>части 1</w:t>
        </w:r>
      </w:hyperlink>
      <w:r w:rsidRPr="005B34E4">
        <w:rPr>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5B34E4">
          <w:rPr>
            <w:szCs w:val="24"/>
          </w:rPr>
          <w:t>частях 8</w:t>
        </w:r>
      </w:hyperlink>
      <w:r w:rsidRPr="005B34E4">
        <w:rPr>
          <w:szCs w:val="24"/>
        </w:rPr>
        <w:t xml:space="preserve"> и </w:t>
      </w:r>
      <w:hyperlink w:anchor="P4597" w:history="1">
        <w:r w:rsidRPr="005B34E4">
          <w:rPr>
            <w:szCs w:val="24"/>
          </w:rPr>
          <w:t>9</w:t>
        </w:r>
      </w:hyperlink>
      <w:r w:rsidRPr="005B34E4">
        <w:rPr>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14:paraId="6941ED5D"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bookmarkStart w:id="198" w:name="P4583"/>
      <w:bookmarkEnd w:id="198"/>
      <w:r w:rsidRPr="005B34E4">
        <w:rPr>
          <w:szCs w:val="24"/>
        </w:rPr>
        <w:t>Решение о проведении торгов принимается:</w:t>
      </w:r>
    </w:p>
    <w:p w14:paraId="213C0A57" w14:textId="77777777" w:rsidR="005B34E4" w:rsidRPr="005B34E4" w:rsidRDefault="005B34E4" w:rsidP="009E09DB">
      <w:pPr>
        <w:pStyle w:val="affffff0"/>
        <w:widowControl w:val="0"/>
        <w:numPr>
          <w:ilvl w:val="0"/>
          <w:numId w:val="74"/>
        </w:numPr>
        <w:tabs>
          <w:tab w:val="left" w:pos="1134"/>
        </w:tabs>
        <w:overflowPunct/>
        <w:adjustRightInd/>
        <w:ind w:left="0" w:firstLine="709"/>
        <w:jc w:val="both"/>
        <w:textAlignment w:val="auto"/>
        <w:rPr>
          <w:szCs w:val="24"/>
        </w:rPr>
      </w:pPr>
      <w:r w:rsidRPr="005B34E4">
        <w:rPr>
          <w:szCs w:val="24"/>
        </w:rPr>
        <w:t>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14:paraId="17656142" w14:textId="77777777" w:rsidR="005B34E4" w:rsidRPr="005B34E4" w:rsidRDefault="005B34E4" w:rsidP="009E09DB">
      <w:pPr>
        <w:pStyle w:val="affffff0"/>
        <w:widowControl w:val="0"/>
        <w:numPr>
          <w:ilvl w:val="0"/>
          <w:numId w:val="74"/>
        </w:numPr>
        <w:tabs>
          <w:tab w:val="left" w:pos="1134"/>
        </w:tabs>
        <w:overflowPunct/>
        <w:adjustRightInd/>
        <w:ind w:left="0" w:firstLine="709"/>
        <w:jc w:val="both"/>
        <w:textAlignment w:val="auto"/>
        <w:rPr>
          <w:szCs w:val="24"/>
        </w:rPr>
      </w:pPr>
      <w:r w:rsidRPr="005B34E4">
        <w:rPr>
          <w:szCs w:val="24"/>
        </w:rPr>
        <w:t>уполномоченным 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14:paraId="2750D68D" w14:textId="77777777" w:rsidR="005B34E4" w:rsidRPr="005B34E4" w:rsidRDefault="005B34E4" w:rsidP="009E09DB">
      <w:pPr>
        <w:pStyle w:val="affffff0"/>
        <w:widowControl w:val="0"/>
        <w:numPr>
          <w:ilvl w:val="0"/>
          <w:numId w:val="74"/>
        </w:numPr>
        <w:tabs>
          <w:tab w:val="left" w:pos="1134"/>
        </w:tabs>
        <w:overflowPunct/>
        <w:adjustRightInd/>
        <w:ind w:left="0" w:firstLine="709"/>
        <w:jc w:val="both"/>
        <w:textAlignment w:val="auto"/>
        <w:rPr>
          <w:szCs w:val="24"/>
        </w:rPr>
      </w:pPr>
      <w:r w:rsidRPr="005B34E4">
        <w:rPr>
          <w:szCs w:val="24"/>
        </w:rPr>
        <w:t>уполномоченным органом местного самоуправления в случае, если решение о комплексном развитии территории принято главой местной администрации.</w:t>
      </w:r>
    </w:p>
    <w:p w14:paraId="6343B431"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r w:rsidRPr="005B34E4">
        <w:rPr>
          <w:szCs w:val="24"/>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5B34E4">
          <w:rPr>
            <w:szCs w:val="24"/>
          </w:rPr>
          <w:t>части 3</w:t>
        </w:r>
      </w:hyperlink>
      <w:r w:rsidRPr="005B34E4">
        <w:rPr>
          <w:szCs w:val="24"/>
        </w:rPr>
        <w:t xml:space="preserve"> настоящей статьи, или действующая на основании договора с ними организация.</w:t>
      </w:r>
    </w:p>
    <w:p w14:paraId="376494E4"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r w:rsidRPr="005B34E4">
        <w:rPr>
          <w:szCs w:val="24"/>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5B34E4">
        <w:rPr>
          <w:strike/>
          <w:szCs w:val="24"/>
        </w:rPr>
        <w:t xml:space="preserve"> </w:t>
      </w:r>
      <w:r w:rsidRPr="005B34E4">
        <w:rPr>
          <w:szCs w:val="24"/>
        </w:rPr>
        <w:t>Московской области.</w:t>
      </w:r>
    </w:p>
    <w:p w14:paraId="28B0C78C"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r w:rsidRPr="005B34E4">
        <w:rPr>
          <w:szCs w:val="24"/>
        </w:rPr>
        <w:t xml:space="preserve">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w:t>
      </w:r>
      <w:r w:rsidRPr="005B34E4">
        <w:rPr>
          <w:szCs w:val="24"/>
        </w:rPr>
        <w:lastRenderedPageBreak/>
        <w:t>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14:paraId="20E3FBBC"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r w:rsidRPr="005B34E4">
        <w:rPr>
          <w:szCs w:val="24"/>
        </w:rPr>
        <w:t>Торги признаются несостоявшимися в следующих случаях:</w:t>
      </w:r>
    </w:p>
    <w:p w14:paraId="653D25C6" w14:textId="77777777" w:rsidR="005B34E4" w:rsidRPr="005B34E4" w:rsidRDefault="005B34E4" w:rsidP="009E09DB">
      <w:pPr>
        <w:pStyle w:val="affffff0"/>
        <w:widowControl w:val="0"/>
        <w:numPr>
          <w:ilvl w:val="0"/>
          <w:numId w:val="75"/>
        </w:numPr>
        <w:tabs>
          <w:tab w:val="left" w:pos="1134"/>
        </w:tabs>
        <w:overflowPunct/>
        <w:adjustRightInd/>
        <w:ind w:left="0" w:firstLine="709"/>
        <w:jc w:val="both"/>
        <w:textAlignment w:val="auto"/>
        <w:rPr>
          <w:szCs w:val="24"/>
        </w:rPr>
      </w:pPr>
      <w:r w:rsidRPr="005B34E4">
        <w:rPr>
          <w:szCs w:val="24"/>
        </w:rPr>
        <w:t>не подано ни одной заявки на участие в торгах либо принято решение об отказе в допуске к участию в торгах всех заявителей;</w:t>
      </w:r>
    </w:p>
    <w:p w14:paraId="75DF0BE5" w14:textId="77777777" w:rsidR="005B34E4" w:rsidRPr="005B34E4" w:rsidRDefault="005B34E4" w:rsidP="009E09DB">
      <w:pPr>
        <w:pStyle w:val="affffff0"/>
        <w:widowControl w:val="0"/>
        <w:numPr>
          <w:ilvl w:val="0"/>
          <w:numId w:val="75"/>
        </w:numPr>
        <w:tabs>
          <w:tab w:val="left" w:pos="1134"/>
        </w:tabs>
        <w:overflowPunct/>
        <w:adjustRightInd/>
        <w:ind w:left="0" w:firstLine="709"/>
        <w:jc w:val="both"/>
        <w:textAlignment w:val="auto"/>
        <w:rPr>
          <w:szCs w:val="24"/>
        </w:rPr>
      </w:pPr>
      <w:r w:rsidRPr="005B34E4">
        <w:rPr>
          <w:szCs w:val="24"/>
        </w:rPr>
        <w:t>на дату окончания срока подачи заявок на участие в торгах подана только одна заявка на участие в торгах;</w:t>
      </w:r>
    </w:p>
    <w:p w14:paraId="08D850C6" w14:textId="77777777" w:rsidR="005B34E4" w:rsidRPr="005B34E4" w:rsidRDefault="005B34E4" w:rsidP="009E09DB">
      <w:pPr>
        <w:pStyle w:val="affffff0"/>
        <w:widowControl w:val="0"/>
        <w:numPr>
          <w:ilvl w:val="0"/>
          <w:numId w:val="75"/>
        </w:numPr>
        <w:tabs>
          <w:tab w:val="left" w:pos="1134"/>
        </w:tabs>
        <w:overflowPunct/>
        <w:adjustRightInd/>
        <w:ind w:left="0" w:firstLine="709"/>
        <w:jc w:val="both"/>
        <w:textAlignment w:val="auto"/>
        <w:rPr>
          <w:szCs w:val="24"/>
        </w:rPr>
      </w:pPr>
      <w:r w:rsidRPr="005B34E4">
        <w:rPr>
          <w:szCs w:val="24"/>
        </w:rPr>
        <w:t>только один заявитель допущен к участию в торгах;</w:t>
      </w:r>
    </w:p>
    <w:p w14:paraId="6D9F63B7" w14:textId="77777777" w:rsidR="005B34E4" w:rsidRPr="005B34E4" w:rsidRDefault="005B34E4" w:rsidP="009E09DB">
      <w:pPr>
        <w:pStyle w:val="affffff0"/>
        <w:widowControl w:val="0"/>
        <w:numPr>
          <w:ilvl w:val="0"/>
          <w:numId w:val="75"/>
        </w:numPr>
        <w:tabs>
          <w:tab w:val="left" w:pos="1134"/>
        </w:tabs>
        <w:overflowPunct/>
        <w:adjustRightInd/>
        <w:ind w:left="0" w:firstLine="709"/>
        <w:jc w:val="both"/>
        <w:textAlignment w:val="auto"/>
        <w:rPr>
          <w:szCs w:val="24"/>
        </w:rPr>
      </w:pPr>
      <w:r w:rsidRPr="005B34E4">
        <w:rPr>
          <w:szCs w:val="24"/>
        </w:rPr>
        <w:t>в торгах, проводимых в форме аукциона, участвовали менее чем два участника аукциона;</w:t>
      </w:r>
    </w:p>
    <w:p w14:paraId="16C14EA1" w14:textId="77777777" w:rsidR="005B34E4" w:rsidRPr="005B34E4" w:rsidRDefault="005B34E4" w:rsidP="009E09DB">
      <w:pPr>
        <w:pStyle w:val="affffff0"/>
        <w:widowControl w:val="0"/>
        <w:numPr>
          <w:ilvl w:val="0"/>
          <w:numId w:val="75"/>
        </w:numPr>
        <w:tabs>
          <w:tab w:val="left" w:pos="1134"/>
        </w:tabs>
        <w:overflowPunct/>
        <w:adjustRightInd/>
        <w:ind w:left="0" w:firstLine="709"/>
        <w:jc w:val="both"/>
        <w:textAlignment w:val="auto"/>
        <w:rPr>
          <w:szCs w:val="24"/>
        </w:rPr>
      </w:pPr>
      <w:r w:rsidRPr="005B34E4">
        <w:rPr>
          <w:szCs w:val="24"/>
        </w:rPr>
        <w:t>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14:paraId="10F246BD"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bookmarkStart w:id="199" w:name="P4596"/>
      <w:bookmarkEnd w:id="199"/>
      <w:r w:rsidRPr="005B34E4">
        <w:rPr>
          <w:szCs w:val="24"/>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5B34E4">
          <w:rPr>
            <w:szCs w:val="24"/>
          </w:rPr>
          <w:t>частью 2</w:t>
        </w:r>
      </w:hyperlink>
      <w:r w:rsidRPr="005B34E4">
        <w:rPr>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14:paraId="399088BE"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bookmarkStart w:id="200" w:name="P4597"/>
      <w:bookmarkEnd w:id="200"/>
      <w:r w:rsidRPr="005B34E4">
        <w:rPr>
          <w:szCs w:val="24"/>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5B34E4">
          <w:rPr>
            <w:szCs w:val="24"/>
          </w:rPr>
          <w:t>частью 2</w:t>
        </w:r>
      </w:hyperlink>
      <w:r w:rsidRPr="005B34E4">
        <w:rPr>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14:paraId="78DAB0D2" w14:textId="77777777" w:rsidR="005B34E4" w:rsidRPr="005B34E4" w:rsidRDefault="005B34E4" w:rsidP="009E09DB">
      <w:pPr>
        <w:pStyle w:val="affffff0"/>
        <w:widowControl w:val="0"/>
        <w:numPr>
          <w:ilvl w:val="0"/>
          <w:numId w:val="73"/>
        </w:numPr>
        <w:tabs>
          <w:tab w:val="left" w:pos="1134"/>
        </w:tabs>
        <w:overflowPunct/>
        <w:adjustRightInd/>
        <w:ind w:left="0" w:firstLine="709"/>
        <w:jc w:val="both"/>
        <w:textAlignment w:val="auto"/>
        <w:rPr>
          <w:szCs w:val="24"/>
        </w:rPr>
      </w:pPr>
      <w:r w:rsidRPr="005B34E4">
        <w:rPr>
          <w:szCs w:val="24"/>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14:paraId="78BE5349" w14:textId="77777777" w:rsidR="005B34E4" w:rsidRPr="005B34E4" w:rsidRDefault="005B34E4" w:rsidP="005B34E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88E000C" w14:textId="77777777" w:rsidR="009E09DB" w:rsidRDefault="009E09DB" w:rsidP="005B34E4">
      <w:pPr>
        <w:pStyle w:val="22"/>
        <w:sectPr w:rsidR="009E09DB" w:rsidSect="00F94BE9">
          <w:pgSz w:w="11906" w:h="16838"/>
          <w:pgMar w:top="1134" w:right="851" w:bottom="1134" w:left="1701" w:header="709" w:footer="709" w:gutter="0"/>
          <w:cols w:space="708"/>
          <w:docGrid w:linePitch="360"/>
        </w:sectPr>
      </w:pPr>
      <w:bookmarkStart w:id="201" w:name="P4600"/>
      <w:bookmarkStart w:id="202" w:name="_Toc62669076"/>
      <w:bookmarkEnd w:id="201"/>
    </w:p>
    <w:p w14:paraId="3AA48ED2" w14:textId="77777777" w:rsidR="005B34E4" w:rsidRPr="005B34E4" w:rsidRDefault="005B34E4" w:rsidP="005B34E4">
      <w:pPr>
        <w:pStyle w:val="22"/>
      </w:pPr>
      <w:bookmarkStart w:id="203" w:name="_Toc143006146"/>
      <w:r w:rsidRPr="005B34E4">
        <w:lastRenderedPageBreak/>
        <w:t>Статья 25. Комплексное развитие территории по инициативе правообладателей</w:t>
      </w:r>
      <w:bookmarkEnd w:id="202"/>
      <w:bookmarkEnd w:id="203"/>
    </w:p>
    <w:p w14:paraId="5607EC8C" w14:textId="77777777" w:rsidR="005B34E4" w:rsidRPr="005B34E4" w:rsidRDefault="005B34E4" w:rsidP="005B34E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090AA409"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r w:rsidRPr="005B34E4">
        <w:rPr>
          <w:szCs w:val="24"/>
        </w:rPr>
        <w:t>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78439354"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r w:rsidRPr="005B34E4">
        <w:rPr>
          <w:szCs w:val="24"/>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53780835"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r w:rsidRPr="005B34E4">
        <w:rPr>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5B34E4">
          <w:rPr>
            <w:szCs w:val="24"/>
          </w:rPr>
          <w:t xml:space="preserve">статьей </w:t>
        </w:r>
      </w:hyperlink>
      <w:r w:rsidRPr="005B34E4">
        <w:rPr>
          <w:szCs w:val="24"/>
        </w:rPr>
        <w:t>23 настоящих Правил с учетом положений настоящей статьи.</w:t>
      </w:r>
    </w:p>
    <w:p w14:paraId="3EDFBB7C"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r w:rsidRPr="005B34E4">
        <w:rPr>
          <w:szCs w:val="24"/>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282862E8"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r w:rsidRPr="005B34E4">
        <w:rPr>
          <w:szCs w:val="24"/>
        </w:rPr>
        <w:t xml:space="preserve">В случае, если комплексное развитие территории по инициативе </w:t>
      </w:r>
      <w:r w:rsidRPr="005B34E4">
        <w:rPr>
          <w:szCs w:val="24"/>
        </w:rPr>
        <w:lastRenderedPageBreak/>
        <w:t>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30673679"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bookmarkStart w:id="204" w:name="P4608"/>
      <w:bookmarkEnd w:id="204"/>
      <w:r w:rsidRPr="005B34E4">
        <w:rPr>
          <w:szCs w:val="24"/>
        </w:rPr>
        <w:t>Условиями соглашения являются:</w:t>
      </w:r>
    </w:p>
    <w:p w14:paraId="02A191C8" w14:textId="77777777" w:rsidR="005B34E4" w:rsidRPr="005B34E4" w:rsidRDefault="005B34E4" w:rsidP="009E09DB">
      <w:pPr>
        <w:pStyle w:val="affffff0"/>
        <w:widowControl w:val="0"/>
        <w:numPr>
          <w:ilvl w:val="0"/>
          <w:numId w:val="76"/>
        </w:numPr>
        <w:tabs>
          <w:tab w:val="left" w:pos="1134"/>
        </w:tabs>
        <w:overflowPunct/>
        <w:adjustRightInd/>
        <w:ind w:left="0" w:firstLine="709"/>
        <w:jc w:val="both"/>
        <w:textAlignment w:val="auto"/>
        <w:rPr>
          <w:szCs w:val="24"/>
        </w:rPr>
      </w:pPr>
      <w:r w:rsidRPr="005B34E4">
        <w:rPr>
          <w:szCs w:val="24"/>
        </w:rPr>
        <w:t>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0B62669F" w14:textId="77777777" w:rsidR="005B34E4" w:rsidRPr="005B34E4" w:rsidRDefault="005B34E4" w:rsidP="009E09DB">
      <w:pPr>
        <w:pStyle w:val="affffff0"/>
        <w:widowControl w:val="0"/>
        <w:numPr>
          <w:ilvl w:val="0"/>
          <w:numId w:val="76"/>
        </w:numPr>
        <w:tabs>
          <w:tab w:val="left" w:pos="1134"/>
        </w:tabs>
        <w:overflowPunct/>
        <w:adjustRightInd/>
        <w:ind w:left="0" w:firstLine="709"/>
        <w:jc w:val="both"/>
        <w:textAlignment w:val="auto"/>
        <w:rPr>
          <w:szCs w:val="24"/>
        </w:rPr>
      </w:pPr>
      <w:r w:rsidRPr="005B34E4">
        <w:rPr>
          <w:szCs w:val="24"/>
        </w:rPr>
        <w:t>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14:paraId="5907A7BF" w14:textId="77777777" w:rsidR="005B34E4" w:rsidRPr="005B34E4" w:rsidRDefault="005B34E4" w:rsidP="009E09DB">
      <w:pPr>
        <w:pStyle w:val="affffff0"/>
        <w:widowControl w:val="0"/>
        <w:numPr>
          <w:ilvl w:val="0"/>
          <w:numId w:val="76"/>
        </w:numPr>
        <w:tabs>
          <w:tab w:val="left" w:pos="1134"/>
        </w:tabs>
        <w:overflowPunct/>
        <w:adjustRightInd/>
        <w:ind w:left="0" w:firstLine="709"/>
        <w:jc w:val="both"/>
        <w:textAlignment w:val="auto"/>
        <w:rPr>
          <w:szCs w:val="24"/>
        </w:rPr>
      </w:pPr>
      <w:r w:rsidRPr="005B34E4">
        <w:rPr>
          <w:szCs w:val="24"/>
        </w:rPr>
        <w:t>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15BB2DE3" w14:textId="77777777" w:rsidR="005B34E4" w:rsidRPr="005B34E4" w:rsidRDefault="005B34E4" w:rsidP="009E09DB">
      <w:pPr>
        <w:pStyle w:val="affffff0"/>
        <w:widowControl w:val="0"/>
        <w:numPr>
          <w:ilvl w:val="0"/>
          <w:numId w:val="76"/>
        </w:numPr>
        <w:tabs>
          <w:tab w:val="left" w:pos="1134"/>
        </w:tabs>
        <w:overflowPunct/>
        <w:adjustRightInd/>
        <w:ind w:left="0" w:firstLine="709"/>
        <w:jc w:val="both"/>
        <w:textAlignment w:val="auto"/>
        <w:rPr>
          <w:szCs w:val="24"/>
        </w:rPr>
      </w:pPr>
      <w:r w:rsidRPr="005B34E4">
        <w:rPr>
          <w:szCs w:val="24"/>
        </w:rPr>
        <w:t>ответственность сторон за неисполнение или ненадлежащее исполнение соглашения;</w:t>
      </w:r>
    </w:p>
    <w:p w14:paraId="48DC0A0C" w14:textId="77777777" w:rsidR="005B34E4" w:rsidRPr="005B34E4" w:rsidRDefault="005B34E4" w:rsidP="009E09DB">
      <w:pPr>
        <w:pStyle w:val="affffff0"/>
        <w:widowControl w:val="0"/>
        <w:numPr>
          <w:ilvl w:val="0"/>
          <w:numId w:val="76"/>
        </w:numPr>
        <w:tabs>
          <w:tab w:val="left" w:pos="1134"/>
        </w:tabs>
        <w:overflowPunct/>
        <w:adjustRightInd/>
        <w:ind w:left="0" w:firstLine="709"/>
        <w:jc w:val="both"/>
        <w:textAlignment w:val="auto"/>
        <w:rPr>
          <w:szCs w:val="24"/>
        </w:rPr>
      </w:pPr>
      <w:r w:rsidRPr="005B34E4">
        <w:rPr>
          <w:szCs w:val="24"/>
        </w:rPr>
        <w:t>обязательство сторон заключить с органом местного самоуправления договор о комплексном развитии территории.</w:t>
      </w:r>
    </w:p>
    <w:p w14:paraId="3C7A4B1F"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bookmarkStart w:id="205" w:name="P4614"/>
      <w:bookmarkEnd w:id="205"/>
      <w:r w:rsidRPr="005B34E4">
        <w:rPr>
          <w:szCs w:val="24"/>
        </w:rPr>
        <w:t xml:space="preserve">В соглашении наряду с предусмотренными в </w:t>
      </w:r>
      <w:hyperlink w:anchor="P4608" w:history="1">
        <w:r w:rsidRPr="005B34E4">
          <w:rPr>
            <w:szCs w:val="24"/>
          </w:rPr>
          <w:t>части 6</w:t>
        </w:r>
      </w:hyperlink>
      <w:r w:rsidRPr="005B34E4">
        <w:rPr>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3AA0B928"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r w:rsidRPr="005B34E4">
        <w:rPr>
          <w:szCs w:val="24"/>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14:paraId="42EC05A7"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bookmarkStart w:id="206" w:name="P4616"/>
      <w:bookmarkEnd w:id="206"/>
      <w:r w:rsidRPr="005B34E4">
        <w:rPr>
          <w:szCs w:val="24"/>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73A1B480"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r w:rsidRPr="005B34E4">
        <w:rPr>
          <w:szCs w:val="24"/>
        </w:rPr>
        <w:t xml:space="preserve">Односторонний отказ от исполнения договора одной из сторон допускается в случаях, предусмотренных </w:t>
      </w:r>
      <w:hyperlink w:anchor="P4540" w:history="1">
        <w:r w:rsidRPr="005B34E4">
          <w:rPr>
            <w:szCs w:val="24"/>
          </w:rPr>
          <w:t xml:space="preserve">статьей </w:t>
        </w:r>
      </w:hyperlink>
      <w:r w:rsidRPr="005B34E4">
        <w:rPr>
          <w:szCs w:val="24"/>
        </w:rPr>
        <w:t xml:space="preserve">23 настоящих Правил, а также в случае, предусмотренном </w:t>
      </w:r>
      <w:hyperlink w:anchor="P4620" w:history="1">
        <w:r w:rsidRPr="005B34E4">
          <w:rPr>
            <w:szCs w:val="24"/>
          </w:rPr>
          <w:t>частью 13</w:t>
        </w:r>
      </w:hyperlink>
      <w:r w:rsidRPr="005B34E4">
        <w:rPr>
          <w:szCs w:val="24"/>
        </w:rPr>
        <w:t xml:space="preserve"> настоящей статьи.</w:t>
      </w:r>
    </w:p>
    <w:p w14:paraId="1D9694BA"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r w:rsidRPr="005B34E4">
        <w:rPr>
          <w:szCs w:val="24"/>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34D471B9" w14:textId="77777777" w:rsidR="005B34E4" w:rsidRPr="005B34E4"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r w:rsidRPr="005B34E4">
        <w:rPr>
          <w:szCs w:val="24"/>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551B8AFE" w14:textId="77777777" w:rsidR="005B34E4" w:rsidRPr="00CB7ED8" w:rsidRDefault="005B34E4" w:rsidP="009E09DB">
      <w:pPr>
        <w:pStyle w:val="affffff0"/>
        <w:widowControl w:val="0"/>
        <w:numPr>
          <w:ilvl w:val="1"/>
          <w:numId w:val="75"/>
        </w:numPr>
        <w:tabs>
          <w:tab w:val="left" w:pos="1134"/>
        </w:tabs>
        <w:overflowPunct/>
        <w:adjustRightInd/>
        <w:ind w:left="0" w:firstLine="709"/>
        <w:jc w:val="both"/>
        <w:textAlignment w:val="auto"/>
        <w:rPr>
          <w:szCs w:val="24"/>
        </w:rPr>
      </w:pPr>
      <w:bookmarkStart w:id="207" w:name="P4620"/>
      <w:bookmarkEnd w:id="207"/>
      <w:r w:rsidRPr="005B34E4">
        <w:rPr>
          <w:szCs w:val="24"/>
        </w:rPr>
        <w:t xml:space="preserve">Правообладатель или правообладатели, заключившие договор с уполномоченным органом местного самоуправления, имеют право на односторонний отказ </w:t>
      </w:r>
      <w:r w:rsidRPr="005B34E4">
        <w:rPr>
          <w:szCs w:val="24"/>
        </w:rPr>
        <w:lastRenderedPageBreak/>
        <w:t>от договора (исполнения договора) в случае, если местным бюджетом на текущий финансовый год и плановый период</w:t>
      </w:r>
      <w:r w:rsidRPr="00CB7ED8">
        <w:rPr>
          <w:szCs w:val="24"/>
        </w:rPr>
        <w:t xml:space="preserve">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1CB00260" w14:textId="77777777" w:rsidR="00CE4B2E" w:rsidRDefault="00CE4B2E" w:rsidP="002B6E04">
      <w:pPr>
        <w:pStyle w:val="22"/>
        <w:sectPr w:rsidR="00CE4B2E" w:rsidSect="00F94BE9">
          <w:pgSz w:w="11906" w:h="16838"/>
          <w:pgMar w:top="1134" w:right="851" w:bottom="1134" w:left="1701" w:header="709" w:footer="709" w:gutter="0"/>
          <w:cols w:space="708"/>
          <w:docGrid w:linePitch="360"/>
        </w:sectPr>
      </w:pPr>
      <w:bookmarkStart w:id="208" w:name="_Toc464568288"/>
      <w:bookmarkStart w:id="209" w:name="_Toc10737579"/>
      <w:bookmarkStart w:id="210" w:name="_Toc16583434"/>
    </w:p>
    <w:p w14:paraId="2757D705" w14:textId="77777777" w:rsidR="007A5307" w:rsidRPr="00FF7AE2" w:rsidRDefault="00FF7AE2" w:rsidP="002B6E04">
      <w:pPr>
        <w:pStyle w:val="22"/>
      </w:pPr>
      <w:bookmarkStart w:id="211" w:name="_Toc143006147"/>
      <w:r w:rsidRPr="00FF7AE2">
        <w:lastRenderedPageBreak/>
        <w:t>ГЛАВА 5. ОБЩЕСТВЕННЫЕ ОБСУЖДЕНИЯ ИЛИ ПУБЛИЧНЫЕ СЛУШАНИЯ ПО ВОПРОСАМ ЗЕМЛЕПОЛЬЗОВАНИЯ И ЗАСТРОЙКИ</w:t>
      </w:r>
      <w:bookmarkEnd w:id="208"/>
      <w:bookmarkEnd w:id="209"/>
      <w:bookmarkEnd w:id="210"/>
      <w:bookmarkEnd w:id="211"/>
    </w:p>
    <w:p w14:paraId="6FE0B2DB" w14:textId="77777777" w:rsidR="007A5307" w:rsidRPr="00FF7AE2" w:rsidRDefault="007A5307" w:rsidP="002B6E04">
      <w:pPr>
        <w:pStyle w:val="22"/>
      </w:pPr>
    </w:p>
    <w:p w14:paraId="1A3A65CF" w14:textId="77777777" w:rsidR="007A5307" w:rsidRPr="00FF7AE2" w:rsidRDefault="007A5307" w:rsidP="002B6E04">
      <w:pPr>
        <w:pStyle w:val="22"/>
      </w:pPr>
      <w:bookmarkStart w:id="212" w:name="_Toc10737580"/>
      <w:bookmarkStart w:id="213" w:name="_Toc16583435"/>
      <w:bookmarkStart w:id="214" w:name="_Toc143006148"/>
      <w:bookmarkStart w:id="215" w:name="_Toc443557214"/>
      <w:bookmarkStart w:id="216" w:name="_Toc444100737"/>
      <w:bookmarkStart w:id="217" w:name="_Toc464568289"/>
      <w:r w:rsidRPr="00FF7AE2">
        <w:t>Статья 2</w:t>
      </w:r>
      <w:r w:rsidR="005B34E4">
        <w:t>6</w:t>
      </w:r>
      <w:r w:rsidRPr="00FF7AE2">
        <w:t>. Общие положения об общественных обсуждениях или публичных слушаниях по вопросам землепользования и застройки</w:t>
      </w:r>
      <w:bookmarkEnd w:id="212"/>
      <w:bookmarkEnd w:id="213"/>
      <w:bookmarkEnd w:id="214"/>
    </w:p>
    <w:p w14:paraId="4D607F8E" w14:textId="77777777" w:rsidR="007A5307" w:rsidRPr="00FF7AE2" w:rsidRDefault="007A5307" w:rsidP="002B6E0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bookmarkEnd w:id="215"/>
    <w:bookmarkEnd w:id="216"/>
    <w:bookmarkEnd w:id="217"/>
    <w:p w14:paraId="0A0A3DC3" w14:textId="77777777" w:rsidR="007A5307" w:rsidRPr="005B34E4" w:rsidRDefault="007A5307" w:rsidP="00036E7C">
      <w:pPr>
        <w:widowControl w:val="0"/>
        <w:numPr>
          <w:ilvl w:val="0"/>
          <w:numId w:val="2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B34E4">
        <w:rPr>
          <w:rFonts w:ascii="Times New Roman" w:eastAsia="Times New Roman" w:hAnsi="Times New Roman" w:cs="Times New Roman"/>
          <w:sz w:val="24"/>
          <w:szCs w:val="24"/>
          <w:lang w:eastAsia="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14:paraId="45F006C8" w14:textId="77777777" w:rsidR="007A5307" w:rsidRPr="005B34E4" w:rsidRDefault="007A5307" w:rsidP="00036E7C">
      <w:pPr>
        <w:widowControl w:val="0"/>
        <w:numPr>
          <w:ilvl w:val="0"/>
          <w:numId w:val="2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B34E4">
        <w:rPr>
          <w:rFonts w:ascii="Times New Roman" w:eastAsia="Times New Roman" w:hAnsi="Times New Roman" w:cs="Times New Roman"/>
          <w:sz w:val="24"/>
          <w:szCs w:val="24"/>
          <w:lang w:eastAsia="ru-RU"/>
        </w:rPr>
        <w:t>Задачами общественных обсуждений или публичных слушаний по вопросам землепользования и застройки являются:</w:t>
      </w:r>
    </w:p>
    <w:p w14:paraId="2440EF30" w14:textId="77777777" w:rsidR="007A5307" w:rsidRPr="005B34E4" w:rsidRDefault="007A5307" w:rsidP="005B34E4">
      <w:pPr>
        <w:widowControl w:val="0"/>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B34E4">
        <w:rPr>
          <w:rFonts w:ascii="Times New Roman" w:eastAsia="Times New Roman" w:hAnsi="Times New Roman" w:cs="Times New Roman"/>
          <w:sz w:val="24"/>
          <w:szCs w:val="24"/>
          <w:lang w:eastAsia="ru-RU"/>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14:paraId="6A24D7AE" w14:textId="77777777" w:rsidR="007A5307" w:rsidRPr="005B34E4" w:rsidRDefault="007A5307" w:rsidP="005B34E4">
      <w:pPr>
        <w:widowControl w:val="0"/>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B34E4">
        <w:rPr>
          <w:rFonts w:ascii="Times New Roman" w:eastAsia="Times New Roman" w:hAnsi="Times New Roman" w:cs="Times New Roman"/>
          <w:sz w:val="24"/>
          <w:szCs w:val="24"/>
          <w:lang w:eastAsia="ru-RU"/>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14:paraId="227326D9" w14:textId="77777777" w:rsidR="007A5307" w:rsidRPr="005B34E4" w:rsidRDefault="007A5307" w:rsidP="005B34E4">
      <w:pPr>
        <w:widowControl w:val="0"/>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B34E4">
        <w:rPr>
          <w:rFonts w:ascii="Times New Roman" w:eastAsia="Times New Roman" w:hAnsi="Times New Roman" w:cs="Times New Roman"/>
          <w:sz w:val="24"/>
          <w:szCs w:val="24"/>
          <w:lang w:eastAsia="ru-RU"/>
        </w:rPr>
        <w:t>выявление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14:paraId="36A6173E" w14:textId="77777777" w:rsidR="007A5307" w:rsidRPr="005B34E4" w:rsidRDefault="007A5307" w:rsidP="00036E7C">
      <w:pPr>
        <w:widowControl w:val="0"/>
        <w:numPr>
          <w:ilvl w:val="0"/>
          <w:numId w:val="2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B34E4">
        <w:rPr>
          <w:rFonts w:ascii="Times New Roman" w:eastAsia="Times New Roman" w:hAnsi="Times New Roman" w:cs="Times New Roman"/>
          <w:sz w:val="24"/>
          <w:szCs w:val="24"/>
          <w:lang w:eastAsia="ru-RU"/>
        </w:rPr>
        <w:t>Обязательному рассмотрению на общественных обсуждений или публичных слушаниях подлежат:</w:t>
      </w:r>
    </w:p>
    <w:p w14:paraId="1CD67925" w14:textId="77777777" w:rsidR="005B34E4" w:rsidRPr="005B34E4" w:rsidRDefault="005B34E4" w:rsidP="009E09DB">
      <w:pPr>
        <w:pStyle w:val="affffff0"/>
        <w:widowControl w:val="0"/>
        <w:numPr>
          <w:ilvl w:val="0"/>
          <w:numId w:val="77"/>
        </w:numPr>
        <w:tabs>
          <w:tab w:val="left" w:pos="1134"/>
        </w:tabs>
        <w:overflowPunct/>
        <w:adjustRightInd/>
        <w:ind w:left="0" w:firstLine="709"/>
        <w:contextualSpacing w:val="0"/>
        <w:jc w:val="both"/>
        <w:textAlignment w:val="auto"/>
        <w:rPr>
          <w:szCs w:val="24"/>
        </w:rPr>
      </w:pPr>
      <w:r w:rsidRPr="005B34E4">
        <w:rPr>
          <w:szCs w:val="24"/>
        </w:rPr>
        <w:t>проект</w:t>
      </w:r>
      <w:r w:rsidRPr="005B34E4">
        <w:rPr>
          <w:spacing w:val="-7"/>
          <w:szCs w:val="24"/>
        </w:rPr>
        <w:t xml:space="preserve"> </w:t>
      </w:r>
      <w:r w:rsidRPr="005B34E4">
        <w:rPr>
          <w:szCs w:val="24"/>
        </w:rPr>
        <w:t>генерального</w:t>
      </w:r>
      <w:r w:rsidRPr="005B34E4">
        <w:rPr>
          <w:spacing w:val="-6"/>
          <w:szCs w:val="24"/>
        </w:rPr>
        <w:t xml:space="preserve"> </w:t>
      </w:r>
      <w:r w:rsidRPr="005B34E4">
        <w:rPr>
          <w:spacing w:val="-3"/>
          <w:szCs w:val="24"/>
        </w:rPr>
        <w:t>плана,</w:t>
      </w:r>
      <w:r w:rsidRPr="005B34E4">
        <w:rPr>
          <w:spacing w:val="-6"/>
          <w:szCs w:val="24"/>
        </w:rPr>
        <w:t xml:space="preserve"> </w:t>
      </w:r>
      <w:r w:rsidRPr="005B34E4">
        <w:rPr>
          <w:szCs w:val="24"/>
        </w:rPr>
        <w:t>проект</w:t>
      </w:r>
      <w:r w:rsidRPr="005B34E4">
        <w:rPr>
          <w:spacing w:val="-7"/>
          <w:szCs w:val="24"/>
        </w:rPr>
        <w:t xml:space="preserve"> </w:t>
      </w:r>
      <w:r w:rsidRPr="005B34E4">
        <w:rPr>
          <w:szCs w:val="24"/>
        </w:rPr>
        <w:t>о</w:t>
      </w:r>
      <w:r w:rsidRPr="005B34E4">
        <w:rPr>
          <w:spacing w:val="-6"/>
          <w:szCs w:val="24"/>
        </w:rPr>
        <w:t xml:space="preserve"> </w:t>
      </w:r>
      <w:r w:rsidRPr="005B34E4">
        <w:rPr>
          <w:szCs w:val="24"/>
        </w:rPr>
        <w:t>внесении</w:t>
      </w:r>
      <w:r w:rsidRPr="005B34E4">
        <w:rPr>
          <w:spacing w:val="-10"/>
          <w:szCs w:val="24"/>
        </w:rPr>
        <w:t xml:space="preserve"> </w:t>
      </w:r>
      <w:r w:rsidRPr="005B34E4">
        <w:rPr>
          <w:szCs w:val="24"/>
        </w:rPr>
        <w:t>изменений</w:t>
      </w:r>
      <w:r w:rsidRPr="005B34E4">
        <w:rPr>
          <w:spacing w:val="-7"/>
          <w:szCs w:val="24"/>
        </w:rPr>
        <w:t xml:space="preserve"> </w:t>
      </w:r>
      <w:r w:rsidRPr="005B34E4">
        <w:rPr>
          <w:szCs w:val="24"/>
        </w:rPr>
        <w:t>в</w:t>
      </w:r>
      <w:r w:rsidRPr="005B34E4">
        <w:rPr>
          <w:spacing w:val="-11"/>
          <w:szCs w:val="24"/>
        </w:rPr>
        <w:t xml:space="preserve"> </w:t>
      </w:r>
      <w:r w:rsidRPr="005B34E4">
        <w:rPr>
          <w:szCs w:val="24"/>
        </w:rPr>
        <w:t xml:space="preserve">генеральный </w:t>
      </w:r>
      <w:hyperlink r:id="rId74">
        <w:r w:rsidRPr="005B34E4">
          <w:rPr>
            <w:szCs w:val="24"/>
          </w:rPr>
          <w:t>план</w:t>
        </w:r>
      </w:hyperlink>
      <w:r w:rsidRPr="005B34E4">
        <w:rPr>
          <w:szCs w:val="24"/>
        </w:rPr>
        <w:t>;</w:t>
      </w:r>
    </w:p>
    <w:p w14:paraId="6AF24F30" w14:textId="77777777" w:rsidR="005B34E4" w:rsidRPr="005B34E4" w:rsidRDefault="005B34E4" w:rsidP="009E09DB">
      <w:pPr>
        <w:pStyle w:val="affffff0"/>
        <w:widowControl w:val="0"/>
        <w:numPr>
          <w:ilvl w:val="0"/>
          <w:numId w:val="77"/>
        </w:numPr>
        <w:tabs>
          <w:tab w:val="left" w:pos="1134"/>
        </w:tabs>
        <w:overflowPunct/>
        <w:adjustRightInd/>
        <w:ind w:left="0" w:firstLine="709"/>
        <w:contextualSpacing w:val="0"/>
        <w:jc w:val="both"/>
        <w:textAlignment w:val="auto"/>
        <w:rPr>
          <w:szCs w:val="24"/>
        </w:rPr>
      </w:pPr>
      <w:r w:rsidRPr="005B34E4">
        <w:rPr>
          <w:szCs w:val="24"/>
        </w:rPr>
        <w:t xml:space="preserve">проект </w:t>
      </w:r>
      <w:r w:rsidRPr="005B34E4">
        <w:rPr>
          <w:spacing w:val="-3"/>
          <w:szCs w:val="24"/>
        </w:rPr>
        <w:t xml:space="preserve">Правил, </w:t>
      </w:r>
      <w:r w:rsidRPr="005B34E4">
        <w:rPr>
          <w:szCs w:val="24"/>
        </w:rPr>
        <w:t>проект о внесении изменений в</w:t>
      </w:r>
      <w:r w:rsidRPr="005B34E4">
        <w:rPr>
          <w:spacing w:val="-30"/>
          <w:szCs w:val="24"/>
        </w:rPr>
        <w:t xml:space="preserve"> </w:t>
      </w:r>
      <w:r w:rsidRPr="005B34E4">
        <w:rPr>
          <w:szCs w:val="24"/>
        </w:rPr>
        <w:t>Правила;</w:t>
      </w:r>
    </w:p>
    <w:p w14:paraId="6CD4E0F7" w14:textId="77777777" w:rsidR="005B34E4" w:rsidRPr="005B34E4" w:rsidRDefault="005B34E4" w:rsidP="009E09DB">
      <w:pPr>
        <w:pStyle w:val="affffff0"/>
        <w:widowControl w:val="0"/>
        <w:numPr>
          <w:ilvl w:val="0"/>
          <w:numId w:val="77"/>
        </w:numPr>
        <w:tabs>
          <w:tab w:val="left" w:pos="1134"/>
        </w:tabs>
        <w:overflowPunct/>
        <w:adjustRightInd/>
        <w:ind w:left="0" w:firstLine="709"/>
        <w:contextualSpacing w:val="0"/>
        <w:jc w:val="both"/>
        <w:textAlignment w:val="auto"/>
        <w:rPr>
          <w:szCs w:val="24"/>
        </w:rPr>
      </w:pPr>
      <w:r w:rsidRPr="005B34E4">
        <w:rPr>
          <w:szCs w:val="24"/>
        </w:rPr>
        <w:t>проекты</w:t>
      </w:r>
      <w:r w:rsidRPr="005B34E4">
        <w:rPr>
          <w:spacing w:val="-14"/>
          <w:szCs w:val="24"/>
        </w:rPr>
        <w:t xml:space="preserve"> </w:t>
      </w:r>
      <w:r w:rsidRPr="005B34E4">
        <w:rPr>
          <w:szCs w:val="24"/>
        </w:rPr>
        <w:t>планировки</w:t>
      </w:r>
      <w:r w:rsidRPr="005B34E4">
        <w:rPr>
          <w:spacing w:val="-10"/>
          <w:szCs w:val="24"/>
        </w:rPr>
        <w:t xml:space="preserve"> </w:t>
      </w:r>
      <w:r w:rsidRPr="005B34E4">
        <w:rPr>
          <w:szCs w:val="24"/>
        </w:rPr>
        <w:t>территорий</w:t>
      </w:r>
      <w:r w:rsidRPr="005B34E4">
        <w:rPr>
          <w:spacing w:val="-10"/>
          <w:szCs w:val="24"/>
        </w:rPr>
        <w:t xml:space="preserve"> </w:t>
      </w:r>
      <w:r w:rsidRPr="005B34E4">
        <w:rPr>
          <w:szCs w:val="24"/>
        </w:rPr>
        <w:t>и</w:t>
      </w:r>
      <w:r w:rsidR="00B100A5">
        <w:rPr>
          <w:szCs w:val="24"/>
        </w:rPr>
        <w:t xml:space="preserve"> </w:t>
      </w:r>
      <w:r w:rsidRPr="005B34E4">
        <w:rPr>
          <w:szCs w:val="24"/>
        </w:rPr>
        <w:t>(или)</w:t>
      </w:r>
      <w:r w:rsidRPr="005B34E4">
        <w:rPr>
          <w:spacing w:val="-9"/>
          <w:szCs w:val="24"/>
        </w:rPr>
        <w:t xml:space="preserve"> </w:t>
      </w:r>
      <w:r w:rsidRPr="005B34E4">
        <w:rPr>
          <w:szCs w:val="24"/>
        </w:rPr>
        <w:t>проекты</w:t>
      </w:r>
      <w:r w:rsidRPr="005B34E4">
        <w:rPr>
          <w:spacing w:val="-14"/>
          <w:szCs w:val="24"/>
        </w:rPr>
        <w:t xml:space="preserve"> </w:t>
      </w:r>
      <w:r w:rsidRPr="005B34E4">
        <w:rPr>
          <w:szCs w:val="24"/>
        </w:rPr>
        <w:t>межевания</w:t>
      </w:r>
      <w:r w:rsidRPr="005B34E4">
        <w:rPr>
          <w:spacing w:val="-8"/>
          <w:szCs w:val="24"/>
        </w:rPr>
        <w:t xml:space="preserve"> </w:t>
      </w:r>
      <w:r w:rsidRPr="005B34E4">
        <w:rPr>
          <w:szCs w:val="24"/>
        </w:rPr>
        <w:t>территорий;</w:t>
      </w:r>
    </w:p>
    <w:p w14:paraId="3DC75FBD" w14:textId="77777777" w:rsidR="005B34E4" w:rsidRPr="005B34E4" w:rsidRDefault="005B34E4" w:rsidP="009E09DB">
      <w:pPr>
        <w:pStyle w:val="1fffc"/>
        <w:numPr>
          <w:ilvl w:val="0"/>
          <w:numId w:val="77"/>
        </w:numPr>
        <w:tabs>
          <w:tab w:val="left" w:pos="1134"/>
          <w:tab w:val="left" w:pos="1418"/>
        </w:tabs>
        <w:ind w:left="0" w:firstLine="709"/>
        <w:jc w:val="both"/>
        <w:rPr>
          <w:sz w:val="24"/>
          <w:szCs w:val="24"/>
        </w:rPr>
      </w:pPr>
      <w:r w:rsidRPr="005B34E4">
        <w:rPr>
          <w:spacing w:val="-1"/>
          <w:sz w:val="24"/>
          <w:szCs w:val="24"/>
        </w:rPr>
        <w:t>проекты</w:t>
      </w:r>
      <w:r w:rsidRPr="005B34E4">
        <w:rPr>
          <w:spacing w:val="8"/>
          <w:sz w:val="24"/>
          <w:szCs w:val="24"/>
        </w:rPr>
        <w:t xml:space="preserve"> решений о </w:t>
      </w:r>
      <w:r w:rsidRPr="005B34E4">
        <w:rPr>
          <w:spacing w:val="-1"/>
          <w:sz w:val="24"/>
          <w:szCs w:val="24"/>
        </w:rPr>
        <w:t>предоставлении</w:t>
      </w:r>
      <w:r w:rsidRPr="005B34E4">
        <w:rPr>
          <w:spacing w:val="9"/>
          <w:sz w:val="24"/>
          <w:szCs w:val="24"/>
        </w:rPr>
        <w:t xml:space="preserve"> </w:t>
      </w:r>
      <w:r w:rsidRPr="005B34E4">
        <w:rPr>
          <w:spacing w:val="-1"/>
          <w:sz w:val="24"/>
          <w:szCs w:val="24"/>
        </w:rPr>
        <w:t>разрешения</w:t>
      </w:r>
      <w:r w:rsidRPr="005B34E4">
        <w:rPr>
          <w:sz w:val="24"/>
          <w:szCs w:val="24"/>
        </w:rPr>
        <w:t xml:space="preserve"> на условно разрешенный вид использования земельных участков или объектов капитального строительства;</w:t>
      </w:r>
    </w:p>
    <w:p w14:paraId="24B0A0D1" w14:textId="77777777" w:rsidR="005B34E4" w:rsidRPr="005B34E4" w:rsidRDefault="005B34E4" w:rsidP="009E09DB">
      <w:pPr>
        <w:pStyle w:val="1fffc"/>
        <w:numPr>
          <w:ilvl w:val="0"/>
          <w:numId w:val="77"/>
        </w:numPr>
        <w:tabs>
          <w:tab w:val="left" w:pos="1134"/>
          <w:tab w:val="left" w:pos="1418"/>
        </w:tabs>
        <w:ind w:left="0" w:firstLine="709"/>
        <w:jc w:val="both"/>
        <w:rPr>
          <w:sz w:val="24"/>
          <w:szCs w:val="24"/>
        </w:rPr>
      </w:pPr>
      <w:bookmarkStart w:id="218" w:name="bookmark530"/>
      <w:bookmarkEnd w:id="218"/>
      <w:r w:rsidRPr="005B34E4">
        <w:rPr>
          <w:spacing w:val="-1"/>
          <w:sz w:val="24"/>
          <w:szCs w:val="24"/>
        </w:rPr>
        <w:t>проекты</w:t>
      </w:r>
      <w:r w:rsidRPr="005B34E4">
        <w:rPr>
          <w:spacing w:val="8"/>
          <w:sz w:val="24"/>
          <w:szCs w:val="24"/>
        </w:rPr>
        <w:t xml:space="preserve"> решений о </w:t>
      </w:r>
      <w:r w:rsidRPr="005B34E4">
        <w:rPr>
          <w:spacing w:val="-1"/>
          <w:sz w:val="24"/>
          <w:szCs w:val="24"/>
        </w:rPr>
        <w:t>предоставлении</w:t>
      </w:r>
      <w:r w:rsidRPr="005B34E4">
        <w:rPr>
          <w:spacing w:val="9"/>
          <w:sz w:val="24"/>
          <w:szCs w:val="24"/>
        </w:rPr>
        <w:t xml:space="preserve"> </w:t>
      </w:r>
      <w:r w:rsidRPr="005B34E4">
        <w:rPr>
          <w:spacing w:val="-1"/>
          <w:sz w:val="24"/>
          <w:szCs w:val="24"/>
        </w:rPr>
        <w:t>разрешения</w:t>
      </w:r>
      <w:r w:rsidRPr="005B34E4">
        <w:rPr>
          <w:sz w:val="24"/>
          <w:szCs w:val="24"/>
        </w:rPr>
        <w:t xml:space="preserve"> на отклонение от предельных параметров разрешенного строительства, реконструкции объектов капитального строительства;</w:t>
      </w:r>
    </w:p>
    <w:p w14:paraId="27162C86" w14:textId="77777777" w:rsidR="005B34E4" w:rsidRPr="005B34E4" w:rsidRDefault="005B34E4" w:rsidP="009E09DB">
      <w:pPr>
        <w:pStyle w:val="affffff0"/>
        <w:numPr>
          <w:ilvl w:val="0"/>
          <w:numId w:val="77"/>
        </w:numPr>
        <w:tabs>
          <w:tab w:val="left" w:pos="1134"/>
          <w:tab w:val="left" w:pos="1418"/>
        </w:tabs>
        <w:ind w:left="0" w:firstLine="709"/>
        <w:jc w:val="both"/>
        <w:rPr>
          <w:szCs w:val="24"/>
        </w:rPr>
      </w:pPr>
      <w:r w:rsidRPr="005B34E4">
        <w:rPr>
          <w:szCs w:val="24"/>
        </w:rPr>
        <w:t>проект правил благоустройства территории, проекты о внесении изменений в правила благоустройства территории.</w:t>
      </w:r>
    </w:p>
    <w:p w14:paraId="18B6C5CE" w14:textId="77777777" w:rsidR="007A5307" w:rsidRPr="005B34E4" w:rsidRDefault="007A5307" w:rsidP="00036E7C">
      <w:pPr>
        <w:widowControl w:val="0"/>
        <w:numPr>
          <w:ilvl w:val="0"/>
          <w:numId w:val="2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B34E4">
        <w:rPr>
          <w:rFonts w:ascii="Times New Roman" w:eastAsia="Times New Roman" w:hAnsi="Times New Roman" w:cs="Times New Roman"/>
          <w:sz w:val="24"/>
          <w:szCs w:val="24"/>
          <w:lang w:eastAsia="ru-RU"/>
        </w:rPr>
        <w:t xml:space="preserve">Общественные обсуждения или публичные слушания по вопросам, указанным в части </w:t>
      </w:r>
      <w:r w:rsidR="005B34E4" w:rsidRPr="005B34E4">
        <w:rPr>
          <w:rFonts w:ascii="Times New Roman" w:eastAsia="Times New Roman" w:hAnsi="Times New Roman" w:cs="Times New Roman"/>
          <w:sz w:val="24"/>
          <w:szCs w:val="24"/>
          <w:lang w:eastAsia="ru-RU"/>
        </w:rPr>
        <w:t>3</w:t>
      </w:r>
      <w:r w:rsidRPr="005B34E4">
        <w:rPr>
          <w:rFonts w:ascii="Times New Roman" w:eastAsia="Times New Roman" w:hAnsi="Times New Roman" w:cs="Times New Roman"/>
          <w:sz w:val="24"/>
          <w:szCs w:val="24"/>
          <w:lang w:eastAsia="ru-RU"/>
        </w:rPr>
        <w:t xml:space="preserve"> настоящей статьи, не проводятся:</w:t>
      </w:r>
    </w:p>
    <w:p w14:paraId="36CF415C" w14:textId="77777777" w:rsidR="005B34E4" w:rsidRPr="005B34E4" w:rsidRDefault="005B34E4" w:rsidP="009E09DB">
      <w:pPr>
        <w:pStyle w:val="1fffc"/>
        <w:numPr>
          <w:ilvl w:val="0"/>
          <w:numId w:val="79"/>
        </w:numPr>
        <w:tabs>
          <w:tab w:val="left" w:pos="1134"/>
          <w:tab w:val="left" w:pos="1418"/>
        </w:tabs>
        <w:ind w:firstLine="709"/>
        <w:jc w:val="both"/>
        <w:rPr>
          <w:sz w:val="24"/>
          <w:szCs w:val="24"/>
        </w:rPr>
      </w:pPr>
      <w:r w:rsidRPr="005B34E4">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14:paraId="480B31E0" w14:textId="77777777" w:rsidR="005B34E4" w:rsidRPr="005B34E4" w:rsidRDefault="005B34E4" w:rsidP="009E09DB">
      <w:pPr>
        <w:pStyle w:val="affffff0"/>
        <w:numPr>
          <w:ilvl w:val="0"/>
          <w:numId w:val="79"/>
        </w:numPr>
        <w:tabs>
          <w:tab w:val="left" w:pos="1134"/>
          <w:tab w:val="left" w:pos="1418"/>
        </w:tabs>
        <w:ind w:left="0"/>
        <w:jc w:val="both"/>
        <w:rPr>
          <w:szCs w:val="24"/>
        </w:rPr>
      </w:pPr>
      <w:r w:rsidRPr="005B34E4">
        <w:rPr>
          <w:szCs w:val="24"/>
        </w:rPr>
        <w:t xml:space="preserve">при внесении изменений в Правила в случаях, предусмотренных </w:t>
      </w:r>
      <w:hyperlink r:id="rId75" w:history="1">
        <w:r w:rsidRPr="005B34E4">
          <w:rPr>
            <w:szCs w:val="24"/>
          </w:rPr>
          <w:t>пунктами 3</w:t>
        </w:r>
      </w:hyperlink>
      <w:r w:rsidRPr="005B34E4">
        <w:rPr>
          <w:szCs w:val="24"/>
        </w:rPr>
        <w:t xml:space="preserve"> - </w:t>
      </w:r>
      <w:hyperlink r:id="rId76" w:history="1">
        <w:r w:rsidRPr="005B34E4">
          <w:rPr>
            <w:szCs w:val="24"/>
          </w:rPr>
          <w:t>6 части 2</w:t>
        </w:r>
      </w:hyperlink>
      <w:r w:rsidRPr="005B34E4">
        <w:rPr>
          <w:szCs w:val="24"/>
        </w:rPr>
        <w:t xml:space="preserve"> и </w:t>
      </w:r>
      <w:hyperlink r:id="rId77" w:history="1">
        <w:r w:rsidRPr="005B34E4">
          <w:rPr>
            <w:szCs w:val="24"/>
          </w:rPr>
          <w:t>частью 3.1 статьи 33</w:t>
        </w:r>
      </w:hyperlink>
      <w:r w:rsidRPr="005B34E4">
        <w:rPr>
          <w:szCs w:val="24"/>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708534D7" w14:textId="77777777" w:rsidR="005B34E4" w:rsidRPr="005B34E4" w:rsidRDefault="005B34E4" w:rsidP="009E09DB">
      <w:pPr>
        <w:pStyle w:val="affffff0"/>
        <w:numPr>
          <w:ilvl w:val="0"/>
          <w:numId w:val="79"/>
        </w:numPr>
        <w:tabs>
          <w:tab w:val="left" w:pos="1134"/>
          <w:tab w:val="left" w:pos="1418"/>
        </w:tabs>
        <w:ind w:left="0"/>
        <w:jc w:val="both"/>
        <w:rPr>
          <w:szCs w:val="24"/>
        </w:rPr>
      </w:pPr>
      <w:r w:rsidRPr="005B34E4">
        <w:rPr>
          <w:szCs w:val="24"/>
        </w:rPr>
        <w:t xml:space="preserve">в случае приведения Правил в соответствие с ограничениями использования объектов недвижимости, установленными на </w:t>
      </w:r>
      <w:proofErr w:type="spellStart"/>
      <w:r w:rsidRPr="005B34E4">
        <w:rPr>
          <w:szCs w:val="24"/>
        </w:rPr>
        <w:t>приаэродромной</w:t>
      </w:r>
      <w:proofErr w:type="spellEnd"/>
      <w:r w:rsidRPr="005B34E4">
        <w:rPr>
          <w:szCs w:val="24"/>
        </w:rPr>
        <w:t xml:space="preserve"> территории;</w:t>
      </w:r>
    </w:p>
    <w:p w14:paraId="41490D79" w14:textId="77777777" w:rsidR="005B34E4" w:rsidRPr="005B34E4" w:rsidRDefault="005B34E4" w:rsidP="009E09DB">
      <w:pPr>
        <w:pStyle w:val="1fffc"/>
        <w:numPr>
          <w:ilvl w:val="0"/>
          <w:numId w:val="79"/>
        </w:numPr>
        <w:tabs>
          <w:tab w:val="left" w:pos="1134"/>
          <w:tab w:val="left" w:pos="1418"/>
        </w:tabs>
        <w:ind w:firstLine="709"/>
        <w:jc w:val="both"/>
        <w:rPr>
          <w:sz w:val="24"/>
          <w:szCs w:val="24"/>
        </w:rPr>
      </w:pPr>
      <w:bookmarkStart w:id="219" w:name="bookmark533"/>
      <w:bookmarkEnd w:id="219"/>
      <w:r w:rsidRPr="005B34E4">
        <w:rPr>
          <w:sz w:val="24"/>
          <w:szCs w:val="24"/>
        </w:rPr>
        <w:t xml:space="preserve">по проекту планировки территории и (или) проекту межевания территории в случаях, предусмотренных </w:t>
      </w:r>
      <w:hyperlink r:id="rId78" w:history="1">
        <w:r w:rsidRPr="005B34E4">
          <w:rPr>
            <w:sz w:val="24"/>
            <w:szCs w:val="24"/>
          </w:rPr>
          <w:t>частью 12 статьи 43</w:t>
        </w:r>
      </w:hyperlink>
      <w:r w:rsidRPr="005B34E4">
        <w:rPr>
          <w:sz w:val="24"/>
          <w:szCs w:val="24"/>
        </w:rPr>
        <w:t xml:space="preserve"> и </w:t>
      </w:r>
      <w:hyperlink r:id="rId79" w:history="1">
        <w:r w:rsidRPr="005B34E4">
          <w:rPr>
            <w:sz w:val="24"/>
            <w:szCs w:val="24"/>
          </w:rPr>
          <w:t>частью 22 статьи 45</w:t>
        </w:r>
      </w:hyperlink>
      <w:r w:rsidRPr="005B34E4">
        <w:rPr>
          <w:sz w:val="24"/>
          <w:szCs w:val="24"/>
        </w:rPr>
        <w:t xml:space="preserve"> Градостроительного кодекса Российской Федерации, а также в случае, если они подготовлены в отношении:</w:t>
      </w:r>
    </w:p>
    <w:p w14:paraId="2A96AE0E" w14:textId="77777777" w:rsidR="005B34E4" w:rsidRPr="005B34E4" w:rsidRDefault="005B34E4" w:rsidP="009E09DB">
      <w:pPr>
        <w:pStyle w:val="1fffc"/>
        <w:numPr>
          <w:ilvl w:val="0"/>
          <w:numId w:val="78"/>
        </w:numPr>
        <w:tabs>
          <w:tab w:val="left" w:pos="1134"/>
          <w:tab w:val="left" w:pos="1418"/>
        </w:tabs>
        <w:ind w:firstLine="709"/>
        <w:jc w:val="both"/>
        <w:rPr>
          <w:sz w:val="24"/>
          <w:szCs w:val="24"/>
        </w:rPr>
      </w:pPr>
      <w:bookmarkStart w:id="220" w:name="bookmark534"/>
      <w:bookmarkStart w:id="221" w:name="bookmark535"/>
      <w:bookmarkEnd w:id="220"/>
      <w:bookmarkEnd w:id="221"/>
      <w:r w:rsidRPr="005B34E4">
        <w:rPr>
          <w:sz w:val="24"/>
          <w:szCs w:val="24"/>
        </w:rPr>
        <w:lastRenderedPageBreak/>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71A0136B" w14:textId="77777777" w:rsidR="005B34E4" w:rsidRPr="005B34E4" w:rsidRDefault="005B34E4" w:rsidP="009E09DB">
      <w:pPr>
        <w:pStyle w:val="1fffc"/>
        <w:numPr>
          <w:ilvl w:val="0"/>
          <w:numId w:val="78"/>
        </w:numPr>
        <w:tabs>
          <w:tab w:val="left" w:pos="1134"/>
          <w:tab w:val="left" w:pos="1418"/>
        </w:tabs>
        <w:ind w:firstLine="709"/>
        <w:jc w:val="both"/>
        <w:rPr>
          <w:sz w:val="24"/>
          <w:szCs w:val="24"/>
        </w:rPr>
      </w:pPr>
      <w:bookmarkStart w:id="222" w:name="bookmark536"/>
      <w:bookmarkEnd w:id="222"/>
      <w:r w:rsidRPr="005B34E4">
        <w:rPr>
          <w:sz w:val="24"/>
          <w:szCs w:val="24"/>
        </w:rPr>
        <w:t>территории для размещения линейных объектов в границах земель лесного фонда;</w:t>
      </w:r>
    </w:p>
    <w:p w14:paraId="2515E2E3" w14:textId="77777777" w:rsidR="005B34E4" w:rsidRPr="005B34E4" w:rsidRDefault="005B34E4" w:rsidP="009E09DB">
      <w:pPr>
        <w:pStyle w:val="1fffc"/>
        <w:numPr>
          <w:ilvl w:val="0"/>
          <w:numId w:val="79"/>
        </w:numPr>
        <w:tabs>
          <w:tab w:val="left" w:pos="1134"/>
          <w:tab w:val="left" w:pos="1418"/>
        </w:tabs>
        <w:ind w:firstLine="709"/>
        <w:jc w:val="both"/>
        <w:rPr>
          <w:sz w:val="24"/>
          <w:szCs w:val="24"/>
        </w:rPr>
      </w:pPr>
      <w:bookmarkStart w:id="223" w:name="bookmark537"/>
      <w:bookmarkEnd w:id="223"/>
      <w:r w:rsidRPr="005B34E4">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14:paraId="53ADF169" w14:textId="77777777" w:rsidR="005B34E4" w:rsidRPr="005B34E4" w:rsidRDefault="005B34E4" w:rsidP="009E09DB">
      <w:pPr>
        <w:pStyle w:val="aff2"/>
        <w:widowControl w:val="0"/>
        <w:numPr>
          <w:ilvl w:val="0"/>
          <w:numId w:val="79"/>
        </w:numPr>
        <w:tabs>
          <w:tab w:val="left" w:pos="1134"/>
          <w:tab w:val="left" w:pos="1418"/>
        </w:tabs>
        <w:autoSpaceDE w:val="0"/>
        <w:autoSpaceDN w:val="0"/>
        <w:rPr>
          <w:rFonts w:cs="Times New Roman"/>
        </w:rPr>
      </w:pPr>
      <w:r w:rsidRPr="005B34E4">
        <w:rPr>
          <w:rFonts w:cs="Times New Roman"/>
        </w:rPr>
        <w:t>по проекту решения о предоставлении</w:t>
      </w:r>
      <w:r w:rsidRPr="005B34E4">
        <w:rPr>
          <w:rFonts w:cs="Times New Roman"/>
          <w:bCs/>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31325E8" w14:textId="77777777" w:rsidR="00EB43A6" w:rsidRPr="005B34E4" w:rsidRDefault="00EB43A6" w:rsidP="00036E7C">
      <w:pPr>
        <w:pStyle w:val="aff2"/>
        <w:widowControl w:val="0"/>
        <w:numPr>
          <w:ilvl w:val="0"/>
          <w:numId w:val="23"/>
        </w:numPr>
        <w:tabs>
          <w:tab w:val="left" w:pos="1134"/>
        </w:tabs>
        <w:autoSpaceDE w:val="0"/>
        <w:autoSpaceDN w:val="0"/>
        <w:ind w:left="0" w:firstLine="709"/>
        <w:rPr>
          <w:rFonts w:cs="Times New Roman"/>
        </w:rPr>
      </w:pPr>
      <w:r w:rsidRPr="005B34E4">
        <w:rPr>
          <w:rFonts w:cs="Times New Roman"/>
        </w:rPr>
        <w:t xml:space="preserve">В случае приведения Правил в соответствие с ограничениями использования объектов недвижимости, установленными на </w:t>
      </w:r>
      <w:proofErr w:type="spellStart"/>
      <w:r w:rsidRPr="005B34E4">
        <w:rPr>
          <w:rFonts w:cs="Times New Roman"/>
        </w:rPr>
        <w:t>приаэродромной</w:t>
      </w:r>
      <w:proofErr w:type="spellEnd"/>
      <w:r w:rsidRPr="005B34E4">
        <w:rPr>
          <w:rFonts w:cs="Times New Roman"/>
        </w:rPr>
        <w:t xml:space="preserve"> территории, общественные обсуждения или публичные слушания не проводятся.</w:t>
      </w:r>
    </w:p>
    <w:p w14:paraId="20A20A2D" w14:textId="77777777" w:rsidR="005B34E4" w:rsidRPr="005B34E4" w:rsidRDefault="005B34E4" w:rsidP="00036E7C">
      <w:pPr>
        <w:pStyle w:val="affffff0"/>
        <w:numPr>
          <w:ilvl w:val="0"/>
          <w:numId w:val="23"/>
        </w:numPr>
        <w:tabs>
          <w:tab w:val="left" w:pos="1134"/>
        </w:tabs>
        <w:overflowPunct/>
        <w:ind w:left="0" w:firstLine="709"/>
        <w:contextualSpacing w:val="0"/>
        <w:jc w:val="both"/>
        <w:textAlignment w:val="auto"/>
        <w:rPr>
          <w:rFonts w:eastAsiaTheme="minorHAnsi"/>
          <w:bCs/>
          <w:szCs w:val="24"/>
        </w:rPr>
      </w:pPr>
      <w:r w:rsidRPr="005B34E4">
        <w:rPr>
          <w:rFonts w:eastAsiaTheme="minorHAnsi"/>
          <w:bCs/>
          <w:szCs w:val="24"/>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036D3279" w14:textId="77777777" w:rsidR="005B34E4" w:rsidRPr="005B34E4" w:rsidRDefault="005B34E4" w:rsidP="00036E7C">
      <w:pPr>
        <w:pStyle w:val="affffff0"/>
        <w:numPr>
          <w:ilvl w:val="0"/>
          <w:numId w:val="23"/>
        </w:numPr>
        <w:tabs>
          <w:tab w:val="left" w:pos="1134"/>
        </w:tabs>
        <w:overflowPunct/>
        <w:ind w:left="0" w:firstLine="709"/>
        <w:contextualSpacing w:val="0"/>
        <w:jc w:val="both"/>
        <w:textAlignment w:val="auto"/>
        <w:rPr>
          <w:szCs w:val="24"/>
        </w:rPr>
      </w:pPr>
      <w:r w:rsidRPr="005B34E4">
        <w:rPr>
          <w:szCs w:val="24"/>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14:paraId="0F36026F"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260811D3" w14:textId="77777777" w:rsidR="007A5307" w:rsidRPr="00FF7AE2" w:rsidRDefault="007A5307" w:rsidP="002B6E04">
      <w:pPr>
        <w:pStyle w:val="22"/>
      </w:pPr>
      <w:bookmarkStart w:id="224" w:name="_Toc530836837"/>
      <w:bookmarkStart w:id="225" w:name="_Toc10737581"/>
      <w:bookmarkStart w:id="226" w:name="_Toc16583436"/>
      <w:bookmarkStart w:id="227" w:name="_Toc143006149"/>
      <w:r w:rsidRPr="00FF7AE2">
        <w:t>Статья 2</w:t>
      </w:r>
      <w:r w:rsidR="005B34E4">
        <w:t>7</w:t>
      </w:r>
      <w:r w:rsidRPr="00FF7AE2">
        <w:t xml:space="preserve">. Особенности проведения общественных обсуждений или публичных слушаний по проекту генерального плана, проекту о внесении изменений </w:t>
      </w:r>
      <w:r w:rsidRPr="00FF7AE2">
        <w:br/>
        <w:t>в гене</w:t>
      </w:r>
      <w:hyperlink r:id="rId80">
        <w:r w:rsidRPr="00FF7AE2">
          <w:t>ральный план</w:t>
        </w:r>
        <w:bookmarkEnd w:id="224"/>
        <w:bookmarkEnd w:id="225"/>
        <w:bookmarkEnd w:id="226"/>
        <w:bookmarkEnd w:id="227"/>
      </w:hyperlink>
    </w:p>
    <w:p w14:paraId="1EA099A8" w14:textId="77777777" w:rsidR="007A5307" w:rsidRPr="00FF7AE2" w:rsidRDefault="007A5307" w:rsidP="002B6E04">
      <w:pPr>
        <w:spacing w:after="0" w:line="240" w:lineRule="auto"/>
        <w:ind w:firstLine="709"/>
        <w:jc w:val="both"/>
        <w:rPr>
          <w:rFonts w:ascii="Times New Roman" w:eastAsia="Times New Roman" w:hAnsi="Times New Roman" w:cs="Times New Roman"/>
          <w:b/>
          <w:bCs/>
          <w:sz w:val="24"/>
          <w:szCs w:val="24"/>
          <w:lang w:eastAsia="ru-RU"/>
        </w:rPr>
      </w:pPr>
    </w:p>
    <w:p w14:paraId="123378E2" w14:textId="77777777" w:rsidR="005B34E4" w:rsidRPr="005B34E4" w:rsidRDefault="005B34E4" w:rsidP="009E09DB">
      <w:pPr>
        <w:pStyle w:val="affffff0"/>
        <w:widowControl w:val="0"/>
        <w:numPr>
          <w:ilvl w:val="0"/>
          <w:numId w:val="80"/>
        </w:numPr>
        <w:tabs>
          <w:tab w:val="left" w:pos="1134"/>
        </w:tabs>
        <w:overflowPunct/>
        <w:adjustRightInd/>
        <w:ind w:left="0" w:firstLine="714"/>
        <w:contextualSpacing w:val="0"/>
        <w:jc w:val="both"/>
        <w:textAlignment w:val="auto"/>
        <w:rPr>
          <w:szCs w:val="24"/>
        </w:rPr>
      </w:pPr>
      <w:bookmarkStart w:id="228" w:name="_Toc530836838"/>
      <w:bookmarkStart w:id="229" w:name="_Toc10737582"/>
      <w:bookmarkStart w:id="230" w:name="_Toc16583437"/>
      <w:r w:rsidRPr="005B34E4">
        <w:rPr>
          <w:spacing w:val="-4"/>
          <w:szCs w:val="24"/>
        </w:rPr>
        <w:t xml:space="preserve">При </w:t>
      </w:r>
      <w:r w:rsidRPr="005B34E4">
        <w:rPr>
          <w:szCs w:val="24"/>
        </w:rPr>
        <w:t xml:space="preserve">получении проекта генерального плана, проекта о внесении изменений в генеральный </w:t>
      </w:r>
      <w:hyperlink r:id="rId81">
        <w:r w:rsidRPr="005B34E4">
          <w:rPr>
            <w:szCs w:val="24"/>
          </w:rPr>
          <w:t>план</w:t>
        </w:r>
      </w:hyperlink>
      <w:r w:rsidRPr="005B34E4">
        <w:rPr>
          <w:szCs w:val="24"/>
        </w:rPr>
        <w:t xml:space="preserve"> </w:t>
      </w:r>
      <w:r w:rsidRPr="005B34E4">
        <w:rPr>
          <w:spacing w:val="-3"/>
          <w:szCs w:val="24"/>
        </w:rPr>
        <w:t xml:space="preserve">уполномоченный </w:t>
      </w:r>
      <w:r w:rsidRPr="005B34E4">
        <w:rPr>
          <w:szCs w:val="24"/>
        </w:rPr>
        <w:t xml:space="preserve">орган местного самоуправления городского </w:t>
      </w:r>
      <w:r w:rsidRPr="005B34E4">
        <w:rPr>
          <w:spacing w:val="-4"/>
          <w:szCs w:val="24"/>
        </w:rPr>
        <w:t xml:space="preserve">округа </w:t>
      </w:r>
      <w:r w:rsidRPr="005B34E4">
        <w:rPr>
          <w:szCs w:val="24"/>
        </w:rPr>
        <w:t xml:space="preserve">принимает решение о назначении </w:t>
      </w:r>
      <w:r w:rsidRPr="005B34E4">
        <w:rPr>
          <w:spacing w:val="-3"/>
          <w:szCs w:val="24"/>
        </w:rPr>
        <w:t xml:space="preserve">общественных </w:t>
      </w:r>
      <w:r w:rsidRPr="005B34E4">
        <w:rPr>
          <w:szCs w:val="24"/>
        </w:rPr>
        <w:t xml:space="preserve">обсуждений или публичных </w:t>
      </w:r>
      <w:r w:rsidRPr="005B34E4">
        <w:rPr>
          <w:spacing w:val="-3"/>
          <w:szCs w:val="24"/>
        </w:rPr>
        <w:t xml:space="preserve">слушаний </w:t>
      </w:r>
      <w:r w:rsidRPr="005B34E4">
        <w:rPr>
          <w:szCs w:val="24"/>
        </w:rPr>
        <w:t xml:space="preserve">по проекту генерального плана, проекту о внесении изменений в генеральный </w:t>
      </w:r>
      <w:hyperlink r:id="rId82">
        <w:r w:rsidRPr="005B34E4">
          <w:rPr>
            <w:szCs w:val="24"/>
          </w:rPr>
          <w:t>план</w:t>
        </w:r>
      </w:hyperlink>
      <w:r w:rsidRPr="005B34E4">
        <w:rPr>
          <w:szCs w:val="24"/>
        </w:rPr>
        <w:t xml:space="preserve"> в течение десяти календарных дней со дня </w:t>
      </w:r>
      <w:r w:rsidRPr="005B34E4">
        <w:rPr>
          <w:spacing w:val="-3"/>
          <w:szCs w:val="24"/>
        </w:rPr>
        <w:t xml:space="preserve">поступления </w:t>
      </w:r>
      <w:r w:rsidRPr="005B34E4">
        <w:rPr>
          <w:szCs w:val="24"/>
        </w:rPr>
        <w:t xml:space="preserve">проекта генерального плана, проекта о внесении изменений в генеральный </w:t>
      </w:r>
      <w:hyperlink r:id="rId83">
        <w:r w:rsidRPr="005B34E4">
          <w:rPr>
            <w:szCs w:val="24"/>
          </w:rPr>
          <w:t>план</w:t>
        </w:r>
      </w:hyperlink>
      <w:r w:rsidRPr="005B34E4">
        <w:rPr>
          <w:szCs w:val="24"/>
        </w:rPr>
        <w:t xml:space="preserve"> с приложением заключений и согласований, предусмотренных</w:t>
      </w:r>
      <w:r w:rsidRPr="005B34E4">
        <w:rPr>
          <w:spacing w:val="-40"/>
          <w:szCs w:val="24"/>
        </w:rPr>
        <w:t xml:space="preserve"> </w:t>
      </w:r>
      <w:r w:rsidRPr="005B34E4">
        <w:rPr>
          <w:szCs w:val="24"/>
        </w:rPr>
        <w:t>законодательством.</w:t>
      </w:r>
    </w:p>
    <w:p w14:paraId="5BB12814" w14:textId="77777777" w:rsidR="005B34E4" w:rsidRPr="005B34E4" w:rsidRDefault="005B34E4" w:rsidP="009E09DB">
      <w:pPr>
        <w:pStyle w:val="affffff0"/>
        <w:widowControl w:val="0"/>
        <w:numPr>
          <w:ilvl w:val="0"/>
          <w:numId w:val="80"/>
        </w:numPr>
        <w:tabs>
          <w:tab w:val="left" w:pos="1134"/>
        </w:tabs>
        <w:overflowPunct/>
        <w:adjustRightInd/>
        <w:ind w:left="0" w:firstLine="714"/>
        <w:contextualSpacing w:val="0"/>
        <w:jc w:val="both"/>
        <w:textAlignment w:val="auto"/>
        <w:rPr>
          <w:szCs w:val="24"/>
        </w:rPr>
      </w:pPr>
      <w:r w:rsidRPr="005B34E4">
        <w:rPr>
          <w:szCs w:val="24"/>
        </w:rPr>
        <w:t xml:space="preserve">В целях доведения до населения информации о содержании проекта генерального плана, проекта о внесении изменений в генеральный план уполномоченный </w:t>
      </w:r>
      <w:r w:rsidRPr="005B34E4">
        <w:rPr>
          <w:spacing w:val="-3"/>
          <w:szCs w:val="24"/>
        </w:rPr>
        <w:t xml:space="preserve">на </w:t>
      </w:r>
      <w:r w:rsidRPr="005B34E4">
        <w:rPr>
          <w:szCs w:val="24"/>
        </w:rPr>
        <w:t xml:space="preserve">проведение общественных обсуждений или </w:t>
      </w:r>
      <w:r w:rsidRPr="005B34E4">
        <w:rPr>
          <w:spacing w:val="-3"/>
          <w:szCs w:val="24"/>
        </w:rPr>
        <w:t xml:space="preserve">публичных </w:t>
      </w:r>
      <w:r w:rsidRPr="005B34E4">
        <w:rPr>
          <w:szCs w:val="24"/>
        </w:rPr>
        <w:t xml:space="preserve">слушаний орган местного самоуправления городского </w:t>
      </w:r>
      <w:r w:rsidRPr="005B34E4">
        <w:rPr>
          <w:spacing w:val="-4"/>
          <w:szCs w:val="24"/>
        </w:rPr>
        <w:t xml:space="preserve">округа </w:t>
      </w:r>
      <w:r w:rsidRPr="005B34E4">
        <w:rPr>
          <w:szCs w:val="24"/>
        </w:rPr>
        <w:t xml:space="preserve">в обязательном порядке  </w:t>
      </w:r>
      <w:r w:rsidRPr="005B34E4">
        <w:rPr>
          <w:spacing w:val="-4"/>
          <w:szCs w:val="24"/>
        </w:rPr>
        <w:t>организуют</w:t>
      </w:r>
      <w:r w:rsidRPr="005B34E4">
        <w:rPr>
          <w:spacing w:val="51"/>
          <w:szCs w:val="24"/>
        </w:rPr>
        <w:t xml:space="preserve"> </w:t>
      </w:r>
      <w:r w:rsidRPr="005B34E4">
        <w:rPr>
          <w:szCs w:val="24"/>
        </w:rPr>
        <w:t>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w:t>
      </w:r>
      <w:r w:rsidRPr="005B34E4">
        <w:rPr>
          <w:spacing w:val="-42"/>
          <w:szCs w:val="24"/>
        </w:rPr>
        <w:t xml:space="preserve"> </w:t>
      </w:r>
      <w:r w:rsidRPr="005B34E4">
        <w:rPr>
          <w:spacing w:val="-3"/>
          <w:szCs w:val="24"/>
        </w:rPr>
        <w:t>телевидению.</w:t>
      </w:r>
    </w:p>
    <w:p w14:paraId="365B6706" w14:textId="77777777" w:rsidR="005B34E4" w:rsidRPr="005B34E4" w:rsidRDefault="005B34E4" w:rsidP="009E09DB">
      <w:pPr>
        <w:pStyle w:val="affffff0"/>
        <w:widowControl w:val="0"/>
        <w:numPr>
          <w:ilvl w:val="0"/>
          <w:numId w:val="80"/>
        </w:numPr>
        <w:tabs>
          <w:tab w:val="left" w:pos="1134"/>
        </w:tabs>
        <w:overflowPunct/>
        <w:adjustRightInd/>
        <w:ind w:left="0" w:firstLine="714"/>
        <w:contextualSpacing w:val="0"/>
        <w:jc w:val="both"/>
        <w:textAlignment w:val="auto"/>
        <w:rPr>
          <w:szCs w:val="24"/>
        </w:rPr>
      </w:pPr>
      <w:r w:rsidRPr="005B34E4">
        <w:rPr>
          <w:szCs w:val="24"/>
        </w:rPr>
        <w:t xml:space="preserve">Участники общественных обсуждений или </w:t>
      </w:r>
      <w:r w:rsidRPr="005B34E4">
        <w:rPr>
          <w:spacing w:val="-3"/>
          <w:szCs w:val="24"/>
        </w:rPr>
        <w:t xml:space="preserve">публичных </w:t>
      </w:r>
      <w:r w:rsidRPr="005B34E4">
        <w:rPr>
          <w:szCs w:val="24"/>
        </w:rPr>
        <w:t xml:space="preserve">слушаний вправе представить в </w:t>
      </w:r>
      <w:r w:rsidRPr="005B34E4">
        <w:rPr>
          <w:spacing w:val="-3"/>
          <w:szCs w:val="24"/>
        </w:rPr>
        <w:t xml:space="preserve">уполномоченный </w:t>
      </w:r>
      <w:r w:rsidRPr="005B34E4">
        <w:rPr>
          <w:szCs w:val="24"/>
        </w:rPr>
        <w:t xml:space="preserve">на проведение общественных обсуждений или </w:t>
      </w:r>
      <w:r w:rsidRPr="005B34E4">
        <w:rPr>
          <w:spacing w:val="-3"/>
          <w:szCs w:val="24"/>
        </w:rPr>
        <w:t xml:space="preserve">публичных </w:t>
      </w:r>
      <w:r w:rsidRPr="005B34E4">
        <w:rPr>
          <w:szCs w:val="24"/>
        </w:rPr>
        <w:lastRenderedPageBreak/>
        <w:t xml:space="preserve">слушаний орган местного самоуправления городского </w:t>
      </w:r>
      <w:r w:rsidRPr="005B34E4">
        <w:rPr>
          <w:spacing w:val="-4"/>
          <w:szCs w:val="24"/>
        </w:rPr>
        <w:t xml:space="preserve">округа </w:t>
      </w:r>
      <w:r w:rsidRPr="005B34E4">
        <w:rPr>
          <w:szCs w:val="24"/>
        </w:rPr>
        <w:t xml:space="preserve">свои предложения и замечания, касающиеся проекта, для включения их в протокол общественных обсуждений или </w:t>
      </w:r>
      <w:r w:rsidRPr="005B34E4">
        <w:rPr>
          <w:spacing w:val="-3"/>
          <w:szCs w:val="24"/>
        </w:rPr>
        <w:t>публичных</w:t>
      </w:r>
      <w:r w:rsidRPr="005B34E4">
        <w:rPr>
          <w:spacing w:val="-1"/>
          <w:szCs w:val="24"/>
        </w:rPr>
        <w:t xml:space="preserve"> </w:t>
      </w:r>
      <w:r w:rsidRPr="005B34E4">
        <w:rPr>
          <w:szCs w:val="24"/>
        </w:rPr>
        <w:t>слушаний.</w:t>
      </w:r>
    </w:p>
    <w:p w14:paraId="6B8C3043" w14:textId="77777777" w:rsidR="005B34E4" w:rsidRPr="004645F9" w:rsidRDefault="005B34E4" w:rsidP="009E09DB">
      <w:pPr>
        <w:pStyle w:val="affffff0"/>
        <w:widowControl w:val="0"/>
        <w:numPr>
          <w:ilvl w:val="0"/>
          <w:numId w:val="80"/>
        </w:numPr>
        <w:tabs>
          <w:tab w:val="left" w:pos="1134"/>
        </w:tabs>
        <w:overflowPunct/>
        <w:adjustRightInd/>
        <w:ind w:left="0" w:firstLine="709"/>
        <w:contextualSpacing w:val="0"/>
        <w:jc w:val="both"/>
        <w:textAlignment w:val="auto"/>
        <w:rPr>
          <w:szCs w:val="24"/>
        </w:rPr>
      </w:pPr>
      <w:r w:rsidRPr="004645F9">
        <w:rPr>
          <w:szCs w:val="24"/>
        </w:rPr>
        <w:t xml:space="preserve">Участниками общественных обсуждений или </w:t>
      </w:r>
      <w:r w:rsidRPr="004645F9">
        <w:rPr>
          <w:spacing w:val="-3"/>
          <w:szCs w:val="24"/>
        </w:rPr>
        <w:t xml:space="preserve">публичных </w:t>
      </w:r>
      <w:r w:rsidRPr="004645F9">
        <w:rPr>
          <w:szCs w:val="24"/>
        </w:rPr>
        <w:t xml:space="preserve">слушаний по проекту генерального плана, проекту о внесении изменений в генеральный план являются </w:t>
      </w:r>
      <w:r w:rsidRPr="004645F9">
        <w:rPr>
          <w:spacing w:val="-3"/>
          <w:szCs w:val="24"/>
        </w:rPr>
        <w:t xml:space="preserve">жители </w:t>
      </w:r>
      <w:r w:rsidRPr="004645F9">
        <w:rPr>
          <w:szCs w:val="24"/>
        </w:rPr>
        <w:t xml:space="preserve">городского </w:t>
      </w:r>
      <w:r w:rsidRPr="004645F9">
        <w:rPr>
          <w:spacing w:val="-3"/>
          <w:szCs w:val="24"/>
        </w:rPr>
        <w:t xml:space="preserve">округа, </w:t>
      </w:r>
      <w:r w:rsidRPr="004645F9">
        <w:rPr>
          <w:szCs w:val="24"/>
        </w:rPr>
        <w:t xml:space="preserve">а </w:t>
      </w:r>
      <w:r w:rsidRPr="004645F9">
        <w:rPr>
          <w:spacing w:val="-3"/>
          <w:szCs w:val="24"/>
        </w:rPr>
        <w:t xml:space="preserve">также </w:t>
      </w:r>
      <w:r w:rsidRPr="004645F9">
        <w:rPr>
          <w:szCs w:val="24"/>
        </w:rPr>
        <w:t xml:space="preserve">правообладатели </w:t>
      </w:r>
      <w:r w:rsidRPr="004645F9">
        <w:rPr>
          <w:spacing w:val="-3"/>
          <w:szCs w:val="24"/>
        </w:rPr>
        <w:t xml:space="preserve">земельных </w:t>
      </w:r>
      <w:r w:rsidRPr="004645F9">
        <w:rPr>
          <w:spacing w:val="-2"/>
          <w:szCs w:val="24"/>
        </w:rPr>
        <w:t xml:space="preserve">участков </w:t>
      </w:r>
      <w:r w:rsidRPr="004645F9">
        <w:rPr>
          <w:szCs w:val="24"/>
        </w:rPr>
        <w:t>и (или) объектов капитального</w:t>
      </w:r>
      <w:r w:rsidRPr="004645F9">
        <w:rPr>
          <w:spacing w:val="-10"/>
          <w:szCs w:val="24"/>
        </w:rPr>
        <w:t xml:space="preserve"> </w:t>
      </w:r>
      <w:r w:rsidRPr="004645F9">
        <w:rPr>
          <w:szCs w:val="24"/>
        </w:rPr>
        <w:t>строительства,</w:t>
      </w:r>
      <w:r w:rsidRPr="004645F9">
        <w:rPr>
          <w:spacing w:val="-10"/>
          <w:szCs w:val="24"/>
        </w:rPr>
        <w:t xml:space="preserve"> </w:t>
      </w:r>
      <w:r w:rsidRPr="004645F9">
        <w:rPr>
          <w:szCs w:val="24"/>
        </w:rPr>
        <w:t>находящихся</w:t>
      </w:r>
      <w:r w:rsidRPr="004645F9">
        <w:rPr>
          <w:spacing w:val="-9"/>
          <w:szCs w:val="24"/>
        </w:rPr>
        <w:t xml:space="preserve"> </w:t>
      </w:r>
      <w:r w:rsidRPr="004645F9">
        <w:rPr>
          <w:szCs w:val="24"/>
        </w:rPr>
        <w:t>в</w:t>
      </w:r>
      <w:r w:rsidRPr="004645F9">
        <w:rPr>
          <w:spacing w:val="-14"/>
          <w:szCs w:val="24"/>
        </w:rPr>
        <w:t xml:space="preserve"> </w:t>
      </w:r>
      <w:r w:rsidRPr="004645F9">
        <w:rPr>
          <w:szCs w:val="24"/>
        </w:rPr>
        <w:t>границах</w:t>
      </w:r>
      <w:r w:rsidRPr="004645F9">
        <w:rPr>
          <w:spacing w:val="-6"/>
          <w:szCs w:val="24"/>
        </w:rPr>
        <w:t xml:space="preserve"> </w:t>
      </w:r>
      <w:r w:rsidRPr="004645F9">
        <w:rPr>
          <w:szCs w:val="24"/>
        </w:rPr>
        <w:t>территории</w:t>
      </w:r>
      <w:r w:rsidRPr="004645F9">
        <w:rPr>
          <w:spacing w:val="-11"/>
          <w:szCs w:val="24"/>
        </w:rPr>
        <w:t xml:space="preserve"> </w:t>
      </w:r>
      <w:r w:rsidRPr="004645F9">
        <w:rPr>
          <w:szCs w:val="24"/>
        </w:rPr>
        <w:t>городского</w:t>
      </w:r>
      <w:r w:rsidRPr="004645F9">
        <w:rPr>
          <w:spacing w:val="-17"/>
          <w:szCs w:val="24"/>
        </w:rPr>
        <w:t xml:space="preserve"> </w:t>
      </w:r>
      <w:r w:rsidRPr="004645F9">
        <w:rPr>
          <w:szCs w:val="24"/>
        </w:rPr>
        <w:t>округа.</w:t>
      </w:r>
    </w:p>
    <w:p w14:paraId="7C24676F" w14:textId="77777777" w:rsidR="004645F9" w:rsidRPr="004645F9" w:rsidRDefault="004645F9" w:rsidP="009E09DB">
      <w:pPr>
        <w:pStyle w:val="affffff0"/>
        <w:widowControl w:val="0"/>
        <w:numPr>
          <w:ilvl w:val="0"/>
          <w:numId w:val="80"/>
        </w:numPr>
        <w:tabs>
          <w:tab w:val="left" w:pos="1134"/>
        </w:tabs>
        <w:overflowPunct/>
        <w:adjustRightInd/>
        <w:ind w:left="0" w:firstLine="709"/>
        <w:contextualSpacing w:val="0"/>
        <w:jc w:val="both"/>
        <w:textAlignment w:val="auto"/>
        <w:rPr>
          <w:szCs w:val="24"/>
        </w:rPr>
      </w:pPr>
      <w:r w:rsidRPr="004645F9">
        <w:rPr>
          <w:szCs w:val="24"/>
        </w:rPr>
        <w:t xml:space="preserve">Общественные </w:t>
      </w:r>
      <w:bookmarkStart w:id="231" w:name="bookmark627"/>
      <w:bookmarkEnd w:id="231"/>
      <w:r w:rsidRPr="004645F9">
        <w:rPr>
          <w:szCs w:val="24"/>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14:paraId="1BA0F926" w14:textId="77777777" w:rsidR="004645F9" w:rsidRPr="004645F9" w:rsidRDefault="004645F9" w:rsidP="004645F9">
      <w:pPr>
        <w:tabs>
          <w:tab w:val="left" w:pos="1134"/>
        </w:tabs>
        <w:adjustRightInd w:val="0"/>
        <w:spacing w:after="0" w:line="240" w:lineRule="auto"/>
        <w:ind w:firstLine="709"/>
        <w:jc w:val="both"/>
        <w:rPr>
          <w:rFonts w:ascii="Times New Roman" w:hAnsi="Times New Roman" w:cs="Times New Roman"/>
          <w:sz w:val="24"/>
          <w:szCs w:val="24"/>
        </w:rPr>
      </w:pPr>
      <w:r w:rsidRPr="004645F9">
        <w:rPr>
          <w:rFonts w:ascii="Times New Roman" w:hAnsi="Times New Roman" w:cs="Times New Roman"/>
          <w:sz w:val="24"/>
          <w:szCs w:val="24"/>
        </w:rPr>
        <w:t>5.1.</w:t>
      </w:r>
      <w:r w:rsidRPr="004645F9">
        <w:rPr>
          <w:rFonts w:ascii="Times New Roman" w:hAnsi="Times New Roman" w:cs="Times New Roman"/>
          <w:sz w:val="24"/>
          <w:szCs w:val="24"/>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14:paraId="0982E8F8" w14:textId="77777777" w:rsidR="004645F9" w:rsidRPr="004645F9" w:rsidRDefault="004645F9" w:rsidP="004645F9">
      <w:pPr>
        <w:tabs>
          <w:tab w:val="left" w:pos="1134"/>
        </w:tabs>
        <w:adjustRightInd w:val="0"/>
        <w:spacing w:after="0" w:line="240" w:lineRule="auto"/>
        <w:ind w:firstLine="709"/>
        <w:jc w:val="both"/>
        <w:rPr>
          <w:rFonts w:ascii="Times New Roman" w:hAnsi="Times New Roman" w:cs="Times New Roman"/>
          <w:sz w:val="24"/>
          <w:szCs w:val="24"/>
        </w:rPr>
      </w:pPr>
      <w:r w:rsidRPr="004645F9">
        <w:rPr>
          <w:rFonts w:ascii="Times New Roman" w:hAnsi="Times New Roman" w:cs="Times New Roman"/>
          <w:sz w:val="24"/>
          <w:szCs w:val="24"/>
        </w:rPr>
        <w:t>5.2.</w:t>
      </w:r>
      <w:r w:rsidRPr="004645F9">
        <w:rPr>
          <w:rFonts w:ascii="Times New Roman" w:hAnsi="Times New Roman" w:cs="Times New Roman"/>
          <w:sz w:val="24"/>
          <w:szCs w:val="24"/>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14:paraId="7E30347A" w14:textId="77777777" w:rsidR="004645F9" w:rsidRPr="004645F9" w:rsidRDefault="004645F9" w:rsidP="009E09DB">
      <w:pPr>
        <w:pStyle w:val="affffff0"/>
        <w:widowControl w:val="0"/>
        <w:numPr>
          <w:ilvl w:val="0"/>
          <w:numId w:val="80"/>
        </w:numPr>
        <w:tabs>
          <w:tab w:val="left" w:pos="1134"/>
        </w:tabs>
        <w:overflowPunct/>
        <w:adjustRightInd/>
        <w:ind w:left="0" w:firstLine="709"/>
        <w:contextualSpacing w:val="0"/>
        <w:jc w:val="both"/>
        <w:textAlignment w:val="auto"/>
        <w:rPr>
          <w:szCs w:val="24"/>
        </w:rPr>
      </w:pPr>
      <w:r w:rsidRPr="004645F9">
        <w:rPr>
          <w:szCs w:val="24"/>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14:paraId="1A5A29FA" w14:textId="77777777" w:rsidR="004645F9" w:rsidRPr="004645F9" w:rsidRDefault="004645F9" w:rsidP="009E09DB">
      <w:pPr>
        <w:pStyle w:val="affffff0"/>
        <w:widowControl w:val="0"/>
        <w:numPr>
          <w:ilvl w:val="0"/>
          <w:numId w:val="80"/>
        </w:numPr>
        <w:tabs>
          <w:tab w:val="left" w:pos="1134"/>
        </w:tabs>
        <w:overflowPunct/>
        <w:adjustRightInd/>
        <w:ind w:left="0" w:firstLine="709"/>
        <w:contextualSpacing w:val="0"/>
        <w:jc w:val="both"/>
        <w:textAlignment w:val="auto"/>
        <w:rPr>
          <w:szCs w:val="24"/>
        </w:rPr>
      </w:pPr>
      <w:r w:rsidRPr="004645F9">
        <w:rPr>
          <w:szCs w:val="24"/>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14:paraId="100926D4" w14:textId="77777777" w:rsidR="005B34E4" w:rsidRPr="004645F9" w:rsidRDefault="005B34E4" w:rsidP="009E09DB">
      <w:pPr>
        <w:pStyle w:val="affffff0"/>
        <w:widowControl w:val="0"/>
        <w:numPr>
          <w:ilvl w:val="0"/>
          <w:numId w:val="80"/>
        </w:numPr>
        <w:tabs>
          <w:tab w:val="left" w:pos="1134"/>
        </w:tabs>
        <w:overflowPunct/>
        <w:adjustRightInd/>
        <w:ind w:left="0" w:firstLine="709"/>
        <w:contextualSpacing w:val="0"/>
        <w:jc w:val="both"/>
        <w:textAlignment w:val="auto"/>
        <w:rPr>
          <w:szCs w:val="24"/>
        </w:rPr>
      </w:pPr>
      <w:r w:rsidRPr="004645F9">
        <w:rPr>
          <w:szCs w:val="24"/>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14:paraId="4A233FAC" w14:textId="77777777" w:rsidR="00B93D52" w:rsidRPr="00B93D52" w:rsidRDefault="00B93D52" w:rsidP="002B6E04">
      <w:pPr>
        <w:widowControl w:val="0"/>
        <w:tabs>
          <w:tab w:val="left" w:pos="1390"/>
        </w:tabs>
        <w:spacing w:after="0" w:line="240" w:lineRule="auto"/>
        <w:ind w:left="709" w:right="-1"/>
        <w:jc w:val="both"/>
        <w:rPr>
          <w:rFonts w:ascii="Times New Roman" w:eastAsia="Times New Roman" w:hAnsi="Times New Roman" w:cs="Times New Roman"/>
          <w:sz w:val="24"/>
          <w:szCs w:val="24"/>
          <w:lang w:eastAsia="ru-RU"/>
        </w:rPr>
      </w:pPr>
    </w:p>
    <w:p w14:paraId="454E8D37" w14:textId="77777777" w:rsidR="007A5307" w:rsidRPr="00FF7AE2" w:rsidRDefault="007A5307" w:rsidP="002B6E04">
      <w:pPr>
        <w:pStyle w:val="22"/>
      </w:pPr>
      <w:bookmarkStart w:id="232" w:name="_Toc143006150"/>
      <w:r w:rsidRPr="00FF7AE2">
        <w:t>Статья 2</w:t>
      </w:r>
      <w:r w:rsidR="005B34E4">
        <w:t>8</w:t>
      </w:r>
      <w:r w:rsidRPr="00FF7AE2">
        <w:t>. Особенности проведения общественных обсуждений или публичных слушаний по проекту Правил, проекту о внесении изменений в Правила</w:t>
      </w:r>
      <w:bookmarkEnd w:id="228"/>
      <w:bookmarkEnd w:id="229"/>
      <w:bookmarkEnd w:id="230"/>
      <w:bookmarkEnd w:id="232"/>
    </w:p>
    <w:p w14:paraId="718C47C0" w14:textId="77777777" w:rsidR="007A5307" w:rsidRPr="00FF7AE2" w:rsidRDefault="007A5307" w:rsidP="002B6E04">
      <w:pPr>
        <w:spacing w:after="0" w:line="240" w:lineRule="auto"/>
        <w:ind w:firstLine="709"/>
        <w:jc w:val="both"/>
        <w:rPr>
          <w:rFonts w:ascii="Times New Roman" w:eastAsia="Times New Roman" w:hAnsi="Times New Roman" w:cs="Times New Roman"/>
          <w:b/>
          <w:bCs/>
          <w:sz w:val="24"/>
          <w:szCs w:val="24"/>
          <w:lang w:eastAsia="ru-RU"/>
        </w:rPr>
      </w:pPr>
    </w:p>
    <w:p w14:paraId="2DA9899C" w14:textId="77777777" w:rsidR="00FF7AE2" w:rsidRPr="004645F9" w:rsidRDefault="00FF7AE2" w:rsidP="00A07C6C">
      <w:pPr>
        <w:pStyle w:val="affffff0"/>
        <w:widowControl w:val="0"/>
        <w:numPr>
          <w:ilvl w:val="0"/>
          <w:numId w:val="42"/>
        </w:numPr>
        <w:tabs>
          <w:tab w:val="left" w:pos="1134"/>
        </w:tabs>
        <w:overflowPunct/>
        <w:adjustRightInd/>
        <w:ind w:left="0" w:right="-1" w:firstLine="709"/>
        <w:contextualSpacing w:val="0"/>
        <w:jc w:val="both"/>
        <w:textAlignment w:val="auto"/>
        <w:rPr>
          <w:szCs w:val="24"/>
        </w:rPr>
      </w:pPr>
      <w:r w:rsidRPr="004645F9">
        <w:rPr>
          <w:szCs w:val="24"/>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5C10FF0F" w14:textId="77777777" w:rsidR="00FF7AE2" w:rsidRPr="004645F9" w:rsidRDefault="00FF7AE2" w:rsidP="004645F9">
      <w:pPr>
        <w:pStyle w:val="aff2"/>
        <w:tabs>
          <w:tab w:val="left" w:pos="1134"/>
        </w:tabs>
        <w:ind w:right="-1"/>
        <w:rPr>
          <w:rFonts w:cs="Times New Roman"/>
        </w:rPr>
      </w:pPr>
      <w:r w:rsidRPr="004645F9">
        <w:rPr>
          <w:rFonts w:cs="Times New Roman"/>
        </w:rPr>
        <w:t>Указанное решение подлежит официальному опубликованию и размещению на официальном сайте городского округа.</w:t>
      </w:r>
    </w:p>
    <w:p w14:paraId="1315D70A" w14:textId="77777777" w:rsidR="00FF7AE2" w:rsidRPr="004645F9" w:rsidRDefault="005B34E4" w:rsidP="00A07C6C">
      <w:pPr>
        <w:pStyle w:val="affffff0"/>
        <w:widowControl w:val="0"/>
        <w:numPr>
          <w:ilvl w:val="0"/>
          <w:numId w:val="42"/>
        </w:numPr>
        <w:tabs>
          <w:tab w:val="left" w:pos="1134"/>
        </w:tabs>
        <w:overflowPunct/>
        <w:adjustRightInd/>
        <w:ind w:left="0" w:right="-1" w:firstLine="709"/>
        <w:contextualSpacing w:val="0"/>
        <w:jc w:val="both"/>
        <w:textAlignment w:val="auto"/>
        <w:rPr>
          <w:szCs w:val="24"/>
        </w:rPr>
      </w:pPr>
      <w:r w:rsidRPr="004645F9">
        <w:rPr>
          <w:szCs w:val="24"/>
        </w:rPr>
        <w:t>Общественные обсуждения или публичные слушания</w:t>
      </w:r>
      <w:r w:rsidR="00FF7AE2" w:rsidRPr="004645F9">
        <w:rPr>
          <w:szCs w:val="24"/>
        </w:rPr>
        <w:t xml:space="preserve"> по проекту Правил, по проекту о внесении изменений в Правила проводятся Комиссией городского округа.</w:t>
      </w:r>
    </w:p>
    <w:p w14:paraId="47E76663" w14:textId="77777777" w:rsidR="00FF7AE2" w:rsidRPr="004645F9" w:rsidRDefault="00FF7AE2" w:rsidP="00A07C6C">
      <w:pPr>
        <w:pStyle w:val="affffff0"/>
        <w:widowControl w:val="0"/>
        <w:numPr>
          <w:ilvl w:val="0"/>
          <w:numId w:val="42"/>
        </w:numPr>
        <w:tabs>
          <w:tab w:val="left" w:pos="1134"/>
        </w:tabs>
        <w:overflowPunct/>
        <w:adjustRightInd/>
        <w:ind w:left="0" w:right="-1" w:firstLine="709"/>
        <w:contextualSpacing w:val="0"/>
        <w:jc w:val="both"/>
        <w:textAlignment w:val="auto"/>
        <w:rPr>
          <w:szCs w:val="24"/>
        </w:rPr>
      </w:pPr>
      <w:r w:rsidRPr="004645F9">
        <w:rPr>
          <w:szCs w:val="24"/>
        </w:rPr>
        <w:t xml:space="preserve">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w:t>
      </w:r>
      <w:r w:rsidRPr="004645F9">
        <w:rPr>
          <w:szCs w:val="24"/>
        </w:rPr>
        <w:lastRenderedPageBreak/>
        <w:t>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14:paraId="134FAFF2" w14:textId="77777777" w:rsidR="004645F9" w:rsidRPr="004645F9" w:rsidRDefault="004645F9" w:rsidP="00A07C6C">
      <w:pPr>
        <w:numPr>
          <w:ilvl w:val="0"/>
          <w:numId w:val="42"/>
        </w:numPr>
        <w:tabs>
          <w:tab w:val="left" w:pos="1134"/>
        </w:tabs>
        <w:autoSpaceDE w:val="0"/>
        <w:autoSpaceDN w:val="0"/>
        <w:adjustRightInd w:val="0"/>
        <w:spacing w:after="0" w:line="240" w:lineRule="auto"/>
        <w:ind w:left="0" w:right="-1" w:firstLine="709"/>
        <w:jc w:val="both"/>
        <w:rPr>
          <w:rFonts w:ascii="Times New Roman" w:hAnsi="Times New Roman" w:cs="Times New Roman"/>
          <w:sz w:val="24"/>
          <w:szCs w:val="24"/>
        </w:rPr>
      </w:pPr>
      <w:r w:rsidRPr="004645F9">
        <w:rPr>
          <w:rFonts w:ascii="Times New Roman" w:hAnsi="Times New Roman" w:cs="Times New Roman"/>
          <w:sz w:val="24"/>
          <w:szCs w:val="24"/>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731D916E" w14:textId="77777777" w:rsidR="004645F9" w:rsidRPr="004645F9" w:rsidRDefault="004645F9" w:rsidP="00A07C6C">
      <w:pPr>
        <w:numPr>
          <w:ilvl w:val="0"/>
          <w:numId w:val="42"/>
        </w:numPr>
        <w:tabs>
          <w:tab w:val="left" w:pos="1134"/>
        </w:tabs>
        <w:autoSpaceDE w:val="0"/>
        <w:autoSpaceDN w:val="0"/>
        <w:adjustRightInd w:val="0"/>
        <w:spacing w:after="0" w:line="240" w:lineRule="auto"/>
        <w:ind w:left="0" w:right="-1" w:firstLine="709"/>
        <w:jc w:val="both"/>
        <w:rPr>
          <w:rFonts w:ascii="Times New Roman" w:hAnsi="Times New Roman" w:cs="Times New Roman"/>
          <w:sz w:val="24"/>
          <w:szCs w:val="24"/>
        </w:rPr>
      </w:pPr>
      <w:bookmarkStart w:id="233" w:name="bookmark637"/>
      <w:bookmarkEnd w:id="233"/>
      <w:r w:rsidRPr="004645F9">
        <w:rPr>
          <w:rFonts w:ascii="Times New Roman" w:hAnsi="Times New Roman" w:cs="Times New Roman"/>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506123D8" w14:textId="77777777" w:rsidR="00FF7AE2" w:rsidRPr="004645F9" w:rsidRDefault="00FF7AE2" w:rsidP="00A07C6C">
      <w:pPr>
        <w:pStyle w:val="affffff0"/>
        <w:widowControl w:val="0"/>
        <w:numPr>
          <w:ilvl w:val="0"/>
          <w:numId w:val="42"/>
        </w:numPr>
        <w:tabs>
          <w:tab w:val="left" w:pos="1134"/>
        </w:tabs>
        <w:overflowPunct/>
        <w:adjustRightInd/>
        <w:ind w:left="0" w:right="-1" w:firstLine="709"/>
        <w:contextualSpacing w:val="0"/>
        <w:jc w:val="both"/>
        <w:textAlignment w:val="auto"/>
        <w:rPr>
          <w:szCs w:val="24"/>
        </w:rPr>
      </w:pPr>
      <w:r w:rsidRPr="004645F9">
        <w:rPr>
          <w:szCs w:val="24"/>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14:paraId="39A8EB1D" w14:textId="77777777" w:rsidR="00FF7AE2" w:rsidRPr="002344D7" w:rsidRDefault="00FF7AE2" w:rsidP="00A07C6C">
      <w:pPr>
        <w:pStyle w:val="affffff0"/>
        <w:widowControl w:val="0"/>
        <w:numPr>
          <w:ilvl w:val="0"/>
          <w:numId w:val="42"/>
        </w:numPr>
        <w:tabs>
          <w:tab w:val="left" w:pos="1134"/>
        </w:tabs>
        <w:overflowPunct/>
        <w:adjustRightInd/>
        <w:ind w:left="0" w:right="-1" w:firstLine="709"/>
        <w:contextualSpacing w:val="0"/>
        <w:jc w:val="both"/>
        <w:textAlignment w:val="auto"/>
        <w:rPr>
          <w:szCs w:val="24"/>
        </w:rPr>
      </w:pPr>
      <w:r w:rsidRPr="004645F9">
        <w:rPr>
          <w:szCs w:val="24"/>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w:t>
      </w:r>
      <w:r w:rsidRPr="002344D7">
        <w:rPr>
          <w:szCs w:val="24"/>
        </w:rPr>
        <w:t>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14:paraId="2050829E"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4BAF9B06" w14:textId="77777777" w:rsidR="007A5307" w:rsidRPr="00FF7AE2" w:rsidRDefault="007A5307" w:rsidP="002B6E04">
      <w:pPr>
        <w:pStyle w:val="22"/>
      </w:pPr>
      <w:bookmarkStart w:id="234" w:name="_Toc530836839"/>
      <w:bookmarkStart w:id="235" w:name="_Toc10737583"/>
      <w:bookmarkStart w:id="236" w:name="_Toc16583438"/>
      <w:bookmarkStart w:id="237" w:name="_Toc143006151"/>
      <w:r w:rsidRPr="00FF7AE2">
        <w:t>Статья 2</w:t>
      </w:r>
      <w:r w:rsidR="005B34E4">
        <w:t>9</w:t>
      </w:r>
      <w:r w:rsidRPr="00FF7AE2">
        <w:t>. Особенности проведения общественных обсуждений или публичных слушаний по проектам планировки территории и проектам межевания территории</w:t>
      </w:r>
      <w:bookmarkEnd w:id="234"/>
      <w:bookmarkEnd w:id="235"/>
      <w:bookmarkEnd w:id="236"/>
      <w:bookmarkEnd w:id="237"/>
    </w:p>
    <w:p w14:paraId="2ADB14CA" w14:textId="77777777" w:rsidR="007A5307" w:rsidRPr="00FF7AE2" w:rsidRDefault="007A5307" w:rsidP="002B6E04">
      <w:pPr>
        <w:spacing w:after="0" w:line="240" w:lineRule="auto"/>
        <w:ind w:firstLine="709"/>
        <w:jc w:val="both"/>
        <w:rPr>
          <w:rFonts w:ascii="Times New Roman" w:eastAsia="Times New Roman" w:hAnsi="Times New Roman" w:cs="Times New Roman"/>
          <w:b/>
          <w:bCs/>
          <w:sz w:val="24"/>
          <w:szCs w:val="24"/>
          <w:lang w:eastAsia="ru-RU"/>
        </w:rPr>
      </w:pPr>
    </w:p>
    <w:p w14:paraId="31B95A88" w14:textId="77777777" w:rsidR="007A5307" w:rsidRPr="002344D7" w:rsidRDefault="007A5307" w:rsidP="00036E7C">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14:paraId="2ED2E262" w14:textId="77777777" w:rsidR="007A5307" w:rsidRPr="002344D7" w:rsidRDefault="007A5307" w:rsidP="002344D7">
      <w:pPr>
        <w:numPr>
          <w:ilvl w:val="12"/>
          <w:numId w:val="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14:paraId="6B438E4F" w14:textId="77777777" w:rsidR="002344D7" w:rsidRPr="004645F9" w:rsidRDefault="002344D7" w:rsidP="004645F9">
      <w:pPr>
        <w:pStyle w:val="affffff0"/>
        <w:numPr>
          <w:ilvl w:val="0"/>
          <w:numId w:val="24"/>
        </w:numPr>
        <w:tabs>
          <w:tab w:val="left" w:pos="1134"/>
        </w:tabs>
        <w:overflowPunct/>
        <w:ind w:left="0" w:firstLine="709"/>
        <w:contextualSpacing w:val="0"/>
        <w:jc w:val="both"/>
        <w:textAlignment w:val="auto"/>
        <w:rPr>
          <w:rFonts w:eastAsiaTheme="minorHAnsi"/>
          <w:bCs/>
          <w:szCs w:val="24"/>
        </w:rPr>
      </w:pPr>
      <w:r w:rsidRPr="002344D7">
        <w:rPr>
          <w:rFonts w:eastAsiaTheme="minorHAnsi"/>
          <w:bCs/>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w:t>
      </w:r>
      <w:r w:rsidRPr="004645F9">
        <w:rPr>
          <w:rFonts w:eastAsiaTheme="minorHAnsi"/>
          <w:bCs/>
          <w:szCs w:val="24"/>
        </w:rPr>
        <w:t>тьей 5.1 Градостроительного кодекса Российской Федерации, с учетом положений настоящей статьи.</w:t>
      </w:r>
    </w:p>
    <w:p w14:paraId="19B75C32" w14:textId="77777777" w:rsidR="004645F9" w:rsidRPr="004645F9" w:rsidRDefault="004645F9" w:rsidP="004645F9">
      <w:pPr>
        <w:numPr>
          <w:ilvl w:val="0"/>
          <w:numId w:val="2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645F9">
        <w:rPr>
          <w:rFonts w:ascii="Times New Roman" w:hAnsi="Times New Roman" w:cs="Times New Roman"/>
          <w:sz w:val="24"/>
          <w:szCs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14:paraId="2A58A86E" w14:textId="77777777" w:rsidR="007A5307" w:rsidRPr="004645F9" w:rsidRDefault="007A5307" w:rsidP="004645F9">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645F9">
        <w:rPr>
          <w:rFonts w:ascii="Times New Roman" w:eastAsia="Times New Roman" w:hAnsi="Times New Roman" w:cs="Times New Roman"/>
          <w:sz w:val="24"/>
          <w:szCs w:val="24"/>
          <w:lang w:eastAsia="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14:paraId="26425BA1" w14:textId="77777777" w:rsidR="007A5307" w:rsidRPr="002344D7" w:rsidRDefault="002344D7" w:rsidP="004645F9">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645F9">
        <w:rPr>
          <w:rFonts w:ascii="Times New Roman" w:hAnsi="Times New Roman" w:cs="Times New Roman"/>
          <w:spacing w:val="-3"/>
          <w:sz w:val="24"/>
          <w:szCs w:val="24"/>
        </w:rPr>
        <w:t xml:space="preserve">После </w:t>
      </w:r>
      <w:r w:rsidRPr="004645F9">
        <w:rPr>
          <w:rFonts w:ascii="Times New Roman" w:hAnsi="Times New Roman" w:cs="Times New Roman"/>
          <w:sz w:val="24"/>
          <w:szCs w:val="24"/>
        </w:rPr>
        <w:t xml:space="preserve">завершения </w:t>
      </w:r>
      <w:r w:rsidRPr="004645F9">
        <w:rPr>
          <w:rFonts w:ascii="Times New Roman" w:hAnsi="Times New Roman" w:cs="Times New Roman"/>
          <w:spacing w:val="-3"/>
          <w:sz w:val="24"/>
          <w:szCs w:val="24"/>
        </w:rPr>
        <w:t xml:space="preserve">общественных </w:t>
      </w:r>
      <w:r w:rsidRPr="004645F9">
        <w:rPr>
          <w:rFonts w:ascii="Times New Roman" w:hAnsi="Times New Roman" w:cs="Times New Roman"/>
          <w:sz w:val="24"/>
          <w:szCs w:val="24"/>
        </w:rPr>
        <w:t xml:space="preserve">обсуждений или </w:t>
      </w:r>
      <w:r w:rsidRPr="004645F9">
        <w:rPr>
          <w:rFonts w:ascii="Times New Roman" w:hAnsi="Times New Roman" w:cs="Times New Roman"/>
          <w:spacing w:val="-3"/>
          <w:sz w:val="24"/>
          <w:szCs w:val="24"/>
        </w:rPr>
        <w:t xml:space="preserve">публичных </w:t>
      </w:r>
      <w:r w:rsidRPr="004645F9">
        <w:rPr>
          <w:rFonts w:ascii="Times New Roman" w:hAnsi="Times New Roman" w:cs="Times New Roman"/>
          <w:sz w:val="24"/>
          <w:szCs w:val="24"/>
        </w:rPr>
        <w:t xml:space="preserve">слушаний по проекту </w:t>
      </w:r>
      <w:r w:rsidRPr="002344D7">
        <w:rPr>
          <w:rFonts w:ascii="Times New Roman" w:hAnsi="Times New Roman" w:cs="Times New Roman"/>
          <w:sz w:val="24"/>
          <w:szCs w:val="24"/>
        </w:rPr>
        <w:t xml:space="preserve">планировки территории и проекту межевания  территории  администрация городского </w:t>
      </w:r>
      <w:r w:rsidRPr="002344D7">
        <w:rPr>
          <w:rFonts w:ascii="Times New Roman" w:hAnsi="Times New Roman" w:cs="Times New Roman"/>
          <w:spacing w:val="-4"/>
          <w:sz w:val="24"/>
          <w:szCs w:val="24"/>
        </w:rPr>
        <w:t xml:space="preserve">округа </w:t>
      </w:r>
      <w:r w:rsidRPr="002344D7">
        <w:rPr>
          <w:rFonts w:ascii="Times New Roman" w:hAnsi="Times New Roman" w:cs="Times New Roman"/>
          <w:sz w:val="24"/>
          <w:szCs w:val="24"/>
        </w:rPr>
        <w:t xml:space="preserve">направляет в Комитет по </w:t>
      </w:r>
      <w:r w:rsidRPr="002344D7">
        <w:rPr>
          <w:rFonts w:ascii="Times New Roman" w:hAnsi="Times New Roman" w:cs="Times New Roman"/>
          <w:spacing w:val="-3"/>
          <w:sz w:val="24"/>
          <w:szCs w:val="24"/>
        </w:rPr>
        <w:t xml:space="preserve">архитектуре </w:t>
      </w:r>
      <w:r w:rsidRPr="002344D7">
        <w:rPr>
          <w:rFonts w:ascii="Times New Roman" w:hAnsi="Times New Roman" w:cs="Times New Roman"/>
          <w:sz w:val="24"/>
          <w:szCs w:val="24"/>
        </w:rPr>
        <w:t xml:space="preserve">и градостроительству Московской области заверенные копии заключения о результатах общественных обсуждений или </w:t>
      </w:r>
      <w:r w:rsidRPr="002344D7">
        <w:rPr>
          <w:rFonts w:ascii="Times New Roman" w:hAnsi="Times New Roman" w:cs="Times New Roman"/>
          <w:spacing w:val="-3"/>
          <w:sz w:val="24"/>
          <w:szCs w:val="24"/>
        </w:rPr>
        <w:t xml:space="preserve">публичных </w:t>
      </w:r>
      <w:r w:rsidRPr="002344D7">
        <w:rPr>
          <w:rFonts w:ascii="Times New Roman" w:hAnsi="Times New Roman" w:cs="Times New Roman"/>
          <w:sz w:val="24"/>
          <w:szCs w:val="24"/>
        </w:rPr>
        <w:t xml:space="preserve">слушаний, протокола </w:t>
      </w:r>
      <w:r w:rsidRPr="002344D7">
        <w:rPr>
          <w:rFonts w:ascii="Times New Roman" w:hAnsi="Times New Roman" w:cs="Times New Roman"/>
          <w:spacing w:val="-3"/>
          <w:sz w:val="24"/>
          <w:szCs w:val="24"/>
        </w:rPr>
        <w:t xml:space="preserve">общественных </w:t>
      </w:r>
      <w:r w:rsidRPr="002344D7">
        <w:rPr>
          <w:rFonts w:ascii="Times New Roman" w:hAnsi="Times New Roman" w:cs="Times New Roman"/>
          <w:sz w:val="24"/>
          <w:szCs w:val="24"/>
        </w:rPr>
        <w:t xml:space="preserve">обсуждений или публичных </w:t>
      </w:r>
      <w:r w:rsidRPr="002344D7">
        <w:rPr>
          <w:rFonts w:ascii="Times New Roman" w:hAnsi="Times New Roman" w:cs="Times New Roman"/>
          <w:spacing w:val="-2"/>
          <w:sz w:val="24"/>
          <w:szCs w:val="24"/>
        </w:rPr>
        <w:t xml:space="preserve">слушаний, </w:t>
      </w:r>
      <w:r w:rsidRPr="002344D7">
        <w:rPr>
          <w:rFonts w:ascii="Times New Roman" w:hAnsi="Times New Roman" w:cs="Times New Roman"/>
          <w:sz w:val="24"/>
          <w:szCs w:val="24"/>
        </w:rPr>
        <w:t xml:space="preserve">правовых актов, официальных публикаций в средствах массовой информации, а также </w:t>
      </w:r>
      <w:r w:rsidRPr="002344D7">
        <w:rPr>
          <w:rFonts w:ascii="Times New Roman" w:hAnsi="Times New Roman" w:cs="Times New Roman"/>
          <w:spacing w:val="-5"/>
          <w:sz w:val="24"/>
          <w:szCs w:val="24"/>
        </w:rPr>
        <w:lastRenderedPageBreak/>
        <w:t xml:space="preserve">иную </w:t>
      </w:r>
      <w:r w:rsidRPr="002344D7">
        <w:rPr>
          <w:rFonts w:ascii="Times New Roman" w:hAnsi="Times New Roman" w:cs="Times New Roman"/>
          <w:sz w:val="24"/>
          <w:szCs w:val="24"/>
        </w:rPr>
        <w:t xml:space="preserve">информацию, </w:t>
      </w:r>
      <w:r w:rsidRPr="002344D7">
        <w:rPr>
          <w:rFonts w:ascii="Times New Roman" w:hAnsi="Times New Roman" w:cs="Times New Roman"/>
          <w:spacing w:val="-3"/>
          <w:sz w:val="24"/>
          <w:szCs w:val="24"/>
        </w:rPr>
        <w:t xml:space="preserve">касающуюся </w:t>
      </w:r>
      <w:r w:rsidRPr="002344D7">
        <w:rPr>
          <w:rFonts w:ascii="Times New Roman" w:hAnsi="Times New Roman" w:cs="Times New Roman"/>
          <w:sz w:val="24"/>
          <w:szCs w:val="24"/>
        </w:rPr>
        <w:t xml:space="preserve">проведения </w:t>
      </w:r>
      <w:r w:rsidRPr="002344D7">
        <w:rPr>
          <w:rFonts w:ascii="Times New Roman" w:hAnsi="Times New Roman" w:cs="Times New Roman"/>
          <w:spacing w:val="-3"/>
          <w:sz w:val="24"/>
          <w:szCs w:val="24"/>
        </w:rPr>
        <w:t xml:space="preserve">общественных </w:t>
      </w:r>
      <w:r w:rsidRPr="002344D7">
        <w:rPr>
          <w:rFonts w:ascii="Times New Roman" w:hAnsi="Times New Roman" w:cs="Times New Roman"/>
          <w:sz w:val="24"/>
          <w:szCs w:val="24"/>
        </w:rPr>
        <w:t xml:space="preserve">обсуждений или </w:t>
      </w:r>
      <w:r w:rsidRPr="002344D7">
        <w:rPr>
          <w:rFonts w:ascii="Times New Roman" w:hAnsi="Times New Roman" w:cs="Times New Roman"/>
          <w:spacing w:val="-3"/>
          <w:sz w:val="24"/>
          <w:szCs w:val="24"/>
        </w:rPr>
        <w:t xml:space="preserve">публичных </w:t>
      </w:r>
      <w:r w:rsidRPr="002344D7">
        <w:rPr>
          <w:rFonts w:ascii="Times New Roman" w:hAnsi="Times New Roman" w:cs="Times New Roman"/>
          <w:sz w:val="24"/>
          <w:szCs w:val="24"/>
        </w:rPr>
        <w:t xml:space="preserve">слушаний, не позднее 3 рабочих дней со дня публикации заключения о результатах общественных обсуждений или </w:t>
      </w:r>
      <w:r w:rsidRPr="002344D7">
        <w:rPr>
          <w:rFonts w:ascii="Times New Roman" w:hAnsi="Times New Roman" w:cs="Times New Roman"/>
          <w:spacing w:val="-3"/>
          <w:sz w:val="24"/>
          <w:szCs w:val="24"/>
        </w:rPr>
        <w:t>публичных</w:t>
      </w:r>
      <w:r w:rsidRPr="002344D7">
        <w:rPr>
          <w:rFonts w:ascii="Times New Roman" w:hAnsi="Times New Roman" w:cs="Times New Roman"/>
          <w:spacing w:val="-44"/>
          <w:sz w:val="24"/>
          <w:szCs w:val="24"/>
        </w:rPr>
        <w:t xml:space="preserve"> </w:t>
      </w:r>
      <w:r w:rsidRPr="002344D7">
        <w:rPr>
          <w:rFonts w:ascii="Times New Roman" w:hAnsi="Times New Roman" w:cs="Times New Roman"/>
          <w:sz w:val="24"/>
          <w:szCs w:val="24"/>
        </w:rPr>
        <w:t>слушаний.</w:t>
      </w:r>
    </w:p>
    <w:p w14:paraId="5AC1F6E5"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5E298D00" w14:textId="77777777" w:rsidR="007A5307" w:rsidRPr="00FF7AE2" w:rsidRDefault="007A5307" w:rsidP="002B6E04">
      <w:pPr>
        <w:pStyle w:val="22"/>
      </w:pPr>
      <w:bookmarkStart w:id="238" w:name="_Toc530836840"/>
      <w:bookmarkStart w:id="239" w:name="_Toc10737584"/>
      <w:bookmarkStart w:id="240" w:name="_Toc16583439"/>
      <w:bookmarkStart w:id="241" w:name="_Toc143006152"/>
      <w:r w:rsidRPr="00FF7AE2">
        <w:t>Стат</w:t>
      </w:r>
      <w:r w:rsidRPr="002344D7">
        <w:t xml:space="preserve">ья </w:t>
      </w:r>
      <w:r w:rsidR="005B34E4" w:rsidRPr="002344D7">
        <w:t>30</w:t>
      </w:r>
      <w:r w:rsidRPr="002344D7">
        <w:t xml:space="preserve">. </w:t>
      </w:r>
      <w:bookmarkEnd w:id="238"/>
      <w:bookmarkEnd w:id="239"/>
      <w:bookmarkEnd w:id="240"/>
      <w:r w:rsidR="002344D7" w:rsidRPr="002344D7">
        <w:t>Особенности проведения общественных обсуждений или публичных слушаний по проектам решений о предоставлении раз</w:t>
      </w:r>
      <w:r w:rsidR="002344D7" w:rsidRPr="0084632B">
        <w:t>решения на условно разрешенный вид использования земельного участка или объекта капитального строительства</w:t>
      </w:r>
      <w:bookmarkEnd w:id="241"/>
    </w:p>
    <w:p w14:paraId="7B1322B8" w14:textId="77777777" w:rsidR="007A5307" w:rsidRPr="00FF7AE2" w:rsidRDefault="007A5307" w:rsidP="002B6E04">
      <w:pPr>
        <w:spacing w:after="0" w:line="240" w:lineRule="auto"/>
        <w:ind w:firstLine="709"/>
        <w:jc w:val="both"/>
        <w:rPr>
          <w:rFonts w:ascii="Times New Roman" w:eastAsia="Times New Roman" w:hAnsi="Times New Roman" w:cs="Times New Roman"/>
          <w:b/>
          <w:bCs/>
          <w:sz w:val="24"/>
          <w:szCs w:val="24"/>
          <w:lang w:eastAsia="ru-RU"/>
        </w:rPr>
      </w:pPr>
    </w:p>
    <w:p w14:paraId="2827F85D" w14:textId="77777777" w:rsidR="002344D7" w:rsidRPr="002344D7" w:rsidRDefault="002344D7" w:rsidP="009E09DB">
      <w:pPr>
        <w:pStyle w:val="1fffc"/>
        <w:numPr>
          <w:ilvl w:val="0"/>
          <w:numId w:val="81"/>
        </w:numPr>
        <w:tabs>
          <w:tab w:val="left" w:pos="1134"/>
        </w:tabs>
        <w:ind w:firstLine="709"/>
        <w:jc w:val="both"/>
        <w:rPr>
          <w:sz w:val="24"/>
          <w:szCs w:val="24"/>
        </w:rPr>
      </w:pPr>
      <w:r w:rsidRPr="002344D7">
        <w:rPr>
          <w:sz w:val="24"/>
          <w:szCs w:val="24"/>
        </w:rPr>
        <w:t>Общественные обсуждения или публичные слушания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14:paraId="206FC3A8" w14:textId="77777777" w:rsidR="002344D7" w:rsidRPr="002344D7" w:rsidRDefault="002344D7" w:rsidP="009E09DB">
      <w:pPr>
        <w:pStyle w:val="1fffc"/>
        <w:numPr>
          <w:ilvl w:val="0"/>
          <w:numId w:val="81"/>
        </w:numPr>
        <w:tabs>
          <w:tab w:val="left" w:pos="1134"/>
        </w:tabs>
        <w:ind w:firstLine="709"/>
        <w:jc w:val="both"/>
        <w:rPr>
          <w:sz w:val="24"/>
          <w:szCs w:val="24"/>
        </w:rPr>
      </w:pPr>
      <w:bookmarkStart w:id="242" w:name="bookmark575"/>
      <w:bookmarkEnd w:id="242"/>
      <w:r w:rsidRPr="002344D7">
        <w:rPr>
          <w:sz w:val="24"/>
          <w:szCs w:val="24"/>
        </w:rPr>
        <w:t>Общественные обсуждения или публичные слушания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14:paraId="7AB1BC86" w14:textId="77777777" w:rsidR="002344D7" w:rsidRPr="002344D7" w:rsidRDefault="002344D7" w:rsidP="002344D7">
      <w:pPr>
        <w:pStyle w:val="1fffc"/>
        <w:tabs>
          <w:tab w:val="left" w:pos="1134"/>
        </w:tabs>
        <w:ind w:firstLine="709"/>
        <w:jc w:val="both"/>
        <w:rPr>
          <w:sz w:val="24"/>
          <w:szCs w:val="24"/>
        </w:rPr>
      </w:pPr>
      <w:r w:rsidRPr="002344D7">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F9A5F3D" w14:textId="77777777" w:rsidR="002344D7" w:rsidRPr="002344D7" w:rsidRDefault="002344D7" w:rsidP="009E09DB">
      <w:pPr>
        <w:pStyle w:val="1fffc"/>
        <w:numPr>
          <w:ilvl w:val="0"/>
          <w:numId w:val="81"/>
        </w:numPr>
        <w:tabs>
          <w:tab w:val="left" w:pos="1134"/>
        </w:tabs>
        <w:ind w:firstLine="709"/>
        <w:jc w:val="both"/>
        <w:rPr>
          <w:sz w:val="24"/>
          <w:szCs w:val="24"/>
        </w:rPr>
      </w:pPr>
      <w:bookmarkStart w:id="243" w:name="bookmark576"/>
      <w:bookmarkEnd w:id="243"/>
      <w:r w:rsidRPr="002344D7">
        <w:rPr>
          <w:sz w:val="24"/>
          <w:szCs w:val="24"/>
        </w:rPr>
        <w:t>Комиссия городского округа направляет сообщения о проведении общественных обсуждений или публичных слушаний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304452B2" w14:textId="77777777" w:rsidR="002344D7" w:rsidRPr="002344D7" w:rsidRDefault="002344D7" w:rsidP="002344D7">
      <w:pPr>
        <w:pStyle w:val="1fffc"/>
        <w:tabs>
          <w:tab w:val="left" w:pos="1134"/>
        </w:tabs>
        <w:ind w:firstLine="709"/>
        <w:jc w:val="both"/>
        <w:rPr>
          <w:sz w:val="24"/>
          <w:szCs w:val="24"/>
        </w:rPr>
      </w:pPr>
      <w:r w:rsidRPr="002344D7">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48253E98" w14:textId="77777777" w:rsidR="002344D7" w:rsidRPr="002344D7" w:rsidRDefault="002344D7" w:rsidP="009E09DB">
      <w:pPr>
        <w:pStyle w:val="1fffc"/>
        <w:numPr>
          <w:ilvl w:val="0"/>
          <w:numId w:val="81"/>
        </w:numPr>
        <w:tabs>
          <w:tab w:val="left" w:pos="1134"/>
        </w:tabs>
        <w:ind w:firstLine="709"/>
        <w:jc w:val="both"/>
        <w:rPr>
          <w:sz w:val="24"/>
          <w:szCs w:val="24"/>
        </w:rPr>
      </w:pPr>
      <w:bookmarkStart w:id="244" w:name="bookmark577"/>
      <w:bookmarkEnd w:id="244"/>
      <w:r w:rsidRPr="002344D7">
        <w:rPr>
          <w:sz w:val="24"/>
          <w:szCs w:val="24"/>
        </w:rPr>
        <w:t>Срок проведения общественных обсуждений или публичных слушаний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14:paraId="57DF3571" w14:textId="77777777" w:rsidR="002344D7" w:rsidRPr="002344D7" w:rsidRDefault="002344D7" w:rsidP="009E09DB">
      <w:pPr>
        <w:pStyle w:val="1fffc"/>
        <w:numPr>
          <w:ilvl w:val="0"/>
          <w:numId w:val="81"/>
        </w:numPr>
        <w:tabs>
          <w:tab w:val="left" w:pos="1134"/>
        </w:tabs>
        <w:ind w:firstLine="709"/>
        <w:jc w:val="both"/>
        <w:rPr>
          <w:sz w:val="24"/>
          <w:szCs w:val="24"/>
        </w:rPr>
      </w:pPr>
      <w:bookmarkStart w:id="245" w:name="bookmark578"/>
      <w:bookmarkEnd w:id="245"/>
      <w:r w:rsidRPr="002344D7">
        <w:rPr>
          <w:sz w:val="24"/>
          <w:szCs w:val="24"/>
        </w:rPr>
        <w:t>Заключение о результатах общественных обсуждений или публичных слушаний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14:paraId="2912234B" w14:textId="77777777" w:rsidR="002344D7" w:rsidRPr="002344D7" w:rsidRDefault="002344D7" w:rsidP="009E09DB">
      <w:pPr>
        <w:pStyle w:val="1fffc"/>
        <w:numPr>
          <w:ilvl w:val="0"/>
          <w:numId w:val="81"/>
        </w:numPr>
        <w:tabs>
          <w:tab w:val="left" w:pos="1134"/>
        </w:tabs>
        <w:ind w:firstLine="709"/>
        <w:jc w:val="both"/>
        <w:rPr>
          <w:sz w:val="24"/>
          <w:szCs w:val="24"/>
        </w:rPr>
      </w:pPr>
      <w:bookmarkStart w:id="246" w:name="bookmark579"/>
      <w:bookmarkEnd w:id="246"/>
      <w:r w:rsidRPr="002344D7">
        <w:rPr>
          <w:sz w:val="24"/>
          <w:szCs w:val="24"/>
        </w:rPr>
        <w:t>Заключение о результатах общественных обсуждений или публичных слушаний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w:t>
      </w:r>
      <w:r w:rsidRPr="002344D7">
        <w:rPr>
          <w:sz w:val="24"/>
          <w:szCs w:val="24"/>
        </w:rPr>
        <w:lastRenderedPageBreak/>
        <w:t>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14:paraId="37E0B5A9" w14:textId="77777777" w:rsidR="002344D7" w:rsidRPr="002344D7" w:rsidRDefault="002344D7" w:rsidP="009E09DB">
      <w:pPr>
        <w:pStyle w:val="1fffc"/>
        <w:numPr>
          <w:ilvl w:val="0"/>
          <w:numId w:val="81"/>
        </w:numPr>
        <w:tabs>
          <w:tab w:val="left" w:pos="1134"/>
        </w:tabs>
        <w:ind w:firstLine="709"/>
        <w:jc w:val="both"/>
        <w:rPr>
          <w:sz w:val="24"/>
          <w:szCs w:val="24"/>
        </w:rPr>
      </w:pPr>
      <w:bookmarkStart w:id="247" w:name="bookmark581"/>
      <w:bookmarkStart w:id="248" w:name="bookmark580"/>
      <w:bookmarkEnd w:id="247"/>
      <w:r w:rsidRPr="002344D7">
        <w:rPr>
          <w:sz w:val="24"/>
          <w:szCs w:val="24"/>
        </w:rPr>
        <w:t>Расходы, связанные с организацией и проведением общественных обсуждений или публичных слушаний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248"/>
    </w:p>
    <w:p w14:paraId="42A5DDD3" w14:textId="77777777" w:rsidR="007A5307" w:rsidRPr="00FF7AE2" w:rsidRDefault="007A5307" w:rsidP="002B6E04">
      <w:pPr>
        <w:spacing w:after="0" w:line="240" w:lineRule="auto"/>
        <w:ind w:firstLine="709"/>
        <w:jc w:val="both"/>
        <w:rPr>
          <w:rFonts w:ascii="Times New Roman" w:eastAsia="Times New Roman" w:hAnsi="Times New Roman" w:cs="Times New Roman"/>
          <w:sz w:val="24"/>
          <w:szCs w:val="24"/>
          <w:lang w:eastAsia="ru-RU"/>
        </w:rPr>
      </w:pPr>
    </w:p>
    <w:p w14:paraId="703BC1CA" w14:textId="77777777" w:rsidR="007A5307" w:rsidRPr="00FF7AE2" w:rsidRDefault="007A5307" w:rsidP="002B6E04">
      <w:pPr>
        <w:pStyle w:val="22"/>
      </w:pPr>
      <w:bookmarkStart w:id="249" w:name="_Toc530836841"/>
      <w:bookmarkStart w:id="250" w:name="_Toc10737585"/>
      <w:bookmarkStart w:id="251" w:name="_Toc16583440"/>
      <w:bookmarkStart w:id="252" w:name="_Toc143006153"/>
      <w:r w:rsidRPr="00FF7AE2">
        <w:t>Ста</w:t>
      </w:r>
      <w:r w:rsidRPr="002344D7">
        <w:t xml:space="preserve">тья </w:t>
      </w:r>
      <w:r w:rsidR="005B34E4" w:rsidRPr="002344D7">
        <w:t>31</w:t>
      </w:r>
      <w:r w:rsidRPr="002344D7">
        <w:t xml:space="preserve">. </w:t>
      </w:r>
      <w:bookmarkEnd w:id="249"/>
      <w:bookmarkEnd w:id="250"/>
      <w:bookmarkEnd w:id="251"/>
      <w:r w:rsidR="002344D7" w:rsidRPr="002344D7">
        <w:t>Особенности проведения общественных обсуждений или публичных слушаний по</w:t>
      </w:r>
      <w:r w:rsidR="002344D7" w:rsidRPr="002344D7">
        <w:rPr>
          <w:spacing w:val="28"/>
        </w:rPr>
        <w:t xml:space="preserve"> </w:t>
      </w:r>
      <w:r w:rsidR="002344D7" w:rsidRPr="002344D7">
        <w:t>проектам решений о</w:t>
      </w:r>
      <w:r w:rsidR="002344D7" w:rsidRPr="002344D7">
        <w:rPr>
          <w:spacing w:val="54"/>
        </w:rPr>
        <w:t xml:space="preserve"> </w:t>
      </w:r>
      <w:r w:rsidR="002344D7" w:rsidRPr="002344D7">
        <w:rPr>
          <w:spacing w:val="-1"/>
        </w:rPr>
        <w:t>предоставлении</w:t>
      </w:r>
      <w:r w:rsidR="002344D7" w:rsidRPr="002344D7">
        <w:t xml:space="preserve"> разрешения на отклонение от предельных параметров разрешенного строительства,</w:t>
      </w:r>
      <w:r w:rsidR="002344D7" w:rsidRPr="0084632B">
        <w:t xml:space="preserve"> реконструкции объектов капитального строительства</w:t>
      </w:r>
      <w:bookmarkEnd w:id="252"/>
    </w:p>
    <w:p w14:paraId="3F864FEE" w14:textId="77777777" w:rsidR="007A5307" w:rsidRPr="00FF7AE2" w:rsidRDefault="007A5307" w:rsidP="002B6E04">
      <w:pPr>
        <w:spacing w:after="0" w:line="240" w:lineRule="auto"/>
        <w:ind w:firstLine="709"/>
        <w:jc w:val="both"/>
        <w:rPr>
          <w:rFonts w:ascii="Times New Roman" w:eastAsia="Times New Roman" w:hAnsi="Times New Roman" w:cs="Times New Roman"/>
          <w:b/>
          <w:bCs/>
          <w:sz w:val="24"/>
          <w:szCs w:val="24"/>
          <w:lang w:eastAsia="ru-RU"/>
        </w:rPr>
      </w:pPr>
    </w:p>
    <w:p w14:paraId="1EB52685" w14:textId="77777777" w:rsidR="002344D7" w:rsidRPr="002344D7" w:rsidRDefault="002344D7" w:rsidP="009E09DB">
      <w:pPr>
        <w:pStyle w:val="1fffc"/>
        <w:numPr>
          <w:ilvl w:val="0"/>
          <w:numId w:val="82"/>
        </w:numPr>
        <w:tabs>
          <w:tab w:val="left" w:pos="1134"/>
        </w:tabs>
        <w:ind w:left="0" w:firstLine="709"/>
        <w:jc w:val="both"/>
        <w:rPr>
          <w:sz w:val="24"/>
          <w:szCs w:val="24"/>
        </w:rPr>
      </w:pPr>
      <w:r w:rsidRPr="002344D7">
        <w:rPr>
          <w:sz w:val="24"/>
          <w:szCs w:val="24"/>
        </w:rPr>
        <w:t>Общественные обсуждения или публичные слушания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693739E" w14:textId="77777777" w:rsidR="002344D7" w:rsidRPr="002344D7" w:rsidRDefault="002344D7" w:rsidP="009E09DB">
      <w:pPr>
        <w:pStyle w:val="affffff0"/>
        <w:widowControl w:val="0"/>
        <w:numPr>
          <w:ilvl w:val="0"/>
          <w:numId w:val="82"/>
        </w:numPr>
        <w:tabs>
          <w:tab w:val="left" w:pos="1134"/>
          <w:tab w:val="left" w:pos="1393"/>
        </w:tabs>
        <w:overflowPunct/>
        <w:adjustRightInd/>
        <w:ind w:left="0" w:firstLine="709"/>
        <w:contextualSpacing w:val="0"/>
        <w:jc w:val="both"/>
        <w:textAlignment w:val="auto"/>
        <w:rPr>
          <w:szCs w:val="24"/>
        </w:rPr>
      </w:pPr>
      <w:r w:rsidRPr="002344D7">
        <w:rPr>
          <w:spacing w:val="-3"/>
          <w:szCs w:val="24"/>
        </w:rPr>
        <w:t xml:space="preserve">Общественные </w:t>
      </w:r>
      <w:r w:rsidRPr="002344D7">
        <w:rPr>
          <w:szCs w:val="24"/>
        </w:rPr>
        <w:t xml:space="preserve">обсуждения или </w:t>
      </w:r>
      <w:r w:rsidRPr="002344D7">
        <w:rPr>
          <w:spacing w:val="-3"/>
          <w:szCs w:val="24"/>
        </w:rPr>
        <w:t xml:space="preserve">публичные </w:t>
      </w:r>
      <w:r w:rsidRPr="002344D7">
        <w:rPr>
          <w:szCs w:val="24"/>
        </w:rPr>
        <w:t>слушания по</w:t>
      </w:r>
      <w:r w:rsidRPr="002344D7">
        <w:rPr>
          <w:spacing w:val="28"/>
          <w:szCs w:val="24"/>
        </w:rPr>
        <w:t xml:space="preserve"> </w:t>
      </w:r>
      <w:r w:rsidRPr="002344D7">
        <w:rPr>
          <w:szCs w:val="24"/>
        </w:rPr>
        <w:t>проектам решений о</w:t>
      </w:r>
      <w:r w:rsidRPr="002344D7">
        <w:rPr>
          <w:spacing w:val="54"/>
          <w:szCs w:val="24"/>
        </w:rPr>
        <w:t xml:space="preserve"> </w:t>
      </w:r>
      <w:r w:rsidRPr="002344D7">
        <w:rPr>
          <w:spacing w:val="-1"/>
          <w:szCs w:val="24"/>
        </w:rPr>
        <w:t>предоставлении</w:t>
      </w:r>
      <w:r w:rsidRPr="002344D7">
        <w:rPr>
          <w:szCs w:val="24"/>
        </w:rPr>
        <w:t xml:space="preserve"> разрешения на отклонение от </w:t>
      </w:r>
      <w:r w:rsidRPr="002344D7">
        <w:rPr>
          <w:spacing w:val="-3"/>
          <w:szCs w:val="24"/>
        </w:rPr>
        <w:t xml:space="preserve">предельных </w:t>
      </w:r>
      <w:r w:rsidRPr="002344D7">
        <w:rPr>
          <w:szCs w:val="24"/>
        </w:rPr>
        <w:t xml:space="preserve">параметров проводятся с </w:t>
      </w:r>
      <w:r w:rsidRPr="002344D7">
        <w:rPr>
          <w:spacing w:val="-3"/>
          <w:szCs w:val="24"/>
        </w:rPr>
        <w:t xml:space="preserve">участием </w:t>
      </w:r>
      <w:r w:rsidRPr="002344D7">
        <w:rPr>
          <w:szCs w:val="24"/>
        </w:rPr>
        <w:t xml:space="preserve">граждан городского </w:t>
      </w:r>
      <w:r w:rsidRPr="002344D7">
        <w:rPr>
          <w:spacing w:val="-3"/>
          <w:szCs w:val="24"/>
        </w:rPr>
        <w:t xml:space="preserve">округа, </w:t>
      </w:r>
      <w:r w:rsidRPr="002344D7">
        <w:rPr>
          <w:szCs w:val="24"/>
        </w:rPr>
        <w:t xml:space="preserve">проживающих в пределах территориальной </w:t>
      </w:r>
      <w:r w:rsidRPr="002344D7">
        <w:rPr>
          <w:spacing w:val="-3"/>
          <w:szCs w:val="24"/>
        </w:rPr>
        <w:t xml:space="preserve">зоны, </w:t>
      </w:r>
      <w:r w:rsidRPr="002344D7">
        <w:rPr>
          <w:szCs w:val="24"/>
        </w:rPr>
        <w:t xml:space="preserve">в границах которой расположен </w:t>
      </w:r>
      <w:r w:rsidRPr="002344D7">
        <w:rPr>
          <w:spacing w:val="-3"/>
          <w:szCs w:val="24"/>
        </w:rPr>
        <w:t xml:space="preserve">земельный </w:t>
      </w:r>
      <w:r w:rsidRPr="002344D7">
        <w:rPr>
          <w:szCs w:val="24"/>
        </w:rPr>
        <w:t>участок или объект капитального</w:t>
      </w:r>
      <w:r w:rsidRPr="002344D7">
        <w:rPr>
          <w:spacing w:val="10"/>
          <w:szCs w:val="24"/>
        </w:rPr>
        <w:t xml:space="preserve"> </w:t>
      </w:r>
      <w:r w:rsidRPr="002344D7">
        <w:rPr>
          <w:szCs w:val="24"/>
        </w:rPr>
        <w:t>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14:paraId="01C729D4" w14:textId="77777777" w:rsidR="002344D7" w:rsidRPr="002344D7" w:rsidRDefault="002344D7" w:rsidP="002344D7">
      <w:pPr>
        <w:pStyle w:val="aff2"/>
        <w:tabs>
          <w:tab w:val="left" w:pos="1134"/>
        </w:tabs>
        <w:rPr>
          <w:rFonts w:cs="Times New Roman"/>
        </w:rPr>
      </w:pPr>
      <w:r w:rsidRPr="002344D7">
        <w:rPr>
          <w:rFonts w:cs="Times New Roman"/>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09C4AAF" w14:textId="77777777" w:rsidR="00CE4B2E" w:rsidRPr="00CE4B2E" w:rsidRDefault="002344D7" w:rsidP="009E09DB">
      <w:pPr>
        <w:pStyle w:val="affffff0"/>
        <w:widowControl w:val="0"/>
        <w:numPr>
          <w:ilvl w:val="0"/>
          <w:numId w:val="82"/>
        </w:numPr>
        <w:tabs>
          <w:tab w:val="left" w:pos="1101"/>
          <w:tab w:val="left" w:pos="1134"/>
        </w:tabs>
        <w:overflowPunct/>
        <w:adjustRightInd/>
        <w:ind w:left="0" w:firstLine="709"/>
        <w:contextualSpacing w:val="0"/>
        <w:jc w:val="both"/>
        <w:textAlignment w:val="auto"/>
      </w:pPr>
      <w:r w:rsidRPr="002344D7">
        <w:rPr>
          <w:szCs w:val="24"/>
        </w:rPr>
        <w:t xml:space="preserve">Комиссия городского </w:t>
      </w:r>
      <w:r w:rsidRPr="00CE4B2E">
        <w:rPr>
          <w:spacing w:val="-3"/>
          <w:szCs w:val="24"/>
        </w:rPr>
        <w:t xml:space="preserve">округа </w:t>
      </w:r>
      <w:r w:rsidRPr="002344D7">
        <w:rPr>
          <w:szCs w:val="24"/>
        </w:rPr>
        <w:t xml:space="preserve">направляет сообщения о проведении </w:t>
      </w:r>
      <w:r w:rsidRPr="00CE4B2E">
        <w:rPr>
          <w:spacing w:val="-3"/>
          <w:szCs w:val="24"/>
        </w:rPr>
        <w:t xml:space="preserve">общественных </w:t>
      </w:r>
      <w:r w:rsidRPr="002344D7">
        <w:rPr>
          <w:szCs w:val="24"/>
        </w:rPr>
        <w:t xml:space="preserve">обсуждений или </w:t>
      </w:r>
      <w:r w:rsidRPr="00CE4B2E">
        <w:rPr>
          <w:spacing w:val="-4"/>
          <w:szCs w:val="24"/>
        </w:rPr>
        <w:t xml:space="preserve">публичных </w:t>
      </w:r>
      <w:r w:rsidRPr="002344D7">
        <w:rPr>
          <w:szCs w:val="24"/>
        </w:rPr>
        <w:t>слушаний по</w:t>
      </w:r>
      <w:r w:rsidRPr="00CE4B2E">
        <w:rPr>
          <w:spacing w:val="28"/>
          <w:szCs w:val="24"/>
        </w:rPr>
        <w:t xml:space="preserve"> </w:t>
      </w:r>
      <w:r w:rsidRPr="002344D7">
        <w:rPr>
          <w:szCs w:val="24"/>
        </w:rPr>
        <w:t>проектам решений о</w:t>
      </w:r>
      <w:r w:rsidRPr="00CE4B2E">
        <w:rPr>
          <w:spacing w:val="54"/>
          <w:szCs w:val="24"/>
        </w:rPr>
        <w:t xml:space="preserve"> </w:t>
      </w:r>
      <w:r w:rsidRPr="00CE4B2E">
        <w:rPr>
          <w:spacing w:val="-1"/>
          <w:szCs w:val="24"/>
        </w:rPr>
        <w:t>предоставлении</w:t>
      </w:r>
      <w:r w:rsidRPr="002344D7">
        <w:rPr>
          <w:szCs w:val="24"/>
        </w:rPr>
        <w:t xml:space="preserve"> разрешения  </w:t>
      </w:r>
      <w:r w:rsidRPr="00CE4B2E">
        <w:rPr>
          <w:spacing w:val="-5"/>
          <w:szCs w:val="24"/>
        </w:rPr>
        <w:t xml:space="preserve">на  </w:t>
      </w:r>
      <w:r w:rsidRPr="002344D7">
        <w:rPr>
          <w:szCs w:val="24"/>
        </w:rPr>
        <w:t xml:space="preserve">отклонение от предельных параметров правообладателям </w:t>
      </w:r>
      <w:r w:rsidRPr="00CE4B2E">
        <w:rPr>
          <w:spacing w:val="-3"/>
          <w:szCs w:val="24"/>
        </w:rPr>
        <w:t xml:space="preserve">земельных </w:t>
      </w:r>
      <w:r w:rsidRPr="00CE4B2E">
        <w:rPr>
          <w:spacing w:val="-4"/>
          <w:szCs w:val="24"/>
        </w:rPr>
        <w:t>участков,</w:t>
      </w:r>
      <w:r w:rsidRPr="00CE4B2E">
        <w:rPr>
          <w:spacing w:val="51"/>
          <w:szCs w:val="24"/>
        </w:rPr>
        <w:t xml:space="preserve"> </w:t>
      </w:r>
      <w:r w:rsidRPr="002344D7">
        <w:rPr>
          <w:szCs w:val="24"/>
        </w:rPr>
        <w:t xml:space="preserve">имеющих общие границы с </w:t>
      </w:r>
      <w:r w:rsidRPr="00CE4B2E">
        <w:rPr>
          <w:spacing w:val="-3"/>
          <w:szCs w:val="24"/>
        </w:rPr>
        <w:t xml:space="preserve">земельным </w:t>
      </w:r>
      <w:r w:rsidRPr="002344D7">
        <w:rPr>
          <w:szCs w:val="24"/>
        </w:rPr>
        <w:t xml:space="preserve">участком, применительно к которому запрашивается разрешение, правообладателям </w:t>
      </w:r>
      <w:r w:rsidRPr="00CE4B2E">
        <w:rPr>
          <w:spacing w:val="-3"/>
          <w:szCs w:val="24"/>
        </w:rPr>
        <w:t xml:space="preserve">объектов </w:t>
      </w:r>
      <w:r w:rsidRPr="002344D7">
        <w:rPr>
          <w:szCs w:val="24"/>
        </w:rPr>
        <w:t xml:space="preserve">капитального строительства, расположенных на земельных </w:t>
      </w:r>
      <w:r w:rsidRPr="00CE4B2E">
        <w:rPr>
          <w:spacing w:val="-3"/>
          <w:szCs w:val="24"/>
        </w:rPr>
        <w:t xml:space="preserve">участках, </w:t>
      </w:r>
      <w:r w:rsidRPr="002344D7">
        <w:rPr>
          <w:szCs w:val="24"/>
        </w:rPr>
        <w:t xml:space="preserve">имеющих общие границы с земельным участком, применительно к которому запрашивается разрешение, и правообладателям помещений, являющихся </w:t>
      </w:r>
      <w:r w:rsidRPr="00CE4B2E">
        <w:rPr>
          <w:spacing w:val="-3"/>
          <w:szCs w:val="24"/>
        </w:rPr>
        <w:t xml:space="preserve">частью </w:t>
      </w:r>
      <w:r w:rsidRPr="002344D7">
        <w:rPr>
          <w:szCs w:val="24"/>
        </w:rPr>
        <w:t xml:space="preserve">объекта капитального строительства, применительно к которому запрашивается </w:t>
      </w:r>
      <w:r w:rsidRPr="00CE4B2E">
        <w:rPr>
          <w:spacing w:val="-3"/>
          <w:szCs w:val="24"/>
        </w:rPr>
        <w:t xml:space="preserve">данное </w:t>
      </w:r>
      <w:r w:rsidRPr="002344D7">
        <w:rPr>
          <w:szCs w:val="24"/>
        </w:rPr>
        <w:t>разрешение.</w:t>
      </w:r>
    </w:p>
    <w:p w14:paraId="16E9FCE9" w14:textId="77777777" w:rsidR="002344D7" w:rsidRPr="00CE4B2E" w:rsidRDefault="002344D7" w:rsidP="00CE4B2E">
      <w:pPr>
        <w:pStyle w:val="affffff0"/>
        <w:widowControl w:val="0"/>
        <w:tabs>
          <w:tab w:val="left" w:pos="1101"/>
          <w:tab w:val="left" w:pos="1134"/>
        </w:tabs>
        <w:overflowPunct/>
        <w:adjustRightInd/>
        <w:ind w:left="0"/>
        <w:contextualSpacing w:val="0"/>
        <w:jc w:val="both"/>
        <w:textAlignment w:val="auto"/>
      </w:pPr>
      <w:r w:rsidRPr="00CE4B2E">
        <w:t xml:space="preserve">Указанные сообщения направляются не позднее чем через </w:t>
      </w:r>
      <w:r w:rsidRPr="00CE4B2E">
        <w:rPr>
          <w:spacing w:val="-1"/>
        </w:rPr>
        <w:t>семь рабочих</w:t>
      </w:r>
      <w:r w:rsidRPr="00CE4B2E">
        <w:t xml:space="preserve"> дней со дня поступления заявления заинтересованного лица о предоставлении разрешения на отклонение от предельных параметров.</w:t>
      </w:r>
    </w:p>
    <w:p w14:paraId="29983F40" w14:textId="77777777" w:rsidR="002344D7" w:rsidRPr="002344D7" w:rsidRDefault="002344D7" w:rsidP="009E09DB">
      <w:pPr>
        <w:pStyle w:val="aff2"/>
        <w:widowControl w:val="0"/>
        <w:numPr>
          <w:ilvl w:val="0"/>
          <w:numId w:val="82"/>
        </w:numPr>
        <w:tabs>
          <w:tab w:val="left" w:pos="1101"/>
          <w:tab w:val="left" w:pos="1134"/>
        </w:tabs>
        <w:autoSpaceDE w:val="0"/>
        <w:autoSpaceDN w:val="0"/>
        <w:ind w:left="0" w:firstLine="709"/>
        <w:rPr>
          <w:rFonts w:cs="Times New Roman"/>
        </w:rPr>
      </w:pPr>
      <w:r w:rsidRPr="002344D7">
        <w:rPr>
          <w:rFonts w:cs="Times New Roman"/>
        </w:rPr>
        <w:t>Срок проведения общественных обсуждений или публичных слушаний по</w:t>
      </w:r>
      <w:r w:rsidRPr="002344D7">
        <w:rPr>
          <w:rFonts w:cs="Times New Roman"/>
          <w:spacing w:val="28"/>
        </w:rPr>
        <w:t xml:space="preserve"> </w:t>
      </w:r>
      <w:r w:rsidRPr="002344D7">
        <w:rPr>
          <w:rFonts w:cs="Times New Roman"/>
        </w:rPr>
        <w:t>проектам решений о</w:t>
      </w:r>
      <w:r w:rsidRPr="002344D7">
        <w:rPr>
          <w:rFonts w:cs="Times New Roman"/>
          <w:spacing w:val="54"/>
        </w:rPr>
        <w:t xml:space="preserve"> </w:t>
      </w:r>
      <w:r w:rsidRPr="002344D7">
        <w:rPr>
          <w:rFonts w:cs="Times New Roman"/>
          <w:spacing w:val="-1"/>
        </w:rPr>
        <w:t>предоставлении</w:t>
      </w:r>
      <w:r w:rsidRPr="002344D7">
        <w:rPr>
          <w:rFonts w:cs="Times New Roman"/>
        </w:rPr>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w:t>
      </w:r>
      <w:r w:rsidRPr="002344D7">
        <w:rPr>
          <w:rFonts w:cs="Times New Roman"/>
        </w:rPr>
        <w:lastRenderedPageBreak/>
        <w:t>слушаний составляет не более одного месяца.</w:t>
      </w:r>
      <w:bookmarkStart w:id="253" w:name="bookmark586"/>
      <w:bookmarkEnd w:id="253"/>
    </w:p>
    <w:p w14:paraId="50BF5477" w14:textId="77777777" w:rsidR="002344D7" w:rsidRPr="002344D7" w:rsidRDefault="002344D7" w:rsidP="009E09DB">
      <w:pPr>
        <w:pStyle w:val="aff2"/>
        <w:widowControl w:val="0"/>
        <w:numPr>
          <w:ilvl w:val="0"/>
          <w:numId w:val="82"/>
        </w:numPr>
        <w:tabs>
          <w:tab w:val="left" w:pos="1134"/>
        </w:tabs>
        <w:autoSpaceDE w:val="0"/>
        <w:autoSpaceDN w:val="0"/>
        <w:ind w:left="0" w:firstLine="709"/>
        <w:rPr>
          <w:rFonts w:cs="Times New Roman"/>
        </w:rPr>
      </w:pPr>
      <w:r w:rsidRPr="002344D7">
        <w:rPr>
          <w:rFonts w:cs="Times New Roman"/>
        </w:rPr>
        <w:t>Заключение о результатах общественных обсуждений или публичных слушаний по</w:t>
      </w:r>
      <w:r w:rsidRPr="002344D7">
        <w:rPr>
          <w:rFonts w:cs="Times New Roman"/>
          <w:spacing w:val="28"/>
        </w:rPr>
        <w:t xml:space="preserve"> </w:t>
      </w:r>
      <w:r w:rsidRPr="002344D7">
        <w:rPr>
          <w:rFonts w:cs="Times New Roman"/>
        </w:rPr>
        <w:t>проектам решений о</w:t>
      </w:r>
      <w:r w:rsidRPr="002344D7">
        <w:rPr>
          <w:rFonts w:cs="Times New Roman"/>
          <w:spacing w:val="54"/>
        </w:rPr>
        <w:t xml:space="preserve"> </w:t>
      </w:r>
      <w:r w:rsidRPr="002344D7">
        <w:rPr>
          <w:rFonts w:cs="Times New Roman"/>
          <w:spacing w:val="-1"/>
        </w:rPr>
        <w:t>предоставлении</w:t>
      </w:r>
      <w:r w:rsidRPr="002344D7">
        <w:rPr>
          <w:rFonts w:cs="Times New Roman"/>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14:paraId="57182761" w14:textId="77777777" w:rsidR="002344D7" w:rsidRPr="002344D7" w:rsidRDefault="002344D7" w:rsidP="009E09DB">
      <w:pPr>
        <w:pStyle w:val="1fffc"/>
        <w:numPr>
          <w:ilvl w:val="0"/>
          <w:numId w:val="82"/>
        </w:numPr>
        <w:tabs>
          <w:tab w:val="left" w:pos="1134"/>
        </w:tabs>
        <w:ind w:left="0" w:firstLine="709"/>
        <w:jc w:val="both"/>
        <w:rPr>
          <w:sz w:val="24"/>
          <w:szCs w:val="24"/>
        </w:rPr>
      </w:pPr>
      <w:bookmarkStart w:id="254" w:name="bookmark587"/>
      <w:bookmarkEnd w:id="254"/>
      <w:r w:rsidRPr="002344D7">
        <w:rPr>
          <w:sz w:val="24"/>
          <w:szCs w:val="24"/>
        </w:rPr>
        <w:t>Заключение о результатах общественных обсуждений или публичных слушаний по</w:t>
      </w:r>
      <w:r w:rsidRPr="002344D7">
        <w:rPr>
          <w:spacing w:val="28"/>
          <w:sz w:val="24"/>
          <w:szCs w:val="24"/>
        </w:rPr>
        <w:t xml:space="preserve"> </w:t>
      </w:r>
      <w:r w:rsidRPr="002344D7">
        <w:rPr>
          <w:sz w:val="24"/>
          <w:szCs w:val="24"/>
        </w:rPr>
        <w:t>проектам решений о</w:t>
      </w:r>
      <w:r w:rsidRPr="002344D7">
        <w:rPr>
          <w:spacing w:val="54"/>
          <w:sz w:val="24"/>
          <w:szCs w:val="24"/>
        </w:rPr>
        <w:t xml:space="preserve"> </w:t>
      </w:r>
      <w:r w:rsidRPr="002344D7">
        <w:rPr>
          <w:spacing w:val="-1"/>
          <w:sz w:val="24"/>
          <w:szCs w:val="24"/>
        </w:rPr>
        <w:t>предоставлении</w:t>
      </w:r>
      <w:r w:rsidRPr="002344D7">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14:paraId="54AB9F63" w14:textId="77777777" w:rsidR="002344D7" w:rsidRPr="002344D7" w:rsidRDefault="002344D7" w:rsidP="009E09DB">
      <w:pPr>
        <w:pStyle w:val="affffff0"/>
        <w:widowControl w:val="0"/>
        <w:numPr>
          <w:ilvl w:val="0"/>
          <w:numId w:val="82"/>
        </w:numPr>
        <w:tabs>
          <w:tab w:val="left" w:pos="1134"/>
          <w:tab w:val="left" w:pos="1393"/>
        </w:tabs>
        <w:overflowPunct/>
        <w:adjustRightInd/>
        <w:ind w:left="0" w:firstLine="709"/>
        <w:contextualSpacing w:val="0"/>
        <w:jc w:val="both"/>
        <w:textAlignment w:val="auto"/>
        <w:rPr>
          <w:szCs w:val="24"/>
        </w:rPr>
      </w:pPr>
      <w:bookmarkStart w:id="255" w:name="bookmark588"/>
      <w:bookmarkEnd w:id="255"/>
      <w:r w:rsidRPr="002344D7">
        <w:rPr>
          <w:szCs w:val="24"/>
        </w:rPr>
        <w:t>Расходы, связанные с организацией и проведением общественных обсуждений или публичных слушаний по</w:t>
      </w:r>
      <w:r w:rsidRPr="002344D7">
        <w:rPr>
          <w:spacing w:val="28"/>
          <w:szCs w:val="24"/>
        </w:rPr>
        <w:t xml:space="preserve"> </w:t>
      </w:r>
      <w:r w:rsidRPr="002344D7">
        <w:rPr>
          <w:szCs w:val="24"/>
        </w:rPr>
        <w:t>проектам решений о</w:t>
      </w:r>
      <w:r w:rsidRPr="002344D7">
        <w:rPr>
          <w:spacing w:val="54"/>
          <w:szCs w:val="24"/>
        </w:rPr>
        <w:t xml:space="preserve"> </w:t>
      </w:r>
      <w:r w:rsidRPr="002344D7">
        <w:rPr>
          <w:spacing w:val="-1"/>
          <w:szCs w:val="24"/>
        </w:rPr>
        <w:t>предоставлении</w:t>
      </w:r>
      <w:r w:rsidRPr="002344D7">
        <w:rPr>
          <w:szCs w:val="24"/>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14:paraId="570E6910" w14:textId="77777777" w:rsidR="004645F9" w:rsidRDefault="004645F9" w:rsidP="002B6E04">
      <w:pPr>
        <w:pStyle w:val="22"/>
        <w:sectPr w:rsidR="004645F9" w:rsidSect="00F94BE9">
          <w:pgSz w:w="11906" w:h="16838"/>
          <w:pgMar w:top="1134" w:right="851" w:bottom="1134" w:left="1701" w:header="709" w:footer="709" w:gutter="0"/>
          <w:cols w:space="708"/>
          <w:docGrid w:linePitch="360"/>
        </w:sectPr>
      </w:pPr>
      <w:bookmarkStart w:id="256" w:name="_Toc443557220"/>
      <w:bookmarkStart w:id="257" w:name="_Toc444100742"/>
    </w:p>
    <w:p w14:paraId="5EE16B52" w14:textId="77777777" w:rsidR="007A5307" w:rsidRPr="00FF7AE2" w:rsidRDefault="00FF7AE2" w:rsidP="002B6E04">
      <w:pPr>
        <w:pStyle w:val="22"/>
      </w:pPr>
      <w:bookmarkStart w:id="258" w:name="_Toc464568294"/>
      <w:bookmarkStart w:id="259" w:name="_Toc10737586"/>
      <w:bookmarkStart w:id="260" w:name="_Toc16583441"/>
      <w:bookmarkStart w:id="261" w:name="_Toc143006154"/>
      <w:r w:rsidRPr="00FF7AE2">
        <w:lastRenderedPageBreak/>
        <w:t>ГЛАВА 6. ПОРЯДОК ВНЕСЕНИЯ ИЗМЕНЕНИЙ В ПРАВИЛА</w:t>
      </w:r>
      <w:bookmarkEnd w:id="256"/>
      <w:bookmarkEnd w:id="257"/>
      <w:bookmarkEnd w:id="258"/>
      <w:bookmarkEnd w:id="259"/>
      <w:bookmarkEnd w:id="260"/>
      <w:bookmarkEnd w:id="261"/>
    </w:p>
    <w:p w14:paraId="08DF00D5" w14:textId="77777777" w:rsidR="007A5307" w:rsidRPr="00FF7AE2" w:rsidRDefault="007A5307" w:rsidP="002B6E04">
      <w:pPr>
        <w:pStyle w:val="22"/>
      </w:pPr>
    </w:p>
    <w:p w14:paraId="6E2FAF43" w14:textId="77777777" w:rsidR="007A5307" w:rsidRPr="00FF7AE2" w:rsidRDefault="007A5307" w:rsidP="002B6E04">
      <w:pPr>
        <w:pStyle w:val="22"/>
      </w:pPr>
      <w:bookmarkStart w:id="262" w:name="_Toc10737587"/>
      <w:bookmarkStart w:id="263" w:name="_Toc16583442"/>
      <w:bookmarkStart w:id="264" w:name="_Toc143006155"/>
      <w:r w:rsidRPr="00FF7AE2">
        <w:t xml:space="preserve">Статья </w:t>
      </w:r>
      <w:r w:rsidR="005B34E4">
        <w:t>32</w:t>
      </w:r>
      <w:r w:rsidRPr="00FF7AE2">
        <w:t>. Основания для внесения изменений в Правила</w:t>
      </w:r>
      <w:bookmarkEnd w:id="262"/>
      <w:bookmarkEnd w:id="263"/>
      <w:bookmarkEnd w:id="264"/>
    </w:p>
    <w:p w14:paraId="36638CE9" w14:textId="77777777" w:rsidR="007A5307" w:rsidRPr="00FF7AE2" w:rsidRDefault="007A5307" w:rsidP="002B6E04">
      <w:pPr>
        <w:widowControl w:val="0"/>
        <w:autoSpaceDE w:val="0"/>
        <w:autoSpaceDN w:val="0"/>
        <w:adjustRightInd w:val="0"/>
        <w:spacing w:after="0" w:line="240" w:lineRule="auto"/>
        <w:ind w:firstLine="720"/>
        <w:rPr>
          <w:rFonts w:ascii="Times New Roman" w:eastAsia="Times New Roman" w:hAnsi="Times New Roman" w:cs="Times New Roman"/>
          <w:bCs/>
          <w:sz w:val="24"/>
          <w:szCs w:val="24"/>
          <w:lang w:eastAsia="ru-RU"/>
        </w:rPr>
      </w:pPr>
    </w:p>
    <w:p w14:paraId="24218BF5" w14:textId="77777777" w:rsidR="007A5307" w:rsidRPr="002344D7" w:rsidRDefault="007A5307" w:rsidP="00A07C6C">
      <w:pPr>
        <w:pStyle w:val="affffff0"/>
        <w:widowControl w:val="0"/>
        <w:numPr>
          <w:ilvl w:val="1"/>
          <w:numId w:val="41"/>
        </w:numPr>
        <w:tabs>
          <w:tab w:val="left" w:pos="1134"/>
        </w:tabs>
        <w:ind w:left="0" w:firstLine="709"/>
        <w:jc w:val="both"/>
        <w:rPr>
          <w:bCs/>
          <w:szCs w:val="24"/>
        </w:rPr>
      </w:pPr>
      <w:r w:rsidRPr="002344D7">
        <w:rPr>
          <w:bCs/>
          <w:szCs w:val="24"/>
        </w:rPr>
        <w:t>Основаниями для рассмотрения вопроса о внесении изменений в Правила являются:</w:t>
      </w:r>
    </w:p>
    <w:p w14:paraId="3602EA28" w14:textId="77777777" w:rsidR="002344D7" w:rsidRPr="002344D7" w:rsidRDefault="002344D7" w:rsidP="009E09DB">
      <w:pPr>
        <w:pStyle w:val="affffff0"/>
        <w:widowControl w:val="0"/>
        <w:numPr>
          <w:ilvl w:val="0"/>
          <w:numId w:val="83"/>
        </w:numPr>
        <w:tabs>
          <w:tab w:val="left" w:pos="142"/>
          <w:tab w:val="left" w:pos="1134"/>
        </w:tabs>
        <w:overflowPunct/>
        <w:adjustRightInd/>
        <w:ind w:left="0" w:firstLine="709"/>
        <w:contextualSpacing w:val="0"/>
        <w:jc w:val="both"/>
        <w:textAlignment w:val="auto"/>
        <w:rPr>
          <w:szCs w:val="24"/>
        </w:rPr>
      </w:pPr>
      <w:r w:rsidRPr="002344D7">
        <w:rPr>
          <w:szCs w:val="24"/>
        </w:rPr>
        <w:t xml:space="preserve">несоответствие настоящих </w:t>
      </w:r>
      <w:r w:rsidRPr="002344D7">
        <w:rPr>
          <w:spacing w:val="-4"/>
          <w:szCs w:val="24"/>
        </w:rPr>
        <w:t xml:space="preserve">Правил </w:t>
      </w:r>
      <w:r w:rsidRPr="002344D7">
        <w:rPr>
          <w:szCs w:val="24"/>
        </w:rPr>
        <w:t>генеральному плану, возникшее в результате внесения</w:t>
      </w:r>
      <w:r w:rsidRPr="002344D7">
        <w:rPr>
          <w:spacing w:val="-9"/>
          <w:szCs w:val="24"/>
        </w:rPr>
        <w:t xml:space="preserve"> </w:t>
      </w:r>
      <w:r w:rsidRPr="002344D7">
        <w:rPr>
          <w:szCs w:val="24"/>
        </w:rPr>
        <w:t>в</w:t>
      </w:r>
      <w:r w:rsidRPr="002344D7">
        <w:rPr>
          <w:spacing w:val="-15"/>
          <w:szCs w:val="24"/>
        </w:rPr>
        <w:t xml:space="preserve"> </w:t>
      </w:r>
      <w:r w:rsidRPr="002344D7">
        <w:rPr>
          <w:szCs w:val="24"/>
        </w:rPr>
        <w:t>генеральный</w:t>
      </w:r>
      <w:r w:rsidRPr="002344D7">
        <w:rPr>
          <w:spacing w:val="-11"/>
          <w:szCs w:val="24"/>
        </w:rPr>
        <w:t xml:space="preserve"> </w:t>
      </w:r>
      <w:r w:rsidRPr="002344D7">
        <w:rPr>
          <w:szCs w:val="24"/>
        </w:rPr>
        <w:t>план</w:t>
      </w:r>
      <w:r w:rsidRPr="002344D7">
        <w:rPr>
          <w:spacing w:val="-14"/>
          <w:szCs w:val="24"/>
        </w:rPr>
        <w:t xml:space="preserve"> </w:t>
      </w:r>
      <w:r w:rsidRPr="002344D7">
        <w:rPr>
          <w:szCs w:val="24"/>
        </w:rPr>
        <w:t>изменений;</w:t>
      </w:r>
    </w:p>
    <w:p w14:paraId="28DDC431" w14:textId="77777777" w:rsidR="002344D7" w:rsidRPr="002344D7" w:rsidRDefault="002344D7" w:rsidP="009E09DB">
      <w:pPr>
        <w:pStyle w:val="affffff0"/>
        <w:widowControl w:val="0"/>
        <w:numPr>
          <w:ilvl w:val="0"/>
          <w:numId w:val="83"/>
        </w:numPr>
        <w:tabs>
          <w:tab w:val="left" w:pos="142"/>
          <w:tab w:val="left" w:pos="1134"/>
        </w:tabs>
        <w:overflowPunct/>
        <w:adjustRightInd/>
        <w:ind w:left="0" w:firstLine="709"/>
        <w:contextualSpacing w:val="0"/>
        <w:jc w:val="both"/>
        <w:textAlignment w:val="auto"/>
        <w:rPr>
          <w:szCs w:val="24"/>
        </w:rPr>
      </w:pPr>
      <w:r w:rsidRPr="002344D7">
        <w:rPr>
          <w:spacing w:val="-3"/>
          <w:szCs w:val="24"/>
        </w:rPr>
        <w:t xml:space="preserve">поступление </w:t>
      </w:r>
      <w:r w:rsidRPr="002344D7">
        <w:rPr>
          <w:szCs w:val="24"/>
        </w:rPr>
        <w:t xml:space="preserve">от уполномоченного Правительством Российской Федерации федерального органа исполнительной власти обязательного </w:t>
      </w:r>
      <w:r w:rsidRPr="002344D7">
        <w:rPr>
          <w:spacing w:val="-3"/>
          <w:szCs w:val="24"/>
        </w:rPr>
        <w:t xml:space="preserve">для </w:t>
      </w:r>
      <w:r w:rsidRPr="002344D7">
        <w:rPr>
          <w:szCs w:val="24"/>
        </w:rPr>
        <w:t xml:space="preserve">исполнения в сроки, установленные законодательством Российской Федерации, </w:t>
      </w:r>
      <w:r w:rsidRPr="002344D7">
        <w:rPr>
          <w:spacing w:val="-3"/>
          <w:szCs w:val="24"/>
        </w:rPr>
        <w:t xml:space="preserve">предписания </w:t>
      </w:r>
      <w:r w:rsidRPr="002344D7">
        <w:rPr>
          <w:szCs w:val="24"/>
        </w:rPr>
        <w:t xml:space="preserve">об </w:t>
      </w:r>
      <w:r w:rsidRPr="002344D7">
        <w:rPr>
          <w:spacing w:val="-3"/>
          <w:szCs w:val="24"/>
        </w:rPr>
        <w:t xml:space="preserve">устранении </w:t>
      </w:r>
      <w:r w:rsidRPr="002344D7">
        <w:rPr>
          <w:szCs w:val="24"/>
        </w:rPr>
        <w:t xml:space="preserve">нарушений ограничений использования объектов недвижимости, </w:t>
      </w:r>
      <w:r w:rsidRPr="002344D7">
        <w:rPr>
          <w:spacing w:val="-3"/>
          <w:szCs w:val="24"/>
        </w:rPr>
        <w:t xml:space="preserve">установленных </w:t>
      </w:r>
      <w:r w:rsidRPr="002344D7">
        <w:rPr>
          <w:szCs w:val="24"/>
        </w:rPr>
        <w:t xml:space="preserve">на </w:t>
      </w:r>
      <w:proofErr w:type="spellStart"/>
      <w:r w:rsidRPr="002344D7">
        <w:rPr>
          <w:szCs w:val="24"/>
        </w:rPr>
        <w:t>приаэродромной</w:t>
      </w:r>
      <w:proofErr w:type="spellEnd"/>
      <w:r w:rsidRPr="002344D7">
        <w:rPr>
          <w:spacing w:val="-14"/>
          <w:szCs w:val="24"/>
        </w:rPr>
        <w:t xml:space="preserve"> </w:t>
      </w:r>
      <w:r w:rsidRPr="002344D7">
        <w:rPr>
          <w:szCs w:val="24"/>
        </w:rPr>
        <w:t>территории,</w:t>
      </w:r>
      <w:r w:rsidRPr="002344D7">
        <w:rPr>
          <w:spacing w:val="-13"/>
          <w:szCs w:val="24"/>
        </w:rPr>
        <w:t xml:space="preserve"> </w:t>
      </w:r>
      <w:r w:rsidRPr="002344D7">
        <w:rPr>
          <w:szCs w:val="24"/>
        </w:rPr>
        <w:t>которые</w:t>
      </w:r>
      <w:r w:rsidRPr="002344D7">
        <w:rPr>
          <w:spacing w:val="-9"/>
          <w:szCs w:val="24"/>
        </w:rPr>
        <w:t xml:space="preserve"> </w:t>
      </w:r>
      <w:r w:rsidRPr="002344D7">
        <w:rPr>
          <w:szCs w:val="24"/>
        </w:rPr>
        <w:t>допущены</w:t>
      </w:r>
      <w:r w:rsidRPr="002344D7">
        <w:rPr>
          <w:spacing w:val="-11"/>
          <w:szCs w:val="24"/>
        </w:rPr>
        <w:t xml:space="preserve"> </w:t>
      </w:r>
      <w:r w:rsidRPr="002344D7">
        <w:rPr>
          <w:szCs w:val="24"/>
        </w:rPr>
        <w:t>в</w:t>
      </w:r>
      <w:r w:rsidRPr="002344D7">
        <w:rPr>
          <w:spacing w:val="-4"/>
          <w:szCs w:val="24"/>
        </w:rPr>
        <w:t xml:space="preserve"> </w:t>
      </w:r>
      <w:r w:rsidRPr="002344D7">
        <w:rPr>
          <w:szCs w:val="24"/>
        </w:rPr>
        <w:t>Правилах;</w:t>
      </w:r>
    </w:p>
    <w:p w14:paraId="5EBC6676" w14:textId="77777777" w:rsidR="002344D7" w:rsidRPr="002344D7" w:rsidRDefault="002344D7" w:rsidP="009E09DB">
      <w:pPr>
        <w:pStyle w:val="affffff0"/>
        <w:widowControl w:val="0"/>
        <w:numPr>
          <w:ilvl w:val="0"/>
          <w:numId w:val="83"/>
        </w:numPr>
        <w:tabs>
          <w:tab w:val="left" w:pos="142"/>
          <w:tab w:val="left" w:pos="1134"/>
        </w:tabs>
        <w:overflowPunct/>
        <w:adjustRightInd/>
        <w:ind w:left="0" w:firstLine="709"/>
        <w:contextualSpacing w:val="0"/>
        <w:jc w:val="both"/>
        <w:textAlignment w:val="auto"/>
        <w:rPr>
          <w:szCs w:val="24"/>
        </w:rPr>
      </w:pPr>
      <w:r w:rsidRPr="002344D7">
        <w:rPr>
          <w:spacing w:val="-3"/>
          <w:szCs w:val="24"/>
        </w:rPr>
        <w:t xml:space="preserve">поступление </w:t>
      </w:r>
      <w:r w:rsidRPr="002344D7">
        <w:rPr>
          <w:szCs w:val="24"/>
        </w:rPr>
        <w:t xml:space="preserve">предложений об изменении границ </w:t>
      </w:r>
      <w:r w:rsidRPr="002344D7">
        <w:rPr>
          <w:spacing w:val="-3"/>
          <w:szCs w:val="24"/>
        </w:rPr>
        <w:t>территориальных</w:t>
      </w:r>
      <w:r w:rsidRPr="002344D7">
        <w:rPr>
          <w:spacing w:val="53"/>
          <w:szCs w:val="24"/>
        </w:rPr>
        <w:t xml:space="preserve"> </w:t>
      </w:r>
      <w:r w:rsidRPr="002344D7">
        <w:rPr>
          <w:szCs w:val="24"/>
        </w:rPr>
        <w:t>зон, изменении</w:t>
      </w:r>
      <w:r w:rsidRPr="002344D7">
        <w:rPr>
          <w:spacing w:val="-26"/>
          <w:szCs w:val="24"/>
        </w:rPr>
        <w:t xml:space="preserve"> </w:t>
      </w:r>
      <w:r w:rsidRPr="002344D7">
        <w:rPr>
          <w:szCs w:val="24"/>
        </w:rPr>
        <w:t>градостроительных</w:t>
      </w:r>
      <w:r w:rsidRPr="002344D7">
        <w:rPr>
          <w:spacing w:val="-25"/>
          <w:szCs w:val="24"/>
        </w:rPr>
        <w:t xml:space="preserve"> </w:t>
      </w:r>
      <w:r w:rsidRPr="002344D7">
        <w:rPr>
          <w:szCs w:val="24"/>
        </w:rPr>
        <w:t>регламентов;</w:t>
      </w:r>
    </w:p>
    <w:p w14:paraId="7CB3B4D3" w14:textId="77777777" w:rsidR="002344D7" w:rsidRPr="002344D7" w:rsidRDefault="002344D7" w:rsidP="009E09DB">
      <w:pPr>
        <w:pStyle w:val="affffff0"/>
        <w:widowControl w:val="0"/>
        <w:numPr>
          <w:ilvl w:val="0"/>
          <w:numId w:val="83"/>
        </w:numPr>
        <w:tabs>
          <w:tab w:val="left" w:pos="142"/>
          <w:tab w:val="left" w:pos="1134"/>
        </w:tabs>
        <w:overflowPunct/>
        <w:adjustRightInd/>
        <w:ind w:left="0" w:firstLine="709"/>
        <w:contextualSpacing w:val="0"/>
        <w:jc w:val="both"/>
        <w:textAlignment w:val="auto"/>
        <w:rPr>
          <w:szCs w:val="24"/>
        </w:rPr>
      </w:pPr>
      <w:r w:rsidRPr="002344D7">
        <w:rPr>
          <w:szCs w:val="24"/>
        </w:rPr>
        <w:t xml:space="preserve">несоответствие сведений о местоположении границ зон с особыми </w:t>
      </w:r>
      <w:r w:rsidRPr="002344D7">
        <w:rPr>
          <w:spacing w:val="-3"/>
          <w:szCs w:val="24"/>
        </w:rPr>
        <w:t xml:space="preserve">условиями </w:t>
      </w:r>
      <w:r w:rsidRPr="002344D7">
        <w:rPr>
          <w:szCs w:val="24"/>
        </w:rPr>
        <w:t xml:space="preserve">использования территорий, территорий объектов </w:t>
      </w:r>
      <w:r w:rsidRPr="002344D7">
        <w:rPr>
          <w:spacing w:val="-3"/>
          <w:szCs w:val="24"/>
        </w:rPr>
        <w:t xml:space="preserve">культурного </w:t>
      </w:r>
      <w:r w:rsidRPr="002344D7">
        <w:rPr>
          <w:szCs w:val="24"/>
        </w:rPr>
        <w:t xml:space="preserve">наследия, </w:t>
      </w:r>
      <w:r w:rsidRPr="002344D7">
        <w:rPr>
          <w:spacing w:val="-3"/>
          <w:szCs w:val="24"/>
        </w:rPr>
        <w:t xml:space="preserve">отображенных </w:t>
      </w:r>
      <w:r w:rsidRPr="002344D7">
        <w:rPr>
          <w:szCs w:val="24"/>
        </w:rPr>
        <w:t xml:space="preserve">на соответствующей карте </w:t>
      </w:r>
      <w:r w:rsidRPr="002344D7">
        <w:rPr>
          <w:spacing w:val="-3"/>
          <w:szCs w:val="24"/>
        </w:rPr>
        <w:t xml:space="preserve">Правил, </w:t>
      </w:r>
      <w:r w:rsidRPr="002344D7">
        <w:rPr>
          <w:szCs w:val="24"/>
        </w:rPr>
        <w:t xml:space="preserve">содержащемуся в Едином государственном реестре недвижимости описанию местоположения границ </w:t>
      </w:r>
      <w:r w:rsidRPr="002344D7">
        <w:rPr>
          <w:spacing w:val="-4"/>
          <w:szCs w:val="24"/>
        </w:rPr>
        <w:t xml:space="preserve">указанных </w:t>
      </w:r>
      <w:r w:rsidRPr="002344D7">
        <w:rPr>
          <w:szCs w:val="24"/>
        </w:rPr>
        <w:t>зон,</w:t>
      </w:r>
      <w:r w:rsidRPr="002344D7">
        <w:rPr>
          <w:spacing w:val="-34"/>
          <w:szCs w:val="24"/>
        </w:rPr>
        <w:t xml:space="preserve"> </w:t>
      </w:r>
      <w:r w:rsidRPr="002344D7">
        <w:rPr>
          <w:szCs w:val="24"/>
        </w:rPr>
        <w:t>территорий;</w:t>
      </w:r>
    </w:p>
    <w:p w14:paraId="152CFB71" w14:textId="77777777" w:rsidR="002344D7" w:rsidRPr="002344D7" w:rsidRDefault="002344D7" w:rsidP="009E09DB">
      <w:pPr>
        <w:pStyle w:val="affffff0"/>
        <w:widowControl w:val="0"/>
        <w:numPr>
          <w:ilvl w:val="0"/>
          <w:numId w:val="83"/>
        </w:numPr>
        <w:tabs>
          <w:tab w:val="left" w:pos="142"/>
          <w:tab w:val="left" w:pos="1134"/>
        </w:tabs>
        <w:overflowPunct/>
        <w:adjustRightInd/>
        <w:ind w:left="0" w:firstLine="709"/>
        <w:contextualSpacing w:val="0"/>
        <w:jc w:val="both"/>
        <w:textAlignment w:val="auto"/>
        <w:rPr>
          <w:szCs w:val="24"/>
        </w:rPr>
      </w:pPr>
      <w:r w:rsidRPr="002344D7">
        <w:rPr>
          <w:szCs w:val="24"/>
        </w:rPr>
        <w:t xml:space="preserve">несоответствие </w:t>
      </w:r>
      <w:r w:rsidRPr="002344D7">
        <w:rPr>
          <w:spacing w:val="-3"/>
          <w:szCs w:val="24"/>
        </w:rPr>
        <w:t xml:space="preserve">установленных </w:t>
      </w:r>
      <w:r w:rsidRPr="002344D7">
        <w:rPr>
          <w:szCs w:val="24"/>
        </w:rPr>
        <w:t xml:space="preserve">градостроительным регламентом ограничений использования земельных </w:t>
      </w:r>
      <w:r w:rsidRPr="002344D7">
        <w:rPr>
          <w:spacing w:val="-3"/>
          <w:szCs w:val="24"/>
        </w:rPr>
        <w:t xml:space="preserve">участков </w:t>
      </w:r>
      <w:r w:rsidRPr="002344D7">
        <w:rPr>
          <w:szCs w:val="24"/>
        </w:rPr>
        <w:t xml:space="preserve">и объектов капитального строительства, расположенных полностью или частично в границах </w:t>
      </w:r>
      <w:r w:rsidRPr="002344D7">
        <w:rPr>
          <w:spacing w:val="-4"/>
          <w:szCs w:val="24"/>
        </w:rPr>
        <w:t xml:space="preserve">зон </w:t>
      </w:r>
      <w:r w:rsidRPr="002344D7">
        <w:rPr>
          <w:szCs w:val="24"/>
        </w:rPr>
        <w:t>с особыми условиями использования территорий, содержащимся в Едином государственном реестре недвижимости ограничениям использования</w:t>
      </w:r>
      <w:r w:rsidRPr="002344D7">
        <w:rPr>
          <w:spacing w:val="-9"/>
          <w:szCs w:val="24"/>
        </w:rPr>
        <w:t xml:space="preserve"> </w:t>
      </w:r>
      <w:r w:rsidRPr="002344D7">
        <w:rPr>
          <w:szCs w:val="24"/>
        </w:rPr>
        <w:t>объектов</w:t>
      </w:r>
      <w:r w:rsidRPr="002344D7">
        <w:rPr>
          <w:spacing w:val="-15"/>
          <w:szCs w:val="24"/>
        </w:rPr>
        <w:t xml:space="preserve"> </w:t>
      </w:r>
      <w:r w:rsidRPr="002344D7">
        <w:rPr>
          <w:szCs w:val="24"/>
        </w:rPr>
        <w:t>недвижимости</w:t>
      </w:r>
      <w:r w:rsidRPr="002344D7">
        <w:rPr>
          <w:spacing w:val="-7"/>
          <w:szCs w:val="24"/>
        </w:rPr>
        <w:t xml:space="preserve"> </w:t>
      </w:r>
      <w:r w:rsidRPr="002344D7">
        <w:rPr>
          <w:szCs w:val="24"/>
        </w:rPr>
        <w:t>в</w:t>
      </w:r>
      <w:r w:rsidRPr="002344D7">
        <w:rPr>
          <w:spacing w:val="-15"/>
          <w:szCs w:val="24"/>
        </w:rPr>
        <w:t xml:space="preserve"> </w:t>
      </w:r>
      <w:r w:rsidRPr="002344D7">
        <w:rPr>
          <w:szCs w:val="24"/>
        </w:rPr>
        <w:t>пределах</w:t>
      </w:r>
      <w:r w:rsidRPr="002344D7">
        <w:rPr>
          <w:spacing w:val="-6"/>
          <w:szCs w:val="24"/>
        </w:rPr>
        <w:t xml:space="preserve"> </w:t>
      </w:r>
      <w:r w:rsidRPr="002344D7">
        <w:rPr>
          <w:szCs w:val="24"/>
        </w:rPr>
        <w:t>таких</w:t>
      </w:r>
      <w:r w:rsidRPr="002344D7">
        <w:rPr>
          <w:spacing w:val="-13"/>
          <w:szCs w:val="24"/>
        </w:rPr>
        <w:t xml:space="preserve"> </w:t>
      </w:r>
      <w:r w:rsidRPr="002344D7">
        <w:rPr>
          <w:szCs w:val="24"/>
        </w:rPr>
        <w:t>зон,</w:t>
      </w:r>
      <w:r w:rsidRPr="002344D7">
        <w:rPr>
          <w:spacing w:val="-10"/>
          <w:szCs w:val="24"/>
        </w:rPr>
        <w:t xml:space="preserve"> </w:t>
      </w:r>
      <w:r w:rsidRPr="002344D7">
        <w:rPr>
          <w:szCs w:val="24"/>
        </w:rPr>
        <w:t>территорий;</w:t>
      </w:r>
    </w:p>
    <w:p w14:paraId="79B6CA08" w14:textId="77777777" w:rsidR="002344D7" w:rsidRPr="002344D7" w:rsidRDefault="002344D7" w:rsidP="009E09DB">
      <w:pPr>
        <w:pStyle w:val="affffff0"/>
        <w:widowControl w:val="0"/>
        <w:numPr>
          <w:ilvl w:val="0"/>
          <w:numId w:val="83"/>
        </w:numPr>
        <w:tabs>
          <w:tab w:val="left" w:pos="142"/>
          <w:tab w:val="left" w:pos="284"/>
          <w:tab w:val="left" w:pos="1134"/>
        </w:tabs>
        <w:overflowPunct/>
        <w:adjustRightInd/>
        <w:ind w:left="0" w:firstLine="709"/>
        <w:contextualSpacing w:val="0"/>
        <w:jc w:val="both"/>
        <w:textAlignment w:val="auto"/>
        <w:rPr>
          <w:szCs w:val="24"/>
        </w:rPr>
      </w:pPr>
      <w:r w:rsidRPr="002344D7">
        <w:rPr>
          <w:szCs w:val="24"/>
        </w:rPr>
        <w:t xml:space="preserve">установление, изменение, прекращение существования зоны с особыми условиями использования территории, </w:t>
      </w:r>
      <w:r w:rsidRPr="002344D7">
        <w:rPr>
          <w:spacing w:val="-3"/>
          <w:szCs w:val="24"/>
        </w:rPr>
        <w:t xml:space="preserve">установление, </w:t>
      </w:r>
      <w:r w:rsidRPr="002344D7">
        <w:rPr>
          <w:szCs w:val="24"/>
        </w:rPr>
        <w:t>изменение границ территории объекта культурного</w:t>
      </w:r>
      <w:r w:rsidRPr="002344D7">
        <w:rPr>
          <w:spacing w:val="-9"/>
          <w:szCs w:val="24"/>
        </w:rPr>
        <w:t xml:space="preserve"> </w:t>
      </w:r>
      <w:r w:rsidRPr="002344D7">
        <w:rPr>
          <w:szCs w:val="24"/>
        </w:rPr>
        <w:t>наследия,</w:t>
      </w:r>
      <w:r w:rsidRPr="002344D7">
        <w:rPr>
          <w:spacing w:val="-9"/>
          <w:szCs w:val="24"/>
        </w:rPr>
        <w:t xml:space="preserve"> </w:t>
      </w:r>
      <w:r w:rsidRPr="002344D7">
        <w:rPr>
          <w:szCs w:val="24"/>
        </w:rPr>
        <w:t>территории</w:t>
      </w:r>
      <w:r w:rsidRPr="002344D7">
        <w:rPr>
          <w:spacing w:val="-10"/>
          <w:szCs w:val="24"/>
        </w:rPr>
        <w:t xml:space="preserve"> </w:t>
      </w:r>
      <w:r w:rsidRPr="002344D7">
        <w:rPr>
          <w:szCs w:val="24"/>
        </w:rPr>
        <w:t>исторического</w:t>
      </w:r>
      <w:r w:rsidRPr="002344D7">
        <w:rPr>
          <w:spacing w:val="-9"/>
          <w:szCs w:val="24"/>
        </w:rPr>
        <w:t xml:space="preserve"> </w:t>
      </w:r>
      <w:r w:rsidRPr="002344D7">
        <w:rPr>
          <w:szCs w:val="24"/>
        </w:rPr>
        <w:t>поселения</w:t>
      </w:r>
      <w:r w:rsidRPr="002344D7">
        <w:rPr>
          <w:spacing w:val="-9"/>
          <w:szCs w:val="24"/>
        </w:rPr>
        <w:t xml:space="preserve"> </w:t>
      </w:r>
      <w:r w:rsidRPr="002344D7">
        <w:rPr>
          <w:szCs w:val="24"/>
        </w:rPr>
        <w:t>регионального</w:t>
      </w:r>
      <w:r w:rsidRPr="002344D7">
        <w:rPr>
          <w:spacing w:val="-9"/>
          <w:szCs w:val="24"/>
        </w:rPr>
        <w:t xml:space="preserve"> </w:t>
      </w:r>
      <w:r w:rsidRPr="002344D7">
        <w:rPr>
          <w:szCs w:val="24"/>
        </w:rPr>
        <w:t>значения;</w:t>
      </w:r>
    </w:p>
    <w:p w14:paraId="747186A5" w14:textId="77777777" w:rsidR="002344D7" w:rsidRPr="00F612EF" w:rsidRDefault="002344D7" w:rsidP="009E09DB">
      <w:pPr>
        <w:pStyle w:val="affffff0"/>
        <w:widowControl w:val="0"/>
        <w:numPr>
          <w:ilvl w:val="0"/>
          <w:numId w:val="83"/>
        </w:numPr>
        <w:tabs>
          <w:tab w:val="left" w:pos="142"/>
          <w:tab w:val="left" w:pos="1134"/>
        </w:tabs>
        <w:overflowPunct/>
        <w:adjustRightInd/>
        <w:ind w:left="0" w:firstLine="709"/>
        <w:contextualSpacing w:val="0"/>
        <w:jc w:val="both"/>
        <w:textAlignment w:val="auto"/>
        <w:rPr>
          <w:szCs w:val="24"/>
        </w:rPr>
      </w:pPr>
      <w:r w:rsidRPr="00F612EF">
        <w:rPr>
          <w:szCs w:val="24"/>
        </w:rPr>
        <w:t xml:space="preserve">принятие решения о </w:t>
      </w:r>
      <w:r w:rsidR="00F612EF" w:rsidRPr="00F612EF">
        <w:rPr>
          <w:szCs w:val="24"/>
        </w:rPr>
        <w:t>комплексном развитии территории;</w:t>
      </w:r>
    </w:p>
    <w:p w14:paraId="42475DF4" w14:textId="77777777" w:rsidR="00F612EF" w:rsidRPr="00F612EF" w:rsidRDefault="00F612EF" w:rsidP="009E09DB">
      <w:pPr>
        <w:pStyle w:val="affffff0"/>
        <w:widowControl w:val="0"/>
        <w:numPr>
          <w:ilvl w:val="0"/>
          <w:numId w:val="83"/>
        </w:numPr>
        <w:tabs>
          <w:tab w:val="left" w:pos="142"/>
          <w:tab w:val="left" w:pos="1134"/>
        </w:tabs>
        <w:overflowPunct/>
        <w:adjustRightInd/>
        <w:ind w:left="0" w:firstLine="709"/>
        <w:contextualSpacing w:val="0"/>
        <w:jc w:val="both"/>
        <w:textAlignment w:val="auto"/>
        <w:rPr>
          <w:szCs w:val="24"/>
        </w:rPr>
      </w:pPr>
      <w:r w:rsidRPr="00F612EF">
        <w:rPr>
          <w:szCs w:val="24"/>
        </w:rPr>
        <w:t>обнаружение мест захоронений погибших при защите Отечества, расположенных в границах городского округа.</w:t>
      </w:r>
    </w:p>
    <w:p w14:paraId="46EC36C7" w14:textId="77777777" w:rsidR="00FF7AE2" w:rsidRPr="002344D7" w:rsidRDefault="007A5307" w:rsidP="00A07C6C">
      <w:pPr>
        <w:pStyle w:val="affffff0"/>
        <w:widowControl w:val="0"/>
        <w:numPr>
          <w:ilvl w:val="1"/>
          <w:numId w:val="41"/>
        </w:numPr>
        <w:tabs>
          <w:tab w:val="left" w:pos="1134"/>
        </w:tabs>
        <w:ind w:left="0" w:firstLine="709"/>
        <w:jc w:val="both"/>
        <w:rPr>
          <w:bCs/>
          <w:szCs w:val="24"/>
        </w:rPr>
      </w:pPr>
      <w:r w:rsidRPr="002344D7">
        <w:rPr>
          <w:bCs/>
          <w:szCs w:val="24"/>
        </w:rPr>
        <w:t xml:space="preserve">В случае, если Правилами не обеспечена в соответствии </w:t>
      </w:r>
      <w:r w:rsidR="002344D7" w:rsidRPr="002344D7">
        <w:rPr>
          <w:bCs/>
          <w:szCs w:val="24"/>
        </w:rPr>
        <w:t xml:space="preserve">с частью 3 статьи 2 </w:t>
      </w:r>
      <w:r w:rsidRPr="002344D7">
        <w:rPr>
          <w:bCs/>
          <w:szCs w:val="24"/>
        </w:rPr>
        <w:t>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2344D7" w:rsidDel="00717B2C">
        <w:rPr>
          <w:bCs/>
          <w:szCs w:val="24"/>
        </w:rPr>
        <w:t xml:space="preserve"> </w:t>
      </w:r>
      <w:r w:rsidRPr="002344D7">
        <w:rPr>
          <w:bCs/>
          <w:szCs w:val="24"/>
        </w:rPr>
        <w:t>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p>
    <w:p w14:paraId="6EFE41AA" w14:textId="77777777" w:rsidR="002344D7" w:rsidRPr="002344D7" w:rsidRDefault="00FF7AE2" w:rsidP="00A07C6C">
      <w:pPr>
        <w:pStyle w:val="affffff0"/>
        <w:widowControl w:val="0"/>
        <w:numPr>
          <w:ilvl w:val="1"/>
          <w:numId w:val="41"/>
        </w:numPr>
        <w:tabs>
          <w:tab w:val="left" w:pos="1134"/>
        </w:tabs>
        <w:ind w:left="0" w:firstLine="709"/>
        <w:jc w:val="both"/>
        <w:rPr>
          <w:szCs w:val="24"/>
        </w:rPr>
      </w:pPr>
      <w:r w:rsidRPr="002344D7">
        <w:rPr>
          <w:bCs/>
          <w:szCs w:val="24"/>
        </w:rPr>
        <w:t xml:space="preserve">В целях внесения изменений в Правила в случаях, предусмотренных </w:t>
      </w:r>
      <w:r w:rsidR="002344D7" w:rsidRPr="002344D7">
        <w:rPr>
          <w:rFonts w:eastAsiaTheme="minorHAnsi"/>
          <w:bCs/>
          <w:szCs w:val="24"/>
        </w:rPr>
        <w:t xml:space="preserve">пунктами 4 - </w:t>
      </w:r>
      <w:hyperlink r:id="rId84" w:history="1">
        <w:r w:rsidR="002344D7" w:rsidRPr="002344D7">
          <w:rPr>
            <w:rFonts w:eastAsiaTheme="minorHAnsi"/>
            <w:bCs/>
            <w:szCs w:val="24"/>
          </w:rPr>
          <w:t>7</w:t>
        </w:r>
      </w:hyperlink>
      <w:r w:rsidR="002344D7" w:rsidRPr="002344D7">
        <w:rPr>
          <w:rFonts w:eastAsiaTheme="minorHAnsi"/>
          <w:bCs/>
          <w:szCs w:val="24"/>
        </w:rPr>
        <w:t xml:space="preserve"> части 1 и частью 2 настоящей статьи,</w:t>
      </w:r>
      <w:r w:rsidRPr="002344D7">
        <w:rPr>
          <w:bCs/>
          <w:szCs w:val="24"/>
        </w:rPr>
        <w:t>, а также в случае однократного изменения видов разрешенного использования, установленных градостроительным регламентом для</w:t>
      </w:r>
      <w:r w:rsidRPr="002344D7">
        <w:rPr>
          <w:rFonts w:eastAsiaTheme="minorHAnsi"/>
          <w:bCs/>
          <w:szCs w:val="24"/>
        </w:rPr>
        <w:t xml:space="preserve">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14:paraId="2B29FAA4" w14:textId="77777777" w:rsidR="002344D7" w:rsidRPr="002344D7" w:rsidRDefault="002344D7" w:rsidP="00A07C6C">
      <w:pPr>
        <w:pStyle w:val="affffff0"/>
        <w:widowControl w:val="0"/>
        <w:numPr>
          <w:ilvl w:val="1"/>
          <w:numId w:val="41"/>
        </w:numPr>
        <w:tabs>
          <w:tab w:val="left" w:pos="1134"/>
        </w:tabs>
        <w:ind w:left="0" w:firstLine="709"/>
        <w:jc w:val="both"/>
        <w:rPr>
          <w:szCs w:val="24"/>
        </w:rPr>
      </w:pPr>
      <w:r w:rsidRPr="002344D7">
        <w:rPr>
          <w:szCs w:val="24"/>
        </w:rPr>
        <w:t xml:space="preserve">В случае внесения изменений в правила землепользования и застройки в целях </w:t>
      </w:r>
      <w:r w:rsidRPr="002344D7">
        <w:rPr>
          <w:szCs w:val="24"/>
        </w:rPr>
        <w:lastRenderedPageBreak/>
        <w:t>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4811E01" w14:textId="77777777" w:rsidR="007A5307" w:rsidRPr="00FF7AE2" w:rsidRDefault="007A5307" w:rsidP="002B6E0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868B738" w14:textId="77777777" w:rsidR="007A5307" w:rsidRPr="00FF7AE2" w:rsidRDefault="005B34E4" w:rsidP="002B6E04">
      <w:pPr>
        <w:pStyle w:val="22"/>
      </w:pPr>
      <w:bookmarkStart w:id="265" w:name="_Toc442957644"/>
      <w:bookmarkStart w:id="266" w:name="_Toc443557222"/>
      <w:bookmarkStart w:id="267" w:name="_Toc444100744"/>
      <w:bookmarkStart w:id="268" w:name="_Toc464568296"/>
      <w:bookmarkStart w:id="269" w:name="_Toc10737588"/>
      <w:bookmarkStart w:id="270" w:name="_Toc16583443"/>
      <w:bookmarkStart w:id="271" w:name="_Toc143006156"/>
      <w:r>
        <w:t>Статья 33</w:t>
      </w:r>
      <w:r w:rsidR="007A5307" w:rsidRPr="00FF7AE2">
        <w:t>. Порядок внесения изменений в Правила</w:t>
      </w:r>
      <w:bookmarkEnd w:id="265"/>
      <w:bookmarkEnd w:id="266"/>
      <w:bookmarkEnd w:id="267"/>
      <w:bookmarkEnd w:id="268"/>
      <w:bookmarkEnd w:id="269"/>
      <w:bookmarkEnd w:id="270"/>
      <w:bookmarkEnd w:id="271"/>
    </w:p>
    <w:p w14:paraId="1449DBA7" w14:textId="77777777" w:rsidR="007A5307" w:rsidRPr="00FF7AE2" w:rsidRDefault="007A5307" w:rsidP="002B6E04">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p w14:paraId="707C5641"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14:paraId="6D05EB7B"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bCs/>
          <w:kern w:val="36"/>
          <w:sz w:val="24"/>
          <w:szCs w:val="24"/>
          <w:lang w:eastAsia="ru-RU"/>
        </w:rPr>
        <w:t>Комитет по архитектуре и градостроительству Московской области</w:t>
      </w:r>
      <w:r w:rsidRPr="002344D7" w:rsidDel="00717B2C">
        <w:rPr>
          <w:rFonts w:ascii="Times New Roman" w:eastAsia="Times New Roman" w:hAnsi="Times New Roman" w:cs="Times New Roman"/>
          <w:sz w:val="24"/>
          <w:szCs w:val="24"/>
          <w:lang w:eastAsia="ru-RU"/>
        </w:rPr>
        <w:t xml:space="preserve"> </w:t>
      </w:r>
      <w:r w:rsidRPr="002344D7">
        <w:rPr>
          <w:rFonts w:ascii="Times New Roman" w:eastAsia="Times New Roman" w:hAnsi="Times New Roman" w:cs="Times New Roman"/>
          <w:sz w:val="24"/>
          <w:szCs w:val="24"/>
          <w:lang w:eastAsia="ru-RU"/>
        </w:rPr>
        <w:t xml:space="preserve">осуществляет подготовку проекта решения о внесении изменений в Правила на основании </w:t>
      </w:r>
      <w:hyperlink r:id="rId85">
        <w:r w:rsidRPr="002344D7">
          <w:rPr>
            <w:rFonts w:ascii="Times New Roman" w:eastAsia="Times New Roman" w:hAnsi="Times New Roman" w:cs="Times New Roman"/>
            <w:sz w:val="24"/>
            <w:szCs w:val="24"/>
            <w:lang w:eastAsia="ru-RU"/>
          </w:rPr>
          <w:t>постановления</w:t>
        </w:r>
      </w:hyperlink>
      <w:r w:rsidRPr="002344D7">
        <w:rPr>
          <w:rFonts w:ascii="Times New Roman" w:eastAsia="Times New Roman" w:hAnsi="Times New Roman" w:cs="Times New Roman"/>
          <w:sz w:val="24"/>
          <w:szCs w:val="24"/>
          <w:lang w:eastAsia="ru-RU"/>
        </w:rPr>
        <w:t xml:space="preserve"> Правительства Московской области </w:t>
      </w:r>
      <w:r w:rsidR="009E09DB" w:rsidRPr="009E09DB">
        <w:rPr>
          <w:rFonts w:ascii="Times New Roman" w:eastAsia="Times New Roman" w:hAnsi="Times New Roman" w:cs="Times New Roman"/>
          <w:sz w:val="24"/>
          <w:szCs w:val="24"/>
          <w:lang w:eastAsia="ru-RU"/>
        </w:rPr>
        <w:t>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r w:rsidRPr="002344D7">
        <w:rPr>
          <w:rFonts w:ascii="Times New Roman" w:eastAsia="Times New Roman" w:hAnsi="Times New Roman" w:cs="Times New Roman"/>
          <w:sz w:val="24"/>
          <w:szCs w:val="24"/>
          <w:lang w:eastAsia="ru-RU"/>
        </w:rPr>
        <w:t xml:space="preserve"> и (или) обращений заинтересованных лиц.</w:t>
      </w:r>
    </w:p>
    <w:p w14:paraId="1727AEDE"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Предложения о внесении изменений в Правила на рассмотрение Комиссии направляются:</w:t>
      </w:r>
    </w:p>
    <w:p w14:paraId="686C44C0" w14:textId="77777777" w:rsidR="002344D7" w:rsidRPr="002344D7" w:rsidRDefault="002344D7" w:rsidP="009E09DB">
      <w:pPr>
        <w:pStyle w:val="affffff0"/>
        <w:widowControl w:val="0"/>
        <w:numPr>
          <w:ilvl w:val="0"/>
          <w:numId w:val="84"/>
        </w:numPr>
        <w:tabs>
          <w:tab w:val="left" w:pos="1134"/>
        </w:tabs>
        <w:overflowPunct/>
        <w:adjustRightInd/>
        <w:ind w:left="0" w:firstLine="709"/>
        <w:contextualSpacing w:val="0"/>
        <w:jc w:val="both"/>
        <w:textAlignment w:val="auto"/>
        <w:rPr>
          <w:szCs w:val="24"/>
        </w:rPr>
      </w:pPr>
      <w:r w:rsidRPr="002344D7">
        <w:rPr>
          <w:szCs w:val="24"/>
        </w:rPr>
        <w:t xml:space="preserve">федеральными органами исполнительной власти в </w:t>
      </w:r>
      <w:r w:rsidRPr="002344D7">
        <w:rPr>
          <w:spacing w:val="-3"/>
          <w:szCs w:val="24"/>
        </w:rPr>
        <w:t xml:space="preserve">случаях, </w:t>
      </w:r>
      <w:r w:rsidRPr="002344D7">
        <w:rPr>
          <w:szCs w:val="24"/>
        </w:rPr>
        <w:t xml:space="preserve">если </w:t>
      </w:r>
      <w:r w:rsidRPr="002344D7">
        <w:rPr>
          <w:spacing w:val="-3"/>
          <w:szCs w:val="24"/>
        </w:rPr>
        <w:t>Правила</w:t>
      </w:r>
      <w:r w:rsidRPr="002344D7">
        <w:rPr>
          <w:spacing w:val="5"/>
          <w:szCs w:val="24"/>
        </w:rPr>
        <w:t xml:space="preserve"> </w:t>
      </w:r>
      <w:r w:rsidRPr="002344D7">
        <w:rPr>
          <w:spacing w:val="-3"/>
          <w:szCs w:val="24"/>
        </w:rPr>
        <w:t xml:space="preserve">могут </w:t>
      </w:r>
      <w:r w:rsidRPr="002344D7">
        <w:rPr>
          <w:szCs w:val="24"/>
        </w:rPr>
        <w:t>воспрепятствовать функционированию, размещению объектов федерального значения;</w:t>
      </w:r>
    </w:p>
    <w:p w14:paraId="1C966C3E" w14:textId="77777777" w:rsidR="002344D7" w:rsidRPr="002344D7" w:rsidRDefault="002344D7" w:rsidP="009E09DB">
      <w:pPr>
        <w:pStyle w:val="affffff0"/>
        <w:widowControl w:val="0"/>
        <w:numPr>
          <w:ilvl w:val="0"/>
          <w:numId w:val="84"/>
        </w:numPr>
        <w:tabs>
          <w:tab w:val="left" w:pos="1134"/>
        </w:tabs>
        <w:overflowPunct/>
        <w:adjustRightInd/>
        <w:ind w:left="0" w:firstLine="709"/>
        <w:contextualSpacing w:val="0"/>
        <w:jc w:val="both"/>
        <w:textAlignment w:val="auto"/>
        <w:rPr>
          <w:szCs w:val="24"/>
        </w:rPr>
      </w:pPr>
      <w:r w:rsidRPr="002344D7">
        <w:rPr>
          <w:szCs w:val="24"/>
        </w:rPr>
        <w:t xml:space="preserve">центральными исполнительными органами Московской области в случаях, если </w:t>
      </w:r>
      <w:r w:rsidRPr="002344D7">
        <w:rPr>
          <w:spacing w:val="-3"/>
          <w:szCs w:val="24"/>
        </w:rPr>
        <w:t xml:space="preserve">Правила могут </w:t>
      </w:r>
      <w:r w:rsidRPr="002344D7">
        <w:rPr>
          <w:szCs w:val="24"/>
        </w:rPr>
        <w:t>воспрепятствовать функционированию, размещению объектов регионального</w:t>
      </w:r>
      <w:r w:rsidRPr="002344D7">
        <w:rPr>
          <w:spacing w:val="-27"/>
          <w:szCs w:val="24"/>
        </w:rPr>
        <w:t xml:space="preserve"> </w:t>
      </w:r>
      <w:r w:rsidRPr="002344D7">
        <w:rPr>
          <w:szCs w:val="24"/>
        </w:rPr>
        <w:t>значения;</w:t>
      </w:r>
    </w:p>
    <w:p w14:paraId="51C34EFA" w14:textId="77777777" w:rsidR="00F612EF" w:rsidRDefault="002344D7" w:rsidP="009E09DB">
      <w:pPr>
        <w:pStyle w:val="affffff0"/>
        <w:widowControl w:val="0"/>
        <w:numPr>
          <w:ilvl w:val="0"/>
          <w:numId w:val="84"/>
        </w:numPr>
        <w:tabs>
          <w:tab w:val="left" w:pos="1134"/>
        </w:tabs>
        <w:overflowPunct/>
        <w:adjustRightInd/>
        <w:ind w:left="0" w:firstLine="709"/>
        <w:contextualSpacing w:val="0"/>
        <w:jc w:val="both"/>
        <w:textAlignment w:val="auto"/>
        <w:rPr>
          <w:szCs w:val="24"/>
        </w:rPr>
      </w:pPr>
      <w:r w:rsidRPr="002344D7">
        <w:rPr>
          <w:szCs w:val="24"/>
        </w:rPr>
        <w:t xml:space="preserve">органами местного </w:t>
      </w:r>
      <w:r w:rsidRPr="002344D7">
        <w:rPr>
          <w:spacing w:val="-3"/>
          <w:szCs w:val="24"/>
        </w:rPr>
        <w:t xml:space="preserve">самоуправления </w:t>
      </w:r>
      <w:r w:rsidRPr="002344D7">
        <w:rPr>
          <w:szCs w:val="24"/>
        </w:rPr>
        <w:t xml:space="preserve">городского </w:t>
      </w:r>
      <w:r w:rsidRPr="002344D7">
        <w:rPr>
          <w:spacing w:val="-4"/>
          <w:szCs w:val="24"/>
        </w:rPr>
        <w:t xml:space="preserve">округа </w:t>
      </w:r>
      <w:r w:rsidRPr="002344D7">
        <w:rPr>
          <w:szCs w:val="24"/>
        </w:rPr>
        <w:t xml:space="preserve">в случаях, если необходимо совершенствовать порядок регулирования землепользования и застройки </w:t>
      </w:r>
      <w:r w:rsidRPr="002344D7">
        <w:rPr>
          <w:spacing w:val="-3"/>
          <w:szCs w:val="24"/>
        </w:rPr>
        <w:t xml:space="preserve">на </w:t>
      </w:r>
      <w:r w:rsidRPr="002344D7">
        <w:rPr>
          <w:szCs w:val="24"/>
        </w:rPr>
        <w:t>территории городского</w:t>
      </w:r>
      <w:r w:rsidRPr="002344D7">
        <w:rPr>
          <w:spacing w:val="-5"/>
          <w:szCs w:val="24"/>
        </w:rPr>
        <w:t xml:space="preserve"> </w:t>
      </w:r>
      <w:r w:rsidRPr="002344D7">
        <w:rPr>
          <w:spacing w:val="-3"/>
          <w:szCs w:val="24"/>
        </w:rPr>
        <w:t>округа;</w:t>
      </w:r>
    </w:p>
    <w:p w14:paraId="4CB9BF76" w14:textId="77777777" w:rsidR="00F612EF" w:rsidRPr="00F612EF" w:rsidRDefault="00F612EF" w:rsidP="009E09DB">
      <w:pPr>
        <w:pStyle w:val="affffff0"/>
        <w:widowControl w:val="0"/>
        <w:numPr>
          <w:ilvl w:val="0"/>
          <w:numId w:val="84"/>
        </w:numPr>
        <w:tabs>
          <w:tab w:val="left" w:pos="1134"/>
        </w:tabs>
        <w:overflowPunct/>
        <w:adjustRightInd/>
        <w:ind w:left="0" w:firstLine="709"/>
        <w:contextualSpacing w:val="0"/>
        <w:jc w:val="both"/>
        <w:textAlignment w:val="auto"/>
        <w:rPr>
          <w:szCs w:val="24"/>
        </w:rPr>
      </w:pPr>
      <w:r w:rsidRPr="00F612EF">
        <w:rPr>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0CF2E843" w14:textId="77777777" w:rsidR="002344D7" w:rsidRPr="002344D7" w:rsidRDefault="002344D7" w:rsidP="009E09DB">
      <w:pPr>
        <w:pStyle w:val="affffff0"/>
        <w:widowControl w:val="0"/>
        <w:numPr>
          <w:ilvl w:val="0"/>
          <w:numId w:val="84"/>
        </w:numPr>
        <w:tabs>
          <w:tab w:val="left" w:pos="1134"/>
        </w:tabs>
        <w:overflowPunct/>
        <w:adjustRightInd/>
        <w:ind w:left="0" w:firstLine="709"/>
        <w:contextualSpacing w:val="0"/>
        <w:jc w:val="both"/>
        <w:textAlignment w:val="auto"/>
        <w:rPr>
          <w:szCs w:val="24"/>
        </w:rPr>
      </w:pPr>
      <w:r w:rsidRPr="002344D7">
        <w:rPr>
          <w:szCs w:val="24"/>
        </w:rPr>
        <w:t xml:space="preserve">физическими или юридическими </w:t>
      </w:r>
      <w:r w:rsidRPr="002344D7">
        <w:rPr>
          <w:spacing w:val="-3"/>
          <w:szCs w:val="24"/>
        </w:rPr>
        <w:t xml:space="preserve">лицами </w:t>
      </w:r>
      <w:r w:rsidRPr="002344D7">
        <w:rPr>
          <w:szCs w:val="24"/>
        </w:rPr>
        <w:t xml:space="preserve">в инициативном порядке, </w:t>
      </w:r>
      <w:r w:rsidRPr="002344D7">
        <w:rPr>
          <w:spacing w:val="-3"/>
          <w:szCs w:val="24"/>
        </w:rPr>
        <w:t xml:space="preserve">либо </w:t>
      </w:r>
      <w:r w:rsidRPr="002344D7">
        <w:rPr>
          <w:szCs w:val="24"/>
        </w:rPr>
        <w:t xml:space="preserve">в случаях, если в результате применения </w:t>
      </w:r>
      <w:r w:rsidRPr="002344D7">
        <w:rPr>
          <w:spacing w:val="-4"/>
          <w:szCs w:val="24"/>
        </w:rPr>
        <w:t xml:space="preserve">Правил </w:t>
      </w:r>
      <w:r w:rsidRPr="002344D7">
        <w:rPr>
          <w:szCs w:val="24"/>
        </w:rPr>
        <w:t xml:space="preserve">земельные </w:t>
      </w:r>
      <w:r w:rsidRPr="002344D7">
        <w:rPr>
          <w:spacing w:val="-3"/>
          <w:szCs w:val="24"/>
        </w:rPr>
        <w:t xml:space="preserve">участки </w:t>
      </w:r>
      <w:r w:rsidRPr="002344D7">
        <w:rPr>
          <w:szCs w:val="24"/>
        </w:rPr>
        <w:t xml:space="preserve">и объекты капитального строительства не </w:t>
      </w:r>
      <w:r w:rsidRPr="002344D7">
        <w:rPr>
          <w:spacing w:val="-3"/>
          <w:szCs w:val="24"/>
        </w:rPr>
        <w:t xml:space="preserve">используются </w:t>
      </w:r>
      <w:r w:rsidRPr="002344D7">
        <w:rPr>
          <w:szCs w:val="24"/>
        </w:rPr>
        <w:t xml:space="preserve">эффективно, причиняется </w:t>
      </w:r>
      <w:r w:rsidRPr="002344D7">
        <w:rPr>
          <w:spacing w:val="-3"/>
          <w:szCs w:val="24"/>
        </w:rPr>
        <w:t xml:space="preserve">вред их </w:t>
      </w:r>
      <w:r w:rsidRPr="002344D7">
        <w:rPr>
          <w:szCs w:val="24"/>
        </w:rPr>
        <w:t xml:space="preserve">правообладателям, снижается стоимость </w:t>
      </w:r>
      <w:r w:rsidRPr="002344D7">
        <w:rPr>
          <w:spacing w:val="-3"/>
          <w:szCs w:val="24"/>
        </w:rPr>
        <w:t xml:space="preserve">земельных участков </w:t>
      </w:r>
      <w:r w:rsidRPr="002344D7">
        <w:rPr>
          <w:szCs w:val="24"/>
        </w:rPr>
        <w:t xml:space="preserve">и объектов </w:t>
      </w:r>
      <w:r w:rsidRPr="002344D7">
        <w:rPr>
          <w:spacing w:val="-3"/>
          <w:szCs w:val="24"/>
        </w:rPr>
        <w:t xml:space="preserve">капитального </w:t>
      </w:r>
      <w:r w:rsidRPr="002344D7">
        <w:rPr>
          <w:szCs w:val="24"/>
        </w:rPr>
        <w:t xml:space="preserve">строительства, не реализуются </w:t>
      </w:r>
      <w:r w:rsidRPr="002344D7">
        <w:rPr>
          <w:spacing w:val="-3"/>
          <w:szCs w:val="24"/>
        </w:rPr>
        <w:t xml:space="preserve">права </w:t>
      </w:r>
      <w:r w:rsidRPr="002344D7">
        <w:rPr>
          <w:szCs w:val="24"/>
        </w:rPr>
        <w:t xml:space="preserve">и законные интересы граждан и </w:t>
      </w:r>
      <w:r w:rsidRPr="002344D7">
        <w:rPr>
          <w:spacing w:val="-3"/>
          <w:szCs w:val="24"/>
        </w:rPr>
        <w:t>их</w:t>
      </w:r>
      <w:r w:rsidRPr="002344D7">
        <w:rPr>
          <w:spacing w:val="-43"/>
          <w:szCs w:val="24"/>
        </w:rPr>
        <w:t xml:space="preserve"> </w:t>
      </w:r>
      <w:r w:rsidRPr="002344D7">
        <w:rPr>
          <w:szCs w:val="24"/>
        </w:rPr>
        <w:t>объединений,</w:t>
      </w:r>
    </w:p>
    <w:p w14:paraId="5DC51660" w14:textId="77777777" w:rsidR="009E09DB" w:rsidRPr="009E09DB" w:rsidRDefault="009E09DB" w:rsidP="009E09DB">
      <w:pPr>
        <w:pStyle w:val="affffff0"/>
        <w:widowControl w:val="0"/>
        <w:numPr>
          <w:ilvl w:val="0"/>
          <w:numId w:val="84"/>
        </w:numPr>
        <w:tabs>
          <w:tab w:val="left" w:pos="1134"/>
        </w:tabs>
        <w:overflowPunct/>
        <w:adjustRightInd/>
        <w:ind w:left="0" w:firstLine="709"/>
        <w:contextualSpacing w:val="0"/>
        <w:jc w:val="both"/>
        <w:textAlignment w:val="auto"/>
        <w:rPr>
          <w:szCs w:val="24"/>
        </w:rPr>
      </w:pPr>
      <w:r w:rsidRPr="009E09DB">
        <w:rPr>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14:paraId="6CF83804" w14:textId="77777777" w:rsidR="009E09DB" w:rsidRPr="009E09DB" w:rsidRDefault="009E09DB" w:rsidP="009E09DB">
      <w:pPr>
        <w:pStyle w:val="affffff0"/>
        <w:widowControl w:val="0"/>
        <w:numPr>
          <w:ilvl w:val="0"/>
          <w:numId w:val="84"/>
        </w:numPr>
        <w:tabs>
          <w:tab w:val="left" w:pos="1134"/>
        </w:tabs>
        <w:overflowPunct/>
        <w:adjustRightInd/>
        <w:ind w:left="0" w:firstLine="709"/>
        <w:contextualSpacing w:val="0"/>
        <w:jc w:val="both"/>
        <w:textAlignment w:val="auto"/>
        <w:rPr>
          <w:szCs w:val="24"/>
        </w:rPr>
      </w:pPr>
      <w:r w:rsidRPr="009E09DB">
        <w:rPr>
          <w:szCs w:val="24"/>
        </w:rPr>
        <w:t xml:space="preserve">Правительством Московской области,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w:t>
      </w:r>
      <w:r w:rsidRPr="009E09DB">
        <w:rPr>
          <w:szCs w:val="24"/>
        </w:rPr>
        <w:lastRenderedPageBreak/>
        <w:t>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0989D4D0"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bCs/>
          <w:kern w:val="36"/>
          <w:sz w:val="24"/>
          <w:szCs w:val="24"/>
          <w:lang w:eastAsia="ru-RU"/>
        </w:rPr>
        <w:t>Комитет по архитектуре и градостроительству Московской области</w:t>
      </w:r>
      <w:r w:rsidRPr="002344D7" w:rsidDel="00717B2C">
        <w:rPr>
          <w:rFonts w:ascii="Times New Roman" w:eastAsia="Times New Roman" w:hAnsi="Times New Roman" w:cs="Times New Roman"/>
          <w:sz w:val="24"/>
          <w:szCs w:val="24"/>
          <w:lang w:eastAsia="ru-RU"/>
        </w:rPr>
        <w:t xml:space="preserve"> </w:t>
      </w:r>
      <w:r w:rsidRPr="002344D7">
        <w:rPr>
          <w:rFonts w:ascii="Times New Roman" w:eastAsia="Times New Roman" w:hAnsi="Times New Roman" w:cs="Times New Roman"/>
          <w:sz w:val="24"/>
          <w:szCs w:val="24"/>
          <w:lang w:eastAsia="ru-RU"/>
        </w:rPr>
        <w:t>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14:paraId="07B5DDA6"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 xml:space="preserve">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w:t>
      </w:r>
      <w:r w:rsidRPr="002344D7">
        <w:rPr>
          <w:rFonts w:ascii="Times New Roman" w:eastAsia="Times New Roman" w:hAnsi="Times New Roman" w:cs="Times New Roman"/>
          <w:bCs/>
          <w:kern w:val="36"/>
          <w:sz w:val="24"/>
          <w:szCs w:val="24"/>
          <w:lang w:eastAsia="ru-RU"/>
        </w:rPr>
        <w:t>Комитет по архитектуре и градостроительству Московской области</w:t>
      </w:r>
      <w:r w:rsidRPr="002344D7" w:rsidDel="00717B2C">
        <w:rPr>
          <w:rFonts w:ascii="Times New Roman" w:eastAsia="Times New Roman" w:hAnsi="Times New Roman" w:cs="Times New Roman"/>
          <w:sz w:val="24"/>
          <w:szCs w:val="24"/>
          <w:lang w:eastAsia="ru-RU"/>
        </w:rPr>
        <w:t xml:space="preserve"> </w:t>
      </w:r>
      <w:r w:rsidRPr="002344D7">
        <w:rPr>
          <w:rFonts w:ascii="Times New Roman" w:eastAsia="Times New Roman" w:hAnsi="Times New Roman" w:cs="Times New Roman"/>
          <w:sz w:val="24"/>
          <w:szCs w:val="24"/>
          <w:lang w:eastAsia="ru-RU"/>
        </w:rPr>
        <w:t>в установленный срок.</w:t>
      </w:r>
    </w:p>
    <w:p w14:paraId="6704D19D"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bCs/>
          <w:kern w:val="36"/>
          <w:sz w:val="24"/>
          <w:szCs w:val="24"/>
          <w:lang w:eastAsia="ru-RU"/>
        </w:rPr>
        <w:t>Комитет по архитектуре и градостроительству Московской области</w:t>
      </w:r>
      <w:r w:rsidRPr="002344D7" w:rsidDel="00717B2C">
        <w:rPr>
          <w:rFonts w:ascii="Times New Roman" w:eastAsia="Times New Roman" w:hAnsi="Times New Roman" w:cs="Times New Roman"/>
          <w:sz w:val="24"/>
          <w:szCs w:val="24"/>
          <w:lang w:eastAsia="ru-RU"/>
        </w:rPr>
        <w:t xml:space="preserve"> </w:t>
      </w:r>
      <w:r w:rsidRPr="002344D7">
        <w:rPr>
          <w:rFonts w:ascii="Times New Roman" w:eastAsia="Times New Roman" w:hAnsi="Times New Roman" w:cs="Times New Roman"/>
          <w:sz w:val="24"/>
          <w:szCs w:val="24"/>
          <w:lang w:eastAsia="ru-RU"/>
        </w:rPr>
        <w:t>в установленный срок обеспечивает направление рекомендаций и проект заключения на рассмотрение в Комиссию.</w:t>
      </w:r>
    </w:p>
    <w:p w14:paraId="3EEA6999"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 xml:space="preserve">Комиссия в установленный срок рассматривает проект заключения, рекомендации и в течение установленного срока направляет протокол заседания в </w:t>
      </w:r>
      <w:r w:rsidRPr="002344D7">
        <w:rPr>
          <w:rFonts w:ascii="Times New Roman" w:eastAsia="Times New Roman" w:hAnsi="Times New Roman" w:cs="Times New Roman"/>
          <w:bCs/>
          <w:kern w:val="36"/>
          <w:sz w:val="24"/>
          <w:szCs w:val="24"/>
          <w:lang w:eastAsia="ru-RU"/>
        </w:rPr>
        <w:t>Комитет по архитектуре и градостроительству Московской области</w:t>
      </w:r>
      <w:r w:rsidRPr="002344D7" w:rsidDel="00717B2C">
        <w:rPr>
          <w:rFonts w:ascii="Times New Roman" w:eastAsia="Times New Roman" w:hAnsi="Times New Roman" w:cs="Times New Roman"/>
          <w:sz w:val="24"/>
          <w:szCs w:val="24"/>
          <w:lang w:eastAsia="ru-RU"/>
        </w:rPr>
        <w:t xml:space="preserve"> </w:t>
      </w:r>
      <w:r w:rsidRPr="002344D7">
        <w:rPr>
          <w:rFonts w:ascii="Times New Roman" w:eastAsia="Times New Roman" w:hAnsi="Times New Roman" w:cs="Times New Roman"/>
          <w:sz w:val="24"/>
          <w:szCs w:val="24"/>
          <w:lang w:eastAsia="ru-RU"/>
        </w:rPr>
        <w:t>для подготовки заключения о внесении изменения в Правила или об отклонении такого предложения с указанием причин отклонения (далее – заключение).</w:t>
      </w:r>
    </w:p>
    <w:p w14:paraId="41E1EC32"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 xml:space="preserve">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w:t>
      </w:r>
      <w:r w:rsidRPr="002344D7">
        <w:rPr>
          <w:rFonts w:ascii="Times New Roman" w:eastAsia="Times New Roman" w:hAnsi="Times New Roman" w:cs="Times New Roman"/>
          <w:bCs/>
          <w:kern w:val="36"/>
          <w:sz w:val="24"/>
          <w:szCs w:val="24"/>
          <w:lang w:eastAsia="ru-RU"/>
        </w:rPr>
        <w:t>Комитет по архитектуре и градостроительству Московской области</w:t>
      </w:r>
      <w:r w:rsidRPr="002344D7">
        <w:rPr>
          <w:rFonts w:ascii="Times New Roman" w:eastAsia="Times New Roman" w:hAnsi="Times New Roman" w:cs="Times New Roman"/>
          <w:sz w:val="24"/>
          <w:szCs w:val="24"/>
          <w:lang w:eastAsia="ru-RU"/>
        </w:rPr>
        <w:t>,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14:paraId="132F1D4C"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 xml:space="preserve">Проект о внесении изменения в Правила направляется </w:t>
      </w:r>
      <w:r w:rsidRPr="002344D7">
        <w:rPr>
          <w:rFonts w:ascii="Times New Roman" w:eastAsia="Times New Roman" w:hAnsi="Times New Roman" w:cs="Times New Roman"/>
          <w:bCs/>
          <w:kern w:val="36"/>
          <w:sz w:val="24"/>
          <w:szCs w:val="24"/>
          <w:lang w:eastAsia="ru-RU"/>
        </w:rPr>
        <w:t>Комитетом по архитектуре и градостроительству Московской области</w:t>
      </w:r>
      <w:r w:rsidRPr="002344D7" w:rsidDel="00717B2C">
        <w:rPr>
          <w:rFonts w:ascii="Times New Roman" w:eastAsia="Times New Roman" w:hAnsi="Times New Roman" w:cs="Times New Roman"/>
          <w:sz w:val="24"/>
          <w:szCs w:val="24"/>
          <w:lang w:eastAsia="ru-RU"/>
        </w:rPr>
        <w:t xml:space="preserve"> </w:t>
      </w:r>
      <w:r w:rsidRPr="002344D7">
        <w:rPr>
          <w:rFonts w:ascii="Times New Roman" w:eastAsia="Times New Roman" w:hAnsi="Times New Roman" w:cs="Times New Roman"/>
          <w:sz w:val="24"/>
          <w:szCs w:val="24"/>
          <w:lang w:eastAsia="ru-RU"/>
        </w:rPr>
        <w:t>главе городского округа для проведения общественных обсуждений или публичных слушаний.</w:t>
      </w:r>
    </w:p>
    <w:p w14:paraId="1183AC00"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 xml:space="preserve">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w:t>
      </w:r>
      <w:r w:rsidR="00FF7AE2" w:rsidRPr="002344D7">
        <w:rPr>
          <w:rFonts w:ascii="Times New Roman" w:eastAsia="Times New Roman" w:hAnsi="Times New Roman" w:cs="Times New Roman"/>
          <w:sz w:val="24"/>
          <w:szCs w:val="24"/>
          <w:lang w:eastAsia="ru-RU"/>
        </w:rPr>
        <w:t>У</w:t>
      </w:r>
      <w:r w:rsidRPr="002344D7">
        <w:rPr>
          <w:rFonts w:ascii="Times New Roman" w:eastAsia="Times New Roman" w:hAnsi="Times New Roman" w:cs="Times New Roman"/>
          <w:sz w:val="24"/>
          <w:szCs w:val="24"/>
          <w:lang w:eastAsia="ru-RU"/>
        </w:rPr>
        <w:t>ставом городского округа и настоящими Правилами.</w:t>
      </w:r>
    </w:p>
    <w:p w14:paraId="036A491B" w14:textId="77777777" w:rsidR="002344D7" w:rsidRPr="002344D7" w:rsidRDefault="002344D7" w:rsidP="002344D7">
      <w:pPr>
        <w:pStyle w:val="Default"/>
        <w:tabs>
          <w:tab w:val="left" w:pos="1134"/>
        </w:tabs>
        <w:ind w:firstLine="709"/>
        <w:jc w:val="both"/>
      </w:pPr>
      <w:r w:rsidRPr="002344D7">
        <w:rPr>
          <w:color w:val="auto"/>
          <w:spacing w:val="-1"/>
        </w:rPr>
        <w:t>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1F8340C4" w14:textId="77777777" w:rsidR="007A5307"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 xml:space="preserve">После завершения общественных обсуждений или публичных слушаний по проекту о внесении изменения в Правила орган местного самоуправления городского округа направляет в </w:t>
      </w:r>
      <w:r w:rsidRPr="002344D7">
        <w:rPr>
          <w:rFonts w:ascii="Times New Roman" w:eastAsia="Times New Roman" w:hAnsi="Times New Roman" w:cs="Times New Roman"/>
          <w:bCs/>
          <w:kern w:val="36"/>
          <w:sz w:val="24"/>
          <w:szCs w:val="24"/>
          <w:lang w:eastAsia="ru-RU"/>
        </w:rPr>
        <w:t>Комитет по архитектуре и градостроительству Московской области</w:t>
      </w:r>
      <w:r w:rsidRPr="002344D7" w:rsidDel="00717B2C">
        <w:rPr>
          <w:rFonts w:ascii="Times New Roman" w:eastAsia="Times New Roman" w:hAnsi="Times New Roman" w:cs="Times New Roman"/>
          <w:sz w:val="24"/>
          <w:szCs w:val="24"/>
          <w:lang w:eastAsia="ru-RU"/>
        </w:rPr>
        <w:t xml:space="preserve"> </w:t>
      </w:r>
      <w:r w:rsidRPr="002344D7">
        <w:rPr>
          <w:rFonts w:ascii="Times New Roman" w:eastAsia="Times New Roman" w:hAnsi="Times New Roman" w:cs="Times New Roman"/>
          <w:sz w:val="24"/>
          <w:szCs w:val="24"/>
          <w:lang w:eastAsia="ru-RU"/>
        </w:rPr>
        <w:t>протоколы общественных обсуждений или публичных слушаний и заключение о результатах общественных обсуждений или публичных слушаний.</w:t>
      </w:r>
    </w:p>
    <w:p w14:paraId="09585C46" w14:textId="77777777" w:rsidR="00FF7AE2" w:rsidRPr="002344D7"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bCs/>
          <w:kern w:val="36"/>
          <w:sz w:val="24"/>
          <w:szCs w:val="24"/>
          <w:lang w:eastAsia="ru-RU"/>
        </w:rPr>
        <w:lastRenderedPageBreak/>
        <w:t>Комитет по архитектуре и градостроительству Московской области</w:t>
      </w:r>
      <w:r w:rsidRPr="002344D7" w:rsidDel="00717B2C">
        <w:rPr>
          <w:rFonts w:ascii="Times New Roman" w:eastAsia="Times New Roman" w:hAnsi="Times New Roman" w:cs="Times New Roman"/>
          <w:sz w:val="24"/>
          <w:szCs w:val="24"/>
          <w:lang w:eastAsia="ru-RU"/>
        </w:rPr>
        <w:t xml:space="preserve"> </w:t>
      </w:r>
      <w:r w:rsidRPr="002344D7">
        <w:rPr>
          <w:rFonts w:ascii="Times New Roman" w:eastAsia="Times New Roman" w:hAnsi="Times New Roman" w:cs="Times New Roman"/>
          <w:sz w:val="24"/>
          <w:szCs w:val="24"/>
          <w:lang w:eastAsia="ru-RU"/>
        </w:rPr>
        <w:t>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14:paraId="1DD89E55" w14:textId="77777777" w:rsidR="007A5307" w:rsidRPr="00FF7AE2" w:rsidRDefault="007A5307" w:rsidP="00036E7C">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2344D7">
        <w:rPr>
          <w:rFonts w:ascii="Times New Roman" w:eastAsia="Times New Roman" w:hAnsi="Times New Roman" w:cs="Times New Roman"/>
          <w:sz w:val="24"/>
          <w:szCs w:val="24"/>
          <w:lang w:eastAsia="ru-RU"/>
        </w:rPr>
        <w:t xml:space="preserve">По результатам указанных выше процедур </w:t>
      </w:r>
      <w:r w:rsidRPr="002344D7">
        <w:rPr>
          <w:rFonts w:ascii="Times New Roman" w:eastAsia="Times New Roman" w:hAnsi="Times New Roman" w:cs="Times New Roman"/>
          <w:bCs/>
          <w:kern w:val="36"/>
          <w:sz w:val="24"/>
          <w:szCs w:val="24"/>
          <w:lang w:eastAsia="ru-RU"/>
        </w:rPr>
        <w:t>Комитет по архитектуре и градостроительству Московской области</w:t>
      </w:r>
      <w:r w:rsidRPr="002344D7" w:rsidDel="00717B2C">
        <w:rPr>
          <w:rFonts w:ascii="Times New Roman" w:eastAsia="Times New Roman" w:hAnsi="Times New Roman" w:cs="Times New Roman"/>
          <w:sz w:val="24"/>
          <w:szCs w:val="24"/>
          <w:lang w:eastAsia="ru-RU"/>
        </w:rPr>
        <w:t xml:space="preserve"> </w:t>
      </w:r>
      <w:r w:rsidRPr="002344D7">
        <w:rPr>
          <w:rFonts w:ascii="Times New Roman" w:eastAsia="Times New Roman" w:hAnsi="Times New Roman" w:cs="Times New Roman"/>
          <w:sz w:val="24"/>
          <w:szCs w:val="24"/>
          <w:lang w:eastAsia="ru-RU"/>
        </w:rPr>
        <w:t xml:space="preserve">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w:t>
      </w:r>
      <w:r w:rsidR="002344D7" w:rsidRPr="002344D7">
        <w:rPr>
          <w:rFonts w:ascii="Times New Roman" w:hAnsi="Times New Roman" w:cs="Times New Roman"/>
          <w:sz w:val="24"/>
          <w:szCs w:val="24"/>
        </w:rPr>
        <w:t>в Администрацию городского округа Реутов</w:t>
      </w:r>
      <w:r w:rsidRPr="002344D7">
        <w:rPr>
          <w:rFonts w:ascii="Times New Roman" w:eastAsia="Times New Roman" w:hAnsi="Times New Roman" w:cs="Times New Roman"/>
          <w:sz w:val="24"/>
          <w:szCs w:val="24"/>
          <w:lang w:eastAsia="ru-RU"/>
        </w:rPr>
        <w:t xml:space="preserve"> для его утверждения.</w:t>
      </w:r>
      <w:r w:rsidRPr="00FF7AE2">
        <w:rPr>
          <w:rFonts w:ascii="Times New Roman" w:eastAsia="Times New Roman" w:hAnsi="Times New Roman" w:cs="Times New Roman"/>
          <w:sz w:val="24"/>
          <w:szCs w:val="24"/>
          <w:lang w:eastAsia="ru-RU"/>
        </w:rPr>
        <w:t xml:space="preserve"> </w:t>
      </w:r>
    </w:p>
    <w:p w14:paraId="1A3EDF80" w14:textId="77777777" w:rsidR="007A5307" w:rsidRPr="00FF7AE2" w:rsidRDefault="007A5307" w:rsidP="002B6E04">
      <w:pPr>
        <w:spacing w:after="0" w:line="240" w:lineRule="auto"/>
        <w:ind w:firstLine="708"/>
        <w:jc w:val="both"/>
        <w:rPr>
          <w:rFonts w:ascii="Times New Roman" w:eastAsia="Times New Roman" w:hAnsi="Times New Roman" w:cs="Times New Roman"/>
          <w:sz w:val="24"/>
          <w:szCs w:val="24"/>
          <w:lang w:eastAsia="ru-RU"/>
        </w:rPr>
        <w:sectPr w:rsidR="007A5307" w:rsidRPr="00FF7AE2" w:rsidSect="00F94BE9">
          <w:pgSz w:w="11906" w:h="16838"/>
          <w:pgMar w:top="1134" w:right="851" w:bottom="1134" w:left="1701" w:header="709" w:footer="709" w:gutter="0"/>
          <w:cols w:space="708"/>
          <w:docGrid w:linePitch="360"/>
        </w:sectPr>
      </w:pPr>
    </w:p>
    <w:p w14:paraId="389361CB" w14:textId="1C7748D0" w:rsidR="00940D80" w:rsidRPr="00100ECB" w:rsidRDefault="00940D80" w:rsidP="00940D80">
      <w:pPr>
        <w:pStyle w:val="22"/>
        <w:ind w:left="4962"/>
        <w:rPr>
          <w:rStyle w:val="af1"/>
          <w:b w:val="0"/>
          <w:i w:val="0"/>
        </w:rPr>
      </w:pPr>
      <w:bookmarkStart w:id="272" w:name="_Toc477189755"/>
      <w:bookmarkStart w:id="273" w:name="_Toc535251147"/>
      <w:bookmarkStart w:id="274" w:name="_Toc16583444"/>
      <w:bookmarkStart w:id="275" w:name="_Toc47390030"/>
      <w:r w:rsidRPr="00100ECB">
        <w:rPr>
          <w:rStyle w:val="af1"/>
          <w:b w:val="0"/>
          <w:i w:val="0"/>
        </w:rPr>
        <w:lastRenderedPageBreak/>
        <w:t xml:space="preserve">Приложение </w:t>
      </w:r>
      <w:r>
        <w:rPr>
          <w:rStyle w:val="af1"/>
          <w:b w:val="0"/>
          <w:i w:val="0"/>
        </w:rPr>
        <w:t>2</w:t>
      </w:r>
    </w:p>
    <w:p w14:paraId="091B6AFD" w14:textId="77777777" w:rsidR="00940D80" w:rsidRPr="00100ECB" w:rsidRDefault="00940D80" w:rsidP="00940D80">
      <w:pPr>
        <w:pStyle w:val="22"/>
        <w:ind w:left="5103"/>
        <w:rPr>
          <w:rStyle w:val="af1"/>
          <w:b w:val="0"/>
          <w:i w:val="0"/>
        </w:rPr>
      </w:pPr>
      <w:r w:rsidRPr="00100ECB">
        <w:rPr>
          <w:rStyle w:val="af1"/>
          <w:b w:val="0"/>
          <w:i w:val="0"/>
        </w:rPr>
        <w:t>к постановлению Администрации городского округа Реутов</w:t>
      </w:r>
    </w:p>
    <w:p w14:paraId="7BE40EE6" w14:textId="77777777" w:rsidR="00940D80" w:rsidRPr="00100ECB" w:rsidRDefault="00940D80" w:rsidP="00940D80">
      <w:pPr>
        <w:pStyle w:val="22"/>
        <w:ind w:left="4962"/>
        <w:rPr>
          <w:b w:val="0"/>
          <w:iCs/>
        </w:rPr>
      </w:pPr>
      <w:r w:rsidRPr="00100ECB">
        <w:rPr>
          <w:rStyle w:val="af1"/>
          <w:b w:val="0"/>
          <w:i w:val="0"/>
        </w:rPr>
        <w:t>от __________ №__________</w:t>
      </w:r>
    </w:p>
    <w:p w14:paraId="14510BD3"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0F488BEF"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75A792D4"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226E8610"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4A55442A"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55D7382C"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6A68E660"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1CD6BE54"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26E2A062"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41FFEBAC"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4AE8697B"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5658C8EC"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32D1E037" w14:textId="77777777" w:rsidR="00940D80" w:rsidRDefault="00940D80" w:rsidP="00D372FC">
      <w:pPr>
        <w:spacing w:after="0" w:line="360" w:lineRule="auto"/>
        <w:jc w:val="center"/>
        <w:rPr>
          <w:rFonts w:ascii="Times New Roman" w:eastAsia="Times New Roman" w:hAnsi="Times New Roman" w:cs="Times New Roman"/>
          <w:b/>
          <w:sz w:val="24"/>
          <w:szCs w:val="24"/>
          <w:lang w:eastAsia="ru-RU"/>
        </w:rPr>
      </w:pPr>
    </w:p>
    <w:p w14:paraId="7910E2F3" w14:textId="2720DD2D" w:rsidR="00B93D52" w:rsidRPr="00D372FC" w:rsidRDefault="007A5307" w:rsidP="00D372FC">
      <w:pPr>
        <w:spacing w:after="0" w:line="360" w:lineRule="auto"/>
        <w:jc w:val="center"/>
        <w:rPr>
          <w:rFonts w:ascii="Times New Roman" w:eastAsia="Times New Roman" w:hAnsi="Times New Roman" w:cs="Times New Roman"/>
          <w:b/>
          <w:sz w:val="24"/>
          <w:szCs w:val="24"/>
          <w:lang w:eastAsia="ru-RU"/>
        </w:rPr>
      </w:pPr>
      <w:r w:rsidRPr="00D372FC">
        <w:rPr>
          <w:rFonts w:ascii="Times New Roman" w:eastAsia="Times New Roman" w:hAnsi="Times New Roman" w:cs="Times New Roman"/>
          <w:b/>
          <w:sz w:val="24"/>
          <w:szCs w:val="24"/>
          <w:lang w:eastAsia="ru-RU"/>
        </w:rPr>
        <w:t>ЧАСТЬ II</w:t>
      </w:r>
      <w:bookmarkEnd w:id="272"/>
      <w:bookmarkEnd w:id="273"/>
      <w:bookmarkEnd w:id="274"/>
      <w:bookmarkEnd w:id="275"/>
      <w:r w:rsidR="004B7CC4" w:rsidRPr="00D372FC">
        <w:rPr>
          <w:rFonts w:ascii="Times New Roman" w:eastAsia="Times New Roman" w:hAnsi="Times New Roman" w:cs="Times New Roman"/>
          <w:b/>
          <w:sz w:val="24"/>
          <w:szCs w:val="24"/>
          <w:lang w:eastAsia="ru-RU"/>
        </w:rPr>
        <w:t>.</w:t>
      </w:r>
      <w:bookmarkStart w:id="276" w:name="_Toc47390031"/>
      <w:r w:rsidR="004B7CC4" w:rsidRPr="00D372FC">
        <w:rPr>
          <w:rFonts w:ascii="Times New Roman" w:eastAsia="Times New Roman" w:hAnsi="Times New Roman" w:cs="Times New Roman"/>
          <w:b/>
          <w:sz w:val="24"/>
          <w:szCs w:val="24"/>
          <w:lang w:eastAsia="ru-RU"/>
        </w:rPr>
        <w:t xml:space="preserve"> </w:t>
      </w:r>
      <w:r w:rsidR="002B6E04" w:rsidRPr="00D372FC">
        <w:rPr>
          <w:rFonts w:ascii="Times New Roman" w:eastAsia="Times New Roman" w:hAnsi="Times New Roman" w:cs="Times New Roman"/>
          <w:b/>
          <w:sz w:val="24"/>
          <w:szCs w:val="24"/>
          <w:lang w:eastAsia="ru-RU"/>
        </w:rPr>
        <w:t>КАРТА ГРАДОСТРОИТЕЛЬНОГО ЗОНИРОВАНИЯ</w:t>
      </w:r>
      <w:bookmarkEnd w:id="276"/>
    </w:p>
    <w:p w14:paraId="17DF7FFD" w14:textId="77777777" w:rsidR="002344D7" w:rsidRPr="004B7CC4" w:rsidRDefault="002344D7" w:rsidP="002344D7">
      <w:pPr>
        <w:pStyle w:val="aff2"/>
      </w:pPr>
    </w:p>
    <w:p w14:paraId="743DBC30" w14:textId="77777777" w:rsidR="004B7CC4" w:rsidRDefault="004B7CC4" w:rsidP="002344D7">
      <w:pPr>
        <w:pStyle w:val="aff2"/>
        <w:rPr>
          <w:lang w:eastAsia="ru-RU"/>
        </w:rPr>
        <w:sectPr w:rsidR="004B7CC4" w:rsidSect="00F94BE9">
          <w:footerReference w:type="default" r:id="rId86"/>
          <w:pgSz w:w="11906" w:h="16838"/>
          <w:pgMar w:top="1134" w:right="851" w:bottom="1134" w:left="1701" w:header="708" w:footer="708" w:gutter="0"/>
          <w:cols w:space="708"/>
          <w:docGrid w:linePitch="360"/>
        </w:sectPr>
      </w:pPr>
    </w:p>
    <w:p w14:paraId="7F696EE0" w14:textId="77777777" w:rsidR="00B93D52" w:rsidRDefault="004B7CC4" w:rsidP="004B7CC4">
      <w:pPr>
        <w:spacing w:after="0" w:line="240" w:lineRule="auto"/>
        <w:jc w:val="center"/>
        <w:rPr>
          <w:rFonts w:ascii="Times New Roman" w:hAnsi="Times New Roman" w:cs="Times New Roman"/>
          <w:b/>
          <w:sz w:val="24"/>
          <w:szCs w:val="24"/>
          <w:lang w:eastAsia="ru-RU"/>
        </w:rPr>
      </w:pPr>
      <w:r w:rsidRPr="004B7CC4">
        <w:rPr>
          <w:rFonts w:ascii="Times New Roman" w:hAnsi="Times New Roman" w:cs="Times New Roman"/>
          <w:b/>
          <w:sz w:val="24"/>
          <w:szCs w:val="24"/>
          <w:lang w:eastAsia="ru-RU"/>
        </w:rPr>
        <w:lastRenderedPageBreak/>
        <w:t>Содержание</w:t>
      </w:r>
    </w:p>
    <w:p w14:paraId="0ACF87E1" w14:textId="77777777" w:rsidR="004B7CC4" w:rsidRPr="004B7CC4" w:rsidRDefault="004B7CC4" w:rsidP="004B7CC4">
      <w:pPr>
        <w:spacing w:after="0" w:line="240" w:lineRule="auto"/>
        <w:jc w:val="center"/>
        <w:rPr>
          <w:rFonts w:ascii="Times New Roman" w:hAnsi="Times New Roman" w:cs="Times New Roman"/>
          <w:b/>
          <w:sz w:val="24"/>
          <w:szCs w:val="24"/>
          <w:lang w:eastAsia="ru-RU"/>
        </w:rPr>
      </w:pPr>
    </w:p>
    <w:p w14:paraId="569C89FE" w14:textId="77777777" w:rsidR="002344D7" w:rsidRPr="002344D7" w:rsidRDefault="002344D7" w:rsidP="002344D7">
      <w:pPr>
        <w:tabs>
          <w:tab w:val="left" w:pos="9072"/>
        </w:tabs>
        <w:spacing w:before="120" w:after="0" w:line="240" w:lineRule="auto"/>
        <w:ind w:right="1276"/>
        <w:jc w:val="both"/>
        <w:rPr>
          <w:rFonts w:ascii="Times New Roman" w:hAnsi="Times New Roman" w:cs="Times New Roman"/>
          <w:sz w:val="24"/>
          <w:szCs w:val="24"/>
        </w:rPr>
      </w:pPr>
      <w:r w:rsidRPr="002344D7">
        <w:rPr>
          <w:rFonts w:ascii="Times New Roman" w:hAnsi="Times New Roman" w:cs="Times New Roman"/>
          <w:sz w:val="24"/>
          <w:szCs w:val="24"/>
        </w:rPr>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Pr>
          <w:rFonts w:ascii="Times New Roman" w:hAnsi="Times New Roman" w:cs="Times New Roman"/>
          <w:sz w:val="24"/>
          <w:szCs w:val="24"/>
        </w:rPr>
        <w:tab/>
      </w:r>
      <w:r w:rsidR="00BA1E2F">
        <w:rPr>
          <w:rFonts w:ascii="Times New Roman" w:hAnsi="Times New Roman" w:cs="Times New Roman"/>
          <w:sz w:val="24"/>
          <w:szCs w:val="24"/>
        </w:rPr>
        <w:t>69</w:t>
      </w:r>
    </w:p>
    <w:p w14:paraId="4E66CB82" w14:textId="77777777" w:rsidR="002344D7" w:rsidRPr="002344D7" w:rsidRDefault="002344D7" w:rsidP="002344D7">
      <w:pPr>
        <w:tabs>
          <w:tab w:val="left" w:pos="9072"/>
        </w:tabs>
        <w:spacing w:before="120" w:after="0" w:line="240" w:lineRule="auto"/>
        <w:ind w:right="1276"/>
        <w:jc w:val="both"/>
        <w:rPr>
          <w:rFonts w:ascii="Times New Roman" w:hAnsi="Times New Roman" w:cs="Times New Roman"/>
          <w:sz w:val="24"/>
          <w:szCs w:val="24"/>
        </w:rPr>
      </w:pPr>
      <w:r w:rsidRPr="002344D7">
        <w:rPr>
          <w:rFonts w:ascii="Times New Roman" w:hAnsi="Times New Roman" w:cs="Times New Roman"/>
          <w:sz w:val="24"/>
          <w:szCs w:val="24"/>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Pr>
          <w:rFonts w:ascii="Times New Roman" w:hAnsi="Times New Roman" w:cs="Times New Roman"/>
          <w:sz w:val="24"/>
          <w:szCs w:val="24"/>
        </w:rPr>
        <w:tab/>
      </w:r>
      <w:r w:rsidR="009E09DB">
        <w:rPr>
          <w:rFonts w:ascii="Times New Roman" w:hAnsi="Times New Roman" w:cs="Times New Roman"/>
          <w:sz w:val="24"/>
          <w:szCs w:val="24"/>
        </w:rPr>
        <w:t>7</w:t>
      </w:r>
      <w:r w:rsidR="00BA1E2F">
        <w:rPr>
          <w:rFonts w:ascii="Times New Roman" w:hAnsi="Times New Roman" w:cs="Times New Roman"/>
          <w:sz w:val="24"/>
          <w:szCs w:val="24"/>
        </w:rPr>
        <w:t>0</w:t>
      </w:r>
    </w:p>
    <w:p w14:paraId="589A2C31" w14:textId="77777777" w:rsidR="002344D7" w:rsidRDefault="002344D7" w:rsidP="002344D7">
      <w:pPr>
        <w:tabs>
          <w:tab w:val="left" w:pos="9072"/>
        </w:tabs>
        <w:spacing w:before="120" w:after="0" w:line="240" w:lineRule="auto"/>
        <w:ind w:right="1276"/>
        <w:jc w:val="both"/>
        <w:rPr>
          <w:rFonts w:ascii="Times New Roman" w:hAnsi="Times New Roman" w:cs="Times New Roman"/>
          <w:sz w:val="24"/>
          <w:szCs w:val="24"/>
        </w:rPr>
      </w:pPr>
      <w:r w:rsidRPr="002344D7">
        <w:rPr>
          <w:rFonts w:ascii="Times New Roman" w:hAnsi="Times New Roman" w:cs="Times New Roman"/>
          <w:sz w:val="24"/>
          <w:szCs w:val="24"/>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Pr>
          <w:rFonts w:ascii="Times New Roman" w:hAnsi="Times New Roman" w:cs="Times New Roman"/>
          <w:sz w:val="24"/>
          <w:szCs w:val="24"/>
        </w:rPr>
        <w:tab/>
      </w:r>
      <w:r w:rsidR="009E09DB">
        <w:rPr>
          <w:rFonts w:ascii="Times New Roman" w:hAnsi="Times New Roman" w:cs="Times New Roman"/>
          <w:sz w:val="24"/>
          <w:szCs w:val="24"/>
        </w:rPr>
        <w:t>7</w:t>
      </w:r>
      <w:r w:rsidR="00BA1E2F">
        <w:rPr>
          <w:rFonts w:ascii="Times New Roman" w:hAnsi="Times New Roman" w:cs="Times New Roman"/>
          <w:sz w:val="24"/>
          <w:szCs w:val="24"/>
        </w:rPr>
        <w:t>1</w:t>
      </w:r>
    </w:p>
    <w:p w14:paraId="2D9E3835" w14:textId="77777777" w:rsidR="009E09DB" w:rsidRPr="002344D7" w:rsidRDefault="00D372FC" w:rsidP="002344D7">
      <w:pPr>
        <w:tabs>
          <w:tab w:val="left" w:pos="9072"/>
        </w:tabs>
        <w:spacing w:before="120" w:after="0" w:line="240" w:lineRule="auto"/>
        <w:ind w:right="1276"/>
        <w:jc w:val="both"/>
        <w:rPr>
          <w:rFonts w:ascii="Times New Roman" w:hAnsi="Times New Roman" w:cs="Times New Roman"/>
          <w:sz w:val="24"/>
          <w:szCs w:val="24"/>
        </w:rPr>
      </w:pPr>
      <w:r w:rsidRPr="00F87DBF">
        <w:rPr>
          <w:rFonts w:ascii="Times New Roman" w:hAnsi="Times New Roman" w:cs="Times New Roman"/>
          <w:sz w:val="24"/>
          <w:szCs w:val="24"/>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009E09DB" w:rsidRPr="009E09DB">
        <w:rPr>
          <w:rFonts w:ascii="Times New Roman" w:hAnsi="Times New Roman" w:cs="Times New Roman"/>
          <w:sz w:val="24"/>
          <w:szCs w:val="24"/>
        </w:rPr>
        <w:tab/>
      </w:r>
      <w:r w:rsidR="009E09DB">
        <w:rPr>
          <w:rFonts w:ascii="Times New Roman" w:hAnsi="Times New Roman" w:cs="Times New Roman"/>
          <w:sz w:val="24"/>
          <w:szCs w:val="24"/>
        </w:rPr>
        <w:t>7</w:t>
      </w:r>
      <w:r w:rsidR="00BA1E2F">
        <w:rPr>
          <w:rFonts w:ascii="Times New Roman" w:hAnsi="Times New Roman" w:cs="Times New Roman"/>
          <w:sz w:val="24"/>
          <w:szCs w:val="24"/>
        </w:rPr>
        <w:t>2</w:t>
      </w:r>
    </w:p>
    <w:p w14:paraId="29DF0C04" w14:textId="77777777" w:rsidR="004B7CC4" w:rsidRDefault="004B7CC4" w:rsidP="002B6E04">
      <w:pPr>
        <w:spacing w:after="0" w:line="240" w:lineRule="auto"/>
        <w:rPr>
          <w:lang w:eastAsia="ru-RU"/>
        </w:rPr>
      </w:pPr>
    </w:p>
    <w:p w14:paraId="6CDCC938" w14:textId="77777777" w:rsidR="004B7CC4" w:rsidRDefault="004B7CC4" w:rsidP="002B6E04">
      <w:pPr>
        <w:spacing w:after="0" w:line="240" w:lineRule="auto"/>
        <w:rPr>
          <w:lang w:eastAsia="ru-RU"/>
        </w:rPr>
        <w:sectPr w:rsidR="004B7CC4" w:rsidSect="00F94BE9">
          <w:pgSz w:w="11906" w:h="16838"/>
          <w:pgMar w:top="1134" w:right="851" w:bottom="1134" w:left="1701" w:header="708" w:footer="708" w:gutter="0"/>
          <w:cols w:space="708"/>
          <w:docGrid w:linePitch="360"/>
        </w:sectPr>
      </w:pPr>
    </w:p>
    <w:p w14:paraId="5DF9FB0E" w14:textId="117EDEB1" w:rsidR="00C47671" w:rsidRDefault="00C47671" w:rsidP="00C7481D">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14:anchorId="048CB77C" wp14:editId="4FF5EB3A">
            <wp:extent cx="9263924" cy="6318914"/>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273963" cy="6325761"/>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br w:type="page"/>
      </w:r>
    </w:p>
    <w:p w14:paraId="2FF104E1" w14:textId="77777777" w:rsidR="002344D7" w:rsidRPr="00D372FC" w:rsidRDefault="002344D7" w:rsidP="00D372FC">
      <w:pPr>
        <w:spacing w:after="0" w:line="360" w:lineRule="auto"/>
        <w:jc w:val="center"/>
        <w:rPr>
          <w:rFonts w:ascii="Times New Roman" w:eastAsia="Times New Roman" w:hAnsi="Times New Roman" w:cs="Times New Roman"/>
          <w:b/>
          <w:sz w:val="24"/>
          <w:szCs w:val="24"/>
          <w:lang w:eastAsia="ru-RU"/>
        </w:rPr>
        <w:sectPr w:rsidR="002344D7" w:rsidRPr="00D372FC" w:rsidSect="00F94BE9">
          <w:pgSz w:w="16838" w:h="11906" w:orient="landscape"/>
          <w:pgMar w:top="1134" w:right="851" w:bottom="1134" w:left="1701" w:header="709" w:footer="709" w:gutter="0"/>
          <w:cols w:space="708"/>
          <w:docGrid w:linePitch="360"/>
        </w:sectPr>
      </w:pPr>
    </w:p>
    <w:p w14:paraId="6A0D36FE" w14:textId="7EFE80BE" w:rsidR="00C7481D" w:rsidRDefault="00AA49AD" w:rsidP="00D372FC">
      <w:pPr>
        <w:spacing w:after="0" w:line="360" w:lineRule="auto"/>
        <w:jc w:val="center"/>
        <w:rPr>
          <w:rFonts w:ascii="Times New Roman" w:eastAsia="Times New Roman" w:hAnsi="Times New Roman" w:cs="Times New Roman"/>
          <w:b/>
          <w:sz w:val="24"/>
          <w:szCs w:val="24"/>
          <w:lang w:eastAsia="ru-RU"/>
        </w:rPr>
        <w:sectPr w:rsidR="00C7481D" w:rsidSect="00F94BE9">
          <w:pgSz w:w="16838" w:h="11906" w:orient="landscape"/>
          <w:pgMar w:top="1134" w:right="851" w:bottom="1134" w:left="1701" w:header="709" w:footer="709" w:gutter="0"/>
          <w:cols w:space="708"/>
          <w:docGrid w:linePitch="360"/>
        </w:sectPr>
      </w:pPr>
      <w:r>
        <w:rPr>
          <w:rFonts w:ascii="Times New Roman" w:eastAsia="Times New Roman" w:hAnsi="Times New Roman" w:cs="Times New Roman"/>
          <w:b/>
          <w:noProof/>
          <w:sz w:val="24"/>
          <w:szCs w:val="24"/>
          <w:lang w:eastAsia="ru-RU"/>
        </w:rPr>
        <w:lastRenderedPageBreak/>
        <w:drawing>
          <wp:inline distT="0" distB="0" distL="0" distR="0" wp14:anchorId="049DF40F" wp14:editId="60A92C4E">
            <wp:extent cx="9147472" cy="6351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52918" cy="6354861"/>
                    </a:xfrm>
                    <a:prstGeom prst="rect">
                      <a:avLst/>
                    </a:prstGeom>
                    <a:noFill/>
                    <a:ln>
                      <a:noFill/>
                    </a:ln>
                  </pic:spPr>
                </pic:pic>
              </a:graphicData>
            </a:graphic>
          </wp:inline>
        </w:drawing>
      </w:r>
    </w:p>
    <w:p w14:paraId="4E92C692" w14:textId="41E28BF3" w:rsidR="00AA49AD" w:rsidRDefault="00AA49AD" w:rsidP="00D372FC">
      <w:pPr>
        <w:spacing w:after="0" w:line="360" w:lineRule="auto"/>
        <w:jc w:val="center"/>
        <w:rPr>
          <w:rFonts w:ascii="Times New Roman" w:eastAsia="Times New Roman" w:hAnsi="Times New Roman" w:cs="Times New Roman"/>
          <w:b/>
          <w:sz w:val="24"/>
          <w:szCs w:val="24"/>
        </w:rPr>
        <w:sectPr w:rsidR="00AA49AD" w:rsidSect="00F94BE9">
          <w:pgSz w:w="16838" w:h="11906" w:orient="landscape"/>
          <w:pgMar w:top="1134" w:right="851" w:bottom="1134" w:left="1701" w:header="708" w:footer="708" w:gutter="0"/>
          <w:cols w:space="708"/>
          <w:docGrid w:linePitch="360"/>
        </w:sectPr>
      </w:pPr>
      <w:r>
        <w:rPr>
          <w:rFonts w:ascii="Times New Roman" w:eastAsia="Times New Roman" w:hAnsi="Times New Roman" w:cs="Times New Roman"/>
          <w:b/>
          <w:noProof/>
          <w:sz w:val="24"/>
          <w:szCs w:val="24"/>
        </w:rPr>
        <w:lastRenderedPageBreak/>
        <w:drawing>
          <wp:inline distT="0" distB="0" distL="0" distR="0" wp14:anchorId="75824E68" wp14:editId="1D3D7040">
            <wp:extent cx="9171352" cy="637389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172994" cy="6375037"/>
                    </a:xfrm>
                    <a:prstGeom prst="rect">
                      <a:avLst/>
                    </a:prstGeom>
                    <a:noFill/>
                    <a:ln>
                      <a:noFill/>
                    </a:ln>
                  </pic:spPr>
                </pic:pic>
              </a:graphicData>
            </a:graphic>
          </wp:inline>
        </w:drawing>
      </w:r>
    </w:p>
    <w:p w14:paraId="2D0AE453" w14:textId="77777777" w:rsidR="00891ED0" w:rsidRDefault="00AA49AD" w:rsidP="00AA49AD">
      <w:pPr>
        <w:spacing w:after="0" w:line="360" w:lineRule="auto"/>
        <w:jc w:val="center"/>
        <w:rPr>
          <w:rFonts w:ascii="Times New Roman" w:hAnsi="Times New Roman" w:cs="Times New Roman"/>
          <w:b/>
          <w:sz w:val="24"/>
          <w:szCs w:val="24"/>
        </w:rPr>
        <w:sectPr w:rsidR="00891ED0" w:rsidSect="00F94BE9">
          <w:pgSz w:w="16838" w:h="11906" w:orient="landscape"/>
          <w:pgMar w:top="1134" w:right="851" w:bottom="1134" w:left="1701" w:header="708" w:footer="708" w:gutter="0"/>
          <w:cols w:space="708"/>
          <w:docGrid w:linePitch="360"/>
        </w:sectPr>
      </w:pPr>
      <w:r>
        <w:rPr>
          <w:rFonts w:ascii="Times New Roman" w:hAnsi="Times New Roman" w:cs="Times New Roman"/>
          <w:b/>
          <w:noProof/>
          <w:sz w:val="24"/>
          <w:szCs w:val="24"/>
        </w:rPr>
        <w:lastRenderedPageBreak/>
        <w:drawing>
          <wp:inline distT="0" distB="0" distL="0" distR="0" wp14:anchorId="68B6ABD2" wp14:editId="62A021AA">
            <wp:extent cx="9157705" cy="6364411"/>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58658" cy="6365073"/>
                    </a:xfrm>
                    <a:prstGeom prst="rect">
                      <a:avLst/>
                    </a:prstGeom>
                    <a:noFill/>
                    <a:ln>
                      <a:noFill/>
                    </a:ln>
                  </pic:spPr>
                </pic:pic>
              </a:graphicData>
            </a:graphic>
          </wp:inline>
        </w:drawing>
      </w:r>
    </w:p>
    <w:p w14:paraId="0C5A886F" w14:textId="4086734C" w:rsidR="00940D80" w:rsidRPr="00100ECB" w:rsidRDefault="00940D80" w:rsidP="00940D80">
      <w:pPr>
        <w:pStyle w:val="22"/>
        <w:ind w:left="4962"/>
        <w:rPr>
          <w:rStyle w:val="af1"/>
          <w:b w:val="0"/>
          <w:i w:val="0"/>
        </w:rPr>
      </w:pPr>
      <w:bookmarkStart w:id="277" w:name="_Hlk178176922"/>
      <w:r w:rsidRPr="00100ECB">
        <w:rPr>
          <w:rStyle w:val="af1"/>
          <w:b w:val="0"/>
          <w:i w:val="0"/>
        </w:rPr>
        <w:lastRenderedPageBreak/>
        <w:t xml:space="preserve">Приложение </w:t>
      </w:r>
      <w:r>
        <w:rPr>
          <w:rStyle w:val="af1"/>
          <w:b w:val="0"/>
          <w:i w:val="0"/>
        </w:rPr>
        <w:t>3</w:t>
      </w:r>
    </w:p>
    <w:p w14:paraId="0830B004" w14:textId="77777777" w:rsidR="00940D80" w:rsidRPr="00100ECB" w:rsidRDefault="00940D80" w:rsidP="00940D80">
      <w:pPr>
        <w:pStyle w:val="22"/>
        <w:ind w:left="5103"/>
        <w:rPr>
          <w:rStyle w:val="af1"/>
          <w:b w:val="0"/>
          <w:i w:val="0"/>
        </w:rPr>
      </w:pPr>
      <w:r w:rsidRPr="00100ECB">
        <w:rPr>
          <w:rStyle w:val="af1"/>
          <w:b w:val="0"/>
          <w:i w:val="0"/>
        </w:rPr>
        <w:t>к постановлению Администрации городского округа Реутов</w:t>
      </w:r>
    </w:p>
    <w:p w14:paraId="4EDD4AF1" w14:textId="77777777" w:rsidR="00940D80" w:rsidRPr="00100ECB" w:rsidRDefault="00940D80" w:rsidP="00940D80">
      <w:pPr>
        <w:pStyle w:val="22"/>
        <w:ind w:left="4962"/>
        <w:rPr>
          <w:b w:val="0"/>
          <w:iCs/>
        </w:rPr>
      </w:pPr>
      <w:r w:rsidRPr="00100ECB">
        <w:rPr>
          <w:rStyle w:val="af1"/>
          <w:b w:val="0"/>
          <w:i w:val="0"/>
        </w:rPr>
        <w:t>от __________ №__________</w:t>
      </w:r>
      <w:bookmarkEnd w:id="277"/>
    </w:p>
    <w:p w14:paraId="367C0FC2" w14:textId="77777777" w:rsidR="00940D80" w:rsidRDefault="00940D80" w:rsidP="00891ED0">
      <w:pPr>
        <w:jc w:val="center"/>
        <w:rPr>
          <w:rFonts w:ascii="Times New Roman" w:eastAsia="Times New Roman" w:hAnsi="Times New Roman" w:cs="Times New Roman"/>
          <w:b/>
          <w:bCs/>
          <w:color w:val="000000"/>
          <w:sz w:val="24"/>
          <w:szCs w:val="24"/>
        </w:rPr>
      </w:pPr>
    </w:p>
    <w:p w14:paraId="40B70508" w14:textId="77777777" w:rsidR="00940D80" w:rsidRDefault="00940D80" w:rsidP="00891ED0">
      <w:pPr>
        <w:jc w:val="center"/>
        <w:rPr>
          <w:rFonts w:ascii="Times New Roman" w:eastAsia="Times New Roman" w:hAnsi="Times New Roman" w:cs="Times New Roman"/>
          <w:b/>
          <w:bCs/>
          <w:color w:val="000000"/>
          <w:sz w:val="24"/>
          <w:szCs w:val="24"/>
        </w:rPr>
      </w:pPr>
    </w:p>
    <w:p w14:paraId="2CE30BE8" w14:textId="77777777" w:rsidR="00940D80" w:rsidRDefault="00940D80" w:rsidP="00891ED0">
      <w:pPr>
        <w:jc w:val="center"/>
        <w:rPr>
          <w:rFonts w:ascii="Times New Roman" w:eastAsia="Times New Roman" w:hAnsi="Times New Roman" w:cs="Times New Roman"/>
          <w:b/>
          <w:bCs/>
          <w:color w:val="000000"/>
          <w:sz w:val="24"/>
          <w:szCs w:val="24"/>
        </w:rPr>
      </w:pPr>
    </w:p>
    <w:p w14:paraId="1E208C5A" w14:textId="77777777" w:rsidR="00940D80" w:rsidRDefault="00940D80" w:rsidP="00891ED0">
      <w:pPr>
        <w:jc w:val="center"/>
        <w:rPr>
          <w:rFonts w:ascii="Times New Roman" w:eastAsia="Times New Roman" w:hAnsi="Times New Roman" w:cs="Times New Roman"/>
          <w:b/>
          <w:bCs/>
          <w:color w:val="000000"/>
          <w:sz w:val="24"/>
          <w:szCs w:val="24"/>
        </w:rPr>
      </w:pPr>
    </w:p>
    <w:p w14:paraId="7B5B71BD" w14:textId="77777777" w:rsidR="00940D80" w:rsidRDefault="00940D80" w:rsidP="00891ED0">
      <w:pPr>
        <w:jc w:val="center"/>
        <w:rPr>
          <w:rFonts w:ascii="Times New Roman" w:eastAsia="Times New Roman" w:hAnsi="Times New Roman" w:cs="Times New Roman"/>
          <w:b/>
          <w:bCs/>
          <w:color w:val="000000"/>
          <w:sz w:val="24"/>
          <w:szCs w:val="24"/>
        </w:rPr>
      </w:pPr>
    </w:p>
    <w:p w14:paraId="446517C3" w14:textId="77777777" w:rsidR="00940D80" w:rsidRDefault="00940D80" w:rsidP="00891ED0">
      <w:pPr>
        <w:jc w:val="center"/>
        <w:rPr>
          <w:rFonts w:ascii="Times New Roman" w:eastAsia="Times New Roman" w:hAnsi="Times New Roman" w:cs="Times New Roman"/>
          <w:b/>
          <w:bCs/>
          <w:color w:val="000000"/>
          <w:sz w:val="24"/>
          <w:szCs w:val="24"/>
        </w:rPr>
      </w:pPr>
    </w:p>
    <w:p w14:paraId="349E1318" w14:textId="77777777" w:rsidR="00940D80" w:rsidRDefault="00940D80" w:rsidP="00891ED0">
      <w:pPr>
        <w:jc w:val="center"/>
        <w:rPr>
          <w:rFonts w:ascii="Times New Roman" w:eastAsia="Times New Roman" w:hAnsi="Times New Roman" w:cs="Times New Roman"/>
          <w:b/>
          <w:bCs/>
          <w:color w:val="000000"/>
          <w:sz w:val="24"/>
          <w:szCs w:val="24"/>
        </w:rPr>
      </w:pPr>
    </w:p>
    <w:p w14:paraId="0FECAE7D" w14:textId="77777777" w:rsidR="00940D80" w:rsidRDefault="00940D80" w:rsidP="00891ED0">
      <w:pPr>
        <w:jc w:val="center"/>
        <w:rPr>
          <w:rFonts w:ascii="Times New Roman" w:eastAsia="Times New Roman" w:hAnsi="Times New Roman" w:cs="Times New Roman"/>
          <w:b/>
          <w:bCs/>
          <w:color w:val="000000"/>
          <w:sz w:val="24"/>
          <w:szCs w:val="24"/>
        </w:rPr>
      </w:pPr>
    </w:p>
    <w:p w14:paraId="31F00AD7" w14:textId="77777777" w:rsidR="00940D80" w:rsidRDefault="00940D80" w:rsidP="00891ED0">
      <w:pPr>
        <w:jc w:val="center"/>
        <w:rPr>
          <w:rFonts w:ascii="Times New Roman" w:eastAsia="Times New Roman" w:hAnsi="Times New Roman" w:cs="Times New Roman"/>
          <w:b/>
          <w:bCs/>
          <w:color w:val="000000"/>
          <w:sz w:val="24"/>
          <w:szCs w:val="24"/>
        </w:rPr>
      </w:pPr>
    </w:p>
    <w:p w14:paraId="0DE49D1B" w14:textId="77777777" w:rsidR="00940D80" w:rsidRDefault="00940D80" w:rsidP="00891ED0">
      <w:pPr>
        <w:jc w:val="center"/>
        <w:rPr>
          <w:rFonts w:ascii="Times New Roman" w:eastAsia="Times New Roman" w:hAnsi="Times New Roman" w:cs="Times New Roman"/>
          <w:b/>
          <w:bCs/>
          <w:color w:val="000000"/>
          <w:sz w:val="24"/>
          <w:szCs w:val="24"/>
        </w:rPr>
      </w:pPr>
    </w:p>
    <w:p w14:paraId="42568E84" w14:textId="77777777" w:rsidR="00940D80" w:rsidRDefault="00940D80" w:rsidP="00891ED0">
      <w:pPr>
        <w:jc w:val="center"/>
        <w:rPr>
          <w:rFonts w:ascii="Times New Roman" w:eastAsia="Times New Roman" w:hAnsi="Times New Roman" w:cs="Times New Roman"/>
          <w:b/>
          <w:bCs/>
          <w:color w:val="000000"/>
          <w:sz w:val="24"/>
          <w:szCs w:val="24"/>
        </w:rPr>
      </w:pPr>
    </w:p>
    <w:p w14:paraId="3CB7386B" w14:textId="77777777" w:rsidR="00940D80" w:rsidRDefault="00940D80" w:rsidP="00891ED0">
      <w:pPr>
        <w:jc w:val="center"/>
        <w:rPr>
          <w:rFonts w:ascii="Times New Roman" w:eastAsia="Times New Roman" w:hAnsi="Times New Roman" w:cs="Times New Roman"/>
          <w:b/>
          <w:bCs/>
          <w:color w:val="000000"/>
          <w:sz w:val="24"/>
          <w:szCs w:val="24"/>
        </w:rPr>
      </w:pPr>
    </w:p>
    <w:p w14:paraId="7653EA90" w14:textId="77777777" w:rsidR="00940D80" w:rsidRDefault="00940D80" w:rsidP="00891ED0">
      <w:pPr>
        <w:jc w:val="center"/>
        <w:rPr>
          <w:rFonts w:ascii="Times New Roman" w:eastAsia="Times New Roman" w:hAnsi="Times New Roman" w:cs="Times New Roman"/>
          <w:b/>
          <w:bCs/>
          <w:color w:val="000000"/>
          <w:sz w:val="24"/>
          <w:szCs w:val="24"/>
        </w:rPr>
      </w:pPr>
    </w:p>
    <w:p w14:paraId="15E606EB" w14:textId="5BFC3A42" w:rsidR="00891ED0" w:rsidRDefault="00891ED0" w:rsidP="00891ED0">
      <w:pPr>
        <w:jc w:val="center"/>
        <w:sectPr w:rsidR="00891ED0" w:rsidSect="00F94BE9">
          <w:headerReference w:type="even" r:id="rId91"/>
          <w:headerReference w:type="default" r:id="rId92"/>
          <w:footerReference w:type="even" r:id="rId93"/>
          <w:footerReference w:type="default" r:id="rId94"/>
          <w:headerReference w:type="first" r:id="rId95"/>
          <w:footerReference w:type="first" r:id="rId96"/>
          <w:pgSz w:w="11906" w:h="16838"/>
          <w:pgMar w:top="1134" w:right="851" w:bottom="1134" w:left="1701" w:header="284" w:footer="284" w:gutter="0"/>
          <w:pgNumType w:start="73"/>
          <w:cols w:space="720"/>
          <w:titlePg/>
          <w:docGrid w:linePitch="360"/>
        </w:sectPr>
      </w:pPr>
      <w:r>
        <w:rPr>
          <w:rFonts w:ascii="Times New Roman" w:eastAsia="Times New Roman" w:hAnsi="Times New Roman" w:cs="Times New Roman"/>
          <w:b/>
          <w:bCs/>
          <w:color w:val="000000"/>
          <w:sz w:val="24"/>
          <w:szCs w:val="24"/>
        </w:rPr>
        <w:t>ЧАСТЬ III. ГРАДОСТРОИТЕЛЬНЫЕ РЕГЛАМЕНТЫ</w:t>
      </w:r>
      <w:r>
        <w:br w:type="page"/>
      </w:r>
    </w:p>
    <w:p w14:paraId="34A412C7" w14:textId="77777777" w:rsidR="00891ED0" w:rsidRDefault="00891ED0" w:rsidP="00891ED0">
      <w:pPr>
        <w:spacing w:before="120" w:after="120"/>
        <w:jc w:val="center"/>
      </w:pPr>
      <w:r>
        <w:rPr>
          <w:rFonts w:ascii="Times New Roman" w:eastAsia="Times New Roman" w:hAnsi="Times New Roman" w:cs="Times New Roman"/>
          <w:b/>
          <w:bCs/>
          <w:color w:val="000000"/>
          <w:sz w:val="24"/>
          <w:szCs w:val="24"/>
        </w:rPr>
        <w:lastRenderedPageBreak/>
        <w:t>СОДЕРЖАНИЕ</w:t>
      </w:r>
    </w:p>
    <w:sdt>
      <w:sdtPr>
        <w:id w:val="7405465"/>
        <w:docPartObj>
          <w:docPartGallery w:val="Table of Contents"/>
          <w:docPartUnique/>
        </w:docPartObj>
      </w:sdtPr>
      <w:sdtEndPr/>
      <w:sdtContent>
        <w:p w14:paraId="157138FB" w14:textId="1EC1B2D1" w:rsidR="00891ED0" w:rsidRPr="002D187E" w:rsidRDefault="00891ED0" w:rsidP="00891ED0">
          <w:pPr>
            <w:tabs>
              <w:tab w:val="left" w:pos="8931"/>
              <w:tab w:val="right" w:leader="dot" w:pos="9356"/>
            </w:tabs>
            <w:spacing w:before="120" w:after="0" w:line="240" w:lineRule="auto"/>
            <w:ind w:right="992"/>
            <w:jc w:val="both"/>
            <w:rPr>
              <w:rFonts w:ascii="Times New Roman" w:hAnsi="Times New Roman" w:cs="Times New Roman"/>
              <w:noProof/>
              <w:szCs w:val="24"/>
            </w:rPr>
          </w:pPr>
          <w:r w:rsidRPr="002D187E">
            <w:rPr>
              <w:rFonts w:ascii="Times New Roman" w:hAnsi="Times New Roman" w:cs="Times New Roman"/>
              <w:szCs w:val="24"/>
              <w:lang w:val="en-US"/>
            </w:rPr>
            <w:fldChar w:fldCharType="begin"/>
          </w:r>
          <w:r w:rsidRPr="002D187E">
            <w:rPr>
              <w:rFonts w:ascii="Times New Roman" w:hAnsi="Times New Roman" w:cs="Times New Roman"/>
              <w:szCs w:val="24"/>
            </w:rPr>
            <w:instrText xml:space="preserve"> TOC \o "1-3" \h \z \u </w:instrText>
          </w:r>
          <w:r w:rsidRPr="002D187E">
            <w:rPr>
              <w:rFonts w:ascii="Times New Roman" w:hAnsi="Times New Roman" w:cs="Times New Roman"/>
              <w:szCs w:val="24"/>
              <w:lang w:val="en-US"/>
            </w:rPr>
            <w:fldChar w:fldCharType="separate"/>
          </w:r>
          <w:hyperlink w:anchor="_Toc140154260" w:history="1">
            <w:r w:rsidRPr="002D187E">
              <w:rPr>
                <w:rStyle w:val="af6"/>
                <w:rFonts w:eastAsiaTheme="minorHAnsi"/>
                <w:noProof/>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Pr="00ED50BB">
              <w:rPr>
                <w:rStyle w:val="af4"/>
                <w:rFonts w:eastAsiaTheme="minorHAnsi"/>
                <w:noProof/>
                <w:webHidden/>
              </w:rPr>
              <w:tab/>
            </w:r>
            <w:r w:rsidRPr="00ED50BB">
              <w:rPr>
                <w:rStyle w:val="af4"/>
                <w:rFonts w:eastAsiaTheme="minorHAnsi"/>
                <w:noProof/>
                <w:webHidden/>
              </w:rPr>
              <w:fldChar w:fldCharType="begin"/>
            </w:r>
            <w:r w:rsidRPr="00ED50BB">
              <w:rPr>
                <w:rStyle w:val="af4"/>
                <w:rFonts w:eastAsiaTheme="minorHAnsi"/>
                <w:noProof/>
                <w:webHidden/>
              </w:rPr>
              <w:instrText xml:space="preserve"> PAGEREF _Toc140154260 h </w:instrText>
            </w:r>
            <w:r w:rsidRPr="00ED50BB">
              <w:rPr>
                <w:rStyle w:val="af4"/>
                <w:rFonts w:eastAsiaTheme="minorHAnsi"/>
                <w:noProof/>
                <w:webHidden/>
              </w:rPr>
              <w:fldChar w:fldCharType="separate"/>
            </w:r>
            <w:r w:rsidR="00C51A0B">
              <w:rPr>
                <w:rStyle w:val="af4"/>
                <w:rFonts w:eastAsiaTheme="minorHAnsi"/>
                <w:noProof/>
                <w:webHidden/>
              </w:rPr>
              <w:t>75</w:t>
            </w:r>
            <w:r w:rsidRPr="00ED50BB">
              <w:rPr>
                <w:rStyle w:val="af4"/>
                <w:rFonts w:eastAsiaTheme="minorHAnsi"/>
                <w:noProof/>
                <w:webHidden/>
              </w:rPr>
              <w:fldChar w:fldCharType="end"/>
            </w:r>
          </w:hyperlink>
        </w:p>
        <w:p w14:paraId="33A3C31C" w14:textId="3117ACC2"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61" w:history="1">
            <w:r w:rsidR="00891ED0" w:rsidRPr="002D187E">
              <w:rPr>
                <w:rStyle w:val="af6"/>
                <w:rFonts w:eastAsiaTheme="minorHAnsi"/>
                <w:noProof/>
              </w:rPr>
              <w:t>Статья 34. Градостроительные регламенты для жилых зон</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_Toc140154261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75</w:t>
            </w:r>
            <w:r w:rsidR="00891ED0" w:rsidRPr="002D187E">
              <w:rPr>
                <w:rFonts w:ascii="Times New Roman" w:hAnsi="Times New Roman" w:cs="Times New Roman"/>
                <w:noProof/>
                <w:webHidden/>
                <w:szCs w:val="24"/>
              </w:rPr>
              <w:fldChar w:fldCharType="end"/>
            </w:r>
          </w:hyperlink>
        </w:p>
        <w:p w14:paraId="2C80DF6A" w14:textId="75BB074F"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62" w:history="1">
            <w:r w:rsidR="00891ED0" w:rsidRPr="002D187E">
              <w:rPr>
                <w:rStyle w:val="af6"/>
                <w:rFonts w:eastAsiaTheme="minorHAnsi"/>
                <w:noProof/>
              </w:rPr>
              <w:t>Статья 41. Градостроительные регламенты для зон осуществления деятельности по комплексному развитию территории</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_Toc140154262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80</w:t>
            </w:r>
            <w:r w:rsidR="00891ED0" w:rsidRPr="002D187E">
              <w:rPr>
                <w:rFonts w:ascii="Times New Roman" w:hAnsi="Times New Roman" w:cs="Times New Roman"/>
                <w:noProof/>
                <w:webHidden/>
                <w:szCs w:val="24"/>
              </w:rPr>
              <w:fldChar w:fldCharType="end"/>
            </w:r>
          </w:hyperlink>
        </w:p>
        <w:p w14:paraId="6707C1F8" w14:textId="6BE73E27"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63" w:history="1">
            <w:r w:rsidR="00891ED0" w:rsidRPr="002D187E">
              <w:rPr>
                <w:rStyle w:val="af6"/>
                <w:rFonts w:eastAsiaTheme="minorHAnsi"/>
                <w:noProof/>
              </w:rPr>
              <w:t>Статья 42. Требования к архитектурно-градостроительному облику объектов капитального строительства</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_Toc140154263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89</w:t>
            </w:r>
            <w:r w:rsidR="00891ED0" w:rsidRPr="002D187E">
              <w:rPr>
                <w:rFonts w:ascii="Times New Roman" w:hAnsi="Times New Roman" w:cs="Times New Roman"/>
                <w:noProof/>
                <w:webHidden/>
                <w:szCs w:val="24"/>
              </w:rPr>
              <w:fldChar w:fldCharType="end"/>
            </w:r>
          </w:hyperlink>
        </w:p>
        <w:p w14:paraId="2FA9267B" w14:textId="41407C2C"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64" w:history="1">
            <w:r w:rsidR="00891ED0" w:rsidRPr="002D187E">
              <w:rPr>
                <w:rStyle w:val="af6"/>
                <w:rFonts w:eastAsiaTheme="minorHAnsi"/>
                <w:noProof/>
              </w:rPr>
              <w:t>Статья 42.1 Требования к архитектурно-градостроительному облику объектов жилого назначения</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_Toc140154264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125</w:t>
            </w:r>
            <w:r w:rsidR="00891ED0" w:rsidRPr="002D187E">
              <w:rPr>
                <w:rFonts w:ascii="Times New Roman" w:hAnsi="Times New Roman" w:cs="Times New Roman"/>
                <w:noProof/>
                <w:webHidden/>
                <w:szCs w:val="24"/>
              </w:rPr>
              <w:fldChar w:fldCharType="end"/>
            </w:r>
          </w:hyperlink>
        </w:p>
        <w:p w14:paraId="0735F8EE" w14:textId="75C6F4B7"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65" w:history="1">
            <w:r w:rsidR="00891ED0" w:rsidRPr="002D187E">
              <w:rPr>
                <w:rStyle w:val="af6"/>
                <w:rFonts w:eastAsiaTheme="minorHAnsi"/>
                <w:noProof/>
              </w:rPr>
              <w:t>Статья 42.2 Требования к архитектурно-градостроительному облику объектов социального обслуживания</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_Toc140154265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132</w:t>
            </w:r>
            <w:r w:rsidR="00891ED0" w:rsidRPr="002D187E">
              <w:rPr>
                <w:rFonts w:ascii="Times New Roman" w:hAnsi="Times New Roman" w:cs="Times New Roman"/>
                <w:noProof/>
                <w:webHidden/>
                <w:szCs w:val="24"/>
              </w:rPr>
              <w:fldChar w:fldCharType="end"/>
            </w:r>
          </w:hyperlink>
        </w:p>
        <w:p w14:paraId="3C9B7770" w14:textId="4829433E"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66" w:history="1">
            <w:r w:rsidR="00891ED0" w:rsidRPr="002D187E">
              <w:rPr>
                <w:rStyle w:val="af6"/>
                <w:rFonts w:eastAsiaTheme="minorHAnsi"/>
                <w:noProof/>
              </w:rPr>
              <w:t>Статья 42.3 Требования к архитектурно-градостроительному облику объектов здравоохранения</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_Toc140154266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136</w:t>
            </w:r>
            <w:r w:rsidR="00891ED0" w:rsidRPr="002D187E">
              <w:rPr>
                <w:rFonts w:ascii="Times New Roman" w:hAnsi="Times New Roman" w:cs="Times New Roman"/>
                <w:noProof/>
                <w:webHidden/>
                <w:szCs w:val="24"/>
              </w:rPr>
              <w:fldChar w:fldCharType="end"/>
            </w:r>
          </w:hyperlink>
        </w:p>
        <w:p w14:paraId="3341C746" w14:textId="35EB7E34"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67" w:history="1">
            <w:r w:rsidR="00891ED0" w:rsidRPr="002D187E">
              <w:rPr>
                <w:rStyle w:val="af6"/>
                <w:rFonts w:eastAsiaTheme="minorHAnsi"/>
                <w:noProof/>
              </w:rPr>
              <w:t>Статья 42.4 Требования к архитектурно-градостроительному облику объектов образования и просвещения</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_Toc140154267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141</w:t>
            </w:r>
            <w:r w:rsidR="00891ED0" w:rsidRPr="002D187E">
              <w:rPr>
                <w:rFonts w:ascii="Times New Roman" w:hAnsi="Times New Roman" w:cs="Times New Roman"/>
                <w:noProof/>
                <w:webHidden/>
                <w:szCs w:val="24"/>
              </w:rPr>
              <w:fldChar w:fldCharType="end"/>
            </w:r>
          </w:hyperlink>
        </w:p>
        <w:p w14:paraId="7D869C1F" w14:textId="4DC4E0A3"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68" w:history="1">
            <w:r w:rsidR="00891ED0" w:rsidRPr="002D187E">
              <w:rPr>
                <w:rStyle w:val="af6"/>
                <w:rFonts w:eastAsiaTheme="minorHAnsi"/>
                <w:noProof/>
              </w:rPr>
              <w:t>Статья 42.5 Требования к архитектурно-градостроительному облику объектов культурного развития</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_Toc140154268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147</w:t>
            </w:r>
            <w:r w:rsidR="00891ED0" w:rsidRPr="002D187E">
              <w:rPr>
                <w:rFonts w:ascii="Times New Roman" w:hAnsi="Times New Roman" w:cs="Times New Roman"/>
                <w:noProof/>
                <w:webHidden/>
                <w:szCs w:val="24"/>
              </w:rPr>
              <w:fldChar w:fldCharType="end"/>
            </w:r>
          </w:hyperlink>
        </w:p>
        <w:p w14:paraId="30204D58" w14:textId="784E6796"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69" w:history="1">
            <w:r w:rsidR="00891ED0" w:rsidRPr="002D187E">
              <w:rPr>
                <w:rStyle w:val="af6"/>
                <w:rFonts w:eastAsiaTheme="minorHAnsi"/>
                <w:noProof/>
              </w:rPr>
              <w:t>Статья 4</w:t>
            </w:r>
            <w:r w:rsidR="00891ED0" w:rsidRPr="002D187E">
              <w:rPr>
                <w:rStyle w:val="af6"/>
                <w:rFonts w:eastAsiaTheme="minorHAnsi"/>
                <w:noProof/>
              </w:rPr>
              <w:t>2</w:t>
            </w:r>
            <w:r w:rsidR="00891ED0" w:rsidRPr="002D187E">
              <w:rPr>
                <w:rStyle w:val="af6"/>
                <w:rFonts w:eastAsiaTheme="minorHAnsi"/>
                <w:noProof/>
              </w:rPr>
              <w:t>.6 Требования к архитектурно-градостроительному облику объектов религиозного назначения</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_Toc140154269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151</w:t>
            </w:r>
            <w:r w:rsidR="00891ED0" w:rsidRPr="002D187E">
              <w:rPr>
                <w:rFonts w:ascii="Times New Roman" w:hAnsi="Times New Roman" w:cs="Times New Roman"/>
                <w:noProof/>
                <w:webHidden/>
                <w:szCs w:val="24"/>
              </w:rPr>
              <w:fldChar w:fldCharType="end"/>
            </w:r>
          </w:hyperlink>
        </w:p>
        <w:p w14:paraId="6243FB03" w14:textId="55EDF000"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70" w:history="1">
            <w:r w:rsidR="00891ED0" w:rsidRPr="002D187E">
              <w:rPr>
                <w:rStyle w:val="af6"/>
                <w:rFonts w:eastAsiaTheme="minorHAnsi"/>
                <w:noProof/>
              </w:rPr>
              <w:t>Статья 42.7 Требования к архитектурно-градостроительному облику объектов физической культуры и спорта</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_Toc140154270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156</w:t>
            </w:r>
            <w:r w:rsidR="00891ED0" w:rsidRPr="002D187E">
              <w:rPr>
                <w:rFonts w:ascii="Times New Roman" w:hAnsi="Times New Roman" w:cs="Times New Roman"/>
                <w:noProof/>
                <w:webHidden/>
                <w:szCs w:val="24"/>
              </w:rPr>
              <w:fldChar w:fldCharType="end"/>
            </w:r>
          </w:hyperlink>
        </w:p>
        <w:p w14:paraId="65019E52" w14:textId="6099E11E"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71" w:history="1">
            <w:r w:rsidR="00891ED0" w:rsidRPr="002D187E">
              <w:rPr>
                <w:rStyle w:val="af6"/>
                <w:rFonts w:eastAsiaTheme="minorHAnsi"/>
                <w:noProof/>
              </w:rPr>
              <w:t>Статья 42.8 Требования к архитектурно-градостроительному облику объектов торгового, развлекательного, досугового назначения</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_Toc140154271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161</w:t>
            </w:r>
            <w:r w:rsidR="00891ED0" w:rsidRPr="002D187E">
              <w:rPr>
                <w:rFonts w:ascii="Times New Roman" w:hAnsi="Times New Roman" w:cs="Times New Roman"/>
                <w:noProof/>
                <w:webHidden/>
                <w:szCs w:val="24"/>
              </w:rPr>
              <w:fldChar w:fldCharType="end"/>
            </w:r>
          </w:hyperlink>
        </w:p>
        <w:p w14:paraId="0A238FC7" w14:textId="2B702F69"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72" w:history="1">
            <w:r w:rsidR="00891ED0" w:rsidRPr="002D187E">
              <w:rPr>
                <w:rStyle w:val="af6"/>
                <w:rFonts w:eastAsiaTheme="minorHAnsi"/>
                <w:noProof/>
              </w:rPr>
              <w:t>Статья 42.9 Требования к архитектурно-градостроительному облику объектов гостиничного обслуживания</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_Toc140154272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165</w:t>
            </w:r>
            <w:r w:rsidR="00891ED0" w:rsidRPr="002D187E">
              <w:rPr>
                <w:rFonts w:ascii="Times New Roman" w:hAnsi="Times New Roman" w:cs="Times New Roman"/>
                <w:noProof/>
                <w:webHidden/>
                <w:szCs w:val="24"/>
              </w:rPr>
              <w:fldChar w:fldCharType="end"/>
            </w:r>
          </w:hyperlink>
        </w:p>
        <w:p w14:paraId="114F6C8F" w14:textId="20AD5264"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73" w:history="1">
            <w:r w:rsidR="00891ED0" w:rsidRPr="002D187E">
              <w:rPr>
                <w:rStyle w:val="af6"/>
                <w:rFonts w:eastAsiaTheme="minorHAnsi"/>
                <w:noProof/>
              </w:rPr>
              <w:t>Статья 42.10 Требования к архитектурно-градостроительному облику объектов административно-делового назначения</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_Toc140154273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170</w:t>
            </w:r>
            <w:r w:rsidR="00891ED0" w:rsidRPr="002D187E">
              <w:rPr>
                <w:rFonts w:ascii="Times New Roman" w:hAnsi="Times New Roman" w:cs="Times New Roman"/>
                <w:noProof/>
                <w:webHidden/>
                <w:szCs w:val="24"/>
              </w:rPr>
              <w:fldChar w:fldCharType="end"/>
            </w:r>
          </w:hyperlink>
        </w:p>
        <w:p w14:paraId="2F046452" w14:textId="656E2AD9"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74" w:history="1">
            <w:r w:rsidR="00891ED0" w:rsidRPr="002D187E">
              <w:rPr>
                <w:rStyle w:val="af6"/>
                <w:rFonts w:eastAsiaTheme="minorHAnsi"/>
                <w:noProof/>
              </w:rPr>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_Toc140154274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174</w:t>
            </w:r>
            <w:r w:rsidR="00891ED0" w:rsidRPr="002D187E">
              <w:rPr>
                <w:rFonts w:ascii="Times New Roman" w:hAnsi="Times New Roman" w:cs="Times New Roman"/>
                <w:noProof/>
                <w:webHidden/>
                <w:szCs w:val="24"/>
              </w:rPr>
              <w:fldChar w:fldCharType="end"/>
            </w:r>
          </w:hyperlink>
        </w:p>
        <w:p w14:paraId="5689645F" w14:textId="4E6EBE0B"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75" w:history="1">
            <w:r w:rsidR="00891ED0" w:rsidRPr="002D187E">
              <w:rPr>
                <w:rStyle w:val="af6"/>
                <w:rFonts w:eastAsiaTheme="minorHAnsi"/>
                <w:noProof/>
              </w:rPr>
              <w:t>ПРИЛОЖЕНИЕ</w:t>
            </w:r>
          </w:hyperlink>
        </w:p>
        <w:p w14:paraId="6FDC6E65" w14:textId="567B8E71" w:rsidR="00891ED0" w:rsidRPr="002D187E" w:rsidRDefault="00C51A0B" w:rsidP="00891ED0">
          <w:pPr>
            <w:tabs>
              <w:tab w:val="left" w:pos="8931"/>
              <w:tab w:val="right" w:leader="dot" w:pos="9356"/>
            </w:tabs>
            <w:spacing w:before="120" w:after="0" w:line="240" w:lineRule="auto"/>
            <w:ind w:right="992"/>
            <w:jc w:val="both"/>
            <w:rPr>
              <w:rFonts w:ascii="Times New Roman" w:hAnsi="Times New Roman" w:cs="Times New Roman"/>
              <w:noProof/>
              <w:szCs w:val="24"/>
            </w:rPr>
          </w:pPr>
          <w:hyperlink w:anchor="_Toc140154276" w:history="1">
            <w:r w:rsidR="00891ED0" w:rsidRPr="002D187E">
              <w:rPr>
                <w:rStyle w:val="af6"/>
                <w:rFonts w:eastAsiaTheme="minorHAnsi"/>
                <w:noProof/>
              </w:rPr>
              <w:t>СВЕДЕНИЯ О ГРАНИЦАХ ТЕРРИТОРИАЛЬНЫХ ЗОН</w:t>
            </w:r>
            <w:r w:rsidR="00891ED0" w:rsidRPr="002D187E">
              <w:rPr>
                <w:rFonts w:ascii="Times New Roman" w:hAnsi="Times New Roman" w:cs="Times New Roman"/>
                <w:noProof/>
                <w:webHidden/>
                <w:szCs w:val="24"/>
              </w:rPr>
              <w:tab/>
            </w:r>
            <w:r w:rsidR="00891ED0" w:rsidRPr="002D187E">
              <w:rPr>
                <w:rFonts w:ascii="Times New Roman" w:hAnsi="Times New Roman" w:cs="Times New Roman"/>
                <w:noProof/>
                <w:webHidden/>
                <w:szCs w:val="24"/>
              </w:rPr>
              <w:fldChar w:fldCharType="begin"/>
            </w:r>
            <w:r w:rsidR="00891ED0" w:rsidRPr="002D187E">
              <w:rPr>
                <w:rFonts w:ascii="Times New Roman" w:hAnsi="Times New Roman" w:cs="Times New Roman"/>
                <w:noProof/>
                <w:webHidden/>
                <w:szCs w:val="24"/>
              </w:rPr>
              <w:instrText xml:space="preserve"> PAGEREF _Toc140154276 h </w:instrText>
            </w:r>
            <w:r w:rsidR="00891ED0" w:rsidRPr="002D187E">
              <w:rPr>
                <w:rFonts w:ascii="Times New Roman" w:hAnsi="Times New Roman" w:cs="Times New Roman"/>
                <w:noProof/>
                <w:webHidden/>
                <w:szCs w:val="24"/>
              </w:rPr>
              <w:fldChar w:fldCharType="separate"/>
            </w:r>
            <w:r>
              <w:rPr>
                <w:rFonts w:ascii="Times New Roman" w:hAnsi="Times New Roman" w:cs="Times New Roman"/>
                <w:noProof/>
                <w:webHidden/>
                <w:szCs w:val="24"/>
              </w:rPr>
              <w:t>179</w:t>
            </w:r>
            <w:r w:rsidR="00891ED0" w:rsidRPr="002D187E">
              <w:rPr>
                <w:rFonts w:ascii="Times New Roman" w:hAnsi="Times New Roman" w:cs="Times New Roman"/>
                <w:noProof/>
                <w:webHidden/>
                <w:szCs w:val="24"/>
              </w:rPr>
              <w:fldChar w:fldCharType="end"/>
            </w:r>
          </w:hyperlink>
        </w:p>
        <w:p w14:paraId="76840961" w14:textId="77777777" w:rsidR="00891ED0" w:rsidRDefault="00891ED0" w:rsidP="00891ED0">
          <w:pPr>
            <w:tabs>
              <w:tab w:val="left" w:pos="8931"/>
            </w:tabs>
            <w:ind w:right="992"/>
          </w:pPr>
          <w:r w:rsidRPr="002D187E">
            <w:rPr>
              <w:rFonts w:ascii="Times New Roman" w:hAnsi="Times New Roman" w:cs="Times New Roman"/>
              <w:szCs w:val="24"/>
            </w:rPr>
            <w:fldChar w:fldCharType="end"/>
          </w:r>
        </w:p>
      </w:sdtContent>
    </w:sdt>
    <w:p w14:paraId="4268D5A2" w14:textId="77777777" w:rsidR="00891ED0" w:rsidRDefault="00891ED0" w:rsidP="00891ED0">
      <w:pPr>
        <w:sectPr w:rsidR="00891ED0" w:rsidSect="00F94BE9">
          <w:headerReference w:type="even" r:id="rId97"/>
          <w:headerReference w:type="default" r:id="rId98"/>
          <w:footerReference w:type="even" r:id="rId99"/>
          <w:footerReference w:type="default" r:id="rId100"/>
          <w:headerReference w:type="first" r:id="rId101"/>
          <w:footerReference w:type="first" r:id="rId102"/>
          <w:pgSz w:w="11906" w:h="16838"/>
          <w:pgMar w:top="1134" w:right="851" w:bottom="1134" w:left="1701" w:header="284" w:footer="284" w:gutter="0"/>
          <w:cols w:space="720"/>
          <w:docGrid w:linePitch="360"/>
        </w:sectPr>
      </w:pPr>
    </w:p>
    <w:p w14:paraId="45C24B6D" w14:textId="0DFB0D36" w:rsidR="006A6AC0" w:rsidRPr="006A6AC0" w:rsidRDefault="006A6AC0" w:rsidP="006A6AC0">
      <w:pPr>
        <w:pStyle w:val="10"/>
        <w:spacing w:after="120"/>
        <w:ind w:left="6096" w:firstLine="0"/>
        <w:rPr>
          <w:rStyle w:val="af1"/>
          <w:b w:val="0"/>
          <w:i w:val="0"/>
          <w:caps w:val="0"/>
        </w:rPr>
      </w:pPr>
      <w:bookmarkStart w:id="278" w:name="_Hlk178176991"/>
      <w:bookmarkStart w:id="279" w:name="_Toc140154260"/>
      <w:r w:rsidRPr="006A6AC0">
        <w:rPr>
          <w:rStyle w:val="af1"/>
          <w:b w:val="0"/>
          <w:i w:val="0"/>
          <w:caps w:val="0"/>
        </w:rPr>
        <w:lastRenderedPageBreak/>
        <w:t>Приложение 3</w:t>
      </w:r>
      <w:r>
        <w:rPr>
          <w:rStyle w:val="af1"/>
          <w:b w:val="0"/>
          <w:i w:val="0"/>
          <w:caps w:val="0"/>
        </w:rPr>
        <w:t>.1</w:t>
      </w:r>
    </w:p>
    <w:p w14:paraId="49D46020" w14:textId="77777777" w:rsidR="006A6AC0" w:rsidRPr="006A6AC0" w:rsidRDefault="006A6AC0" w:rsidP="006A6AC0">
      <w:pPr>
        <w:pStyle w:val="10"/>
        <w:spacing w:after="120"/>
        <w:ind w:left="6096" w:firstLine="0"/>
        <w:rPr>
          <w:rStyle w:val="af1"/>
          <w:b w:val="0"/>
          <w:i w:val="0"/>
          <w:caps w:val="0"/>
        </w:rPr>
      </w:pPr>
      <w:r w:rsidRPr="006A6AC0">
        <w:rPr>
          <w:rStyle w:val="af1"/>
          <w:b w:val="0"/>
          <w:i w:val="0"/>
          <w:caps w:val="0"/>
        </w:rPr>
        <w:t>к постановлению Администрации городского округа Реутов</w:t>
      </w:r>
    </w:p>
    <w:p w14:paraId="2FA24BD0" w14:textId="7378890F" w:rsidR="006A6AC0" w:rsidRDefault="006A6AC0" w:rsidP="006A6AC0">
      <w:pPr>
        <w:pStyle w:val="10"/>
        <w:spacing w:after="120"/>
        <w:ind w:left="6096" w:firstLine="0"/>
        <w:rPr>
          <w:color w:val="000000"/>
        </w:rPr>
      </w:pPr>
      <w:r w:rsidRPr="006A6AC0">
        <w:rPr>
          <w:rStyle w:val="af1"/>
          <w:b w:val="0"/>
          <w:i w:val="0"/>
          <w:caps w:val="0"/>
        </w:rPr>
        <w:t>от __________ №__________</w:t>
      </w:r>
    </w:p>
    <w:bookmarkEnd w:id="278"/>
    <w:p w14:paraId="2F2B3A86" w14:textId="77777777" w:rsidR="006A6AC0" w:rsidRDefault="006A6AC0" w:rsidP="00891ED0">
      <w:pPr>
        <w:pStyle w:val="10"/>
        <w:spacing w:after="120"/>
        <w:rPr>
          <w:color w:val="000000"/>
        </w:rPr>
      </w:pPr>
    </w:p>
    <w:p w14:paraId="4AD88A62" w14:textId="3F5006C0" w:rsidR="00891ED0" w:rsidRPr="000A69D6" w:rsidRDefault="00891ED0" w:rsidP="00891ED0">
      <w:pPr>
        <w:pStyle w:val="10"/>
        <w:spacing w:after="120"/>
      </w:pPr>
      <w:r w:rsidRPr="000A69D6">
        <w:rPr>
          <w:color w:val="000000"/>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279"/>
    </w:p>
    <w:p w14:paraId="7041A5F8" w14:textId="77777777" w:rsidR="00891ED0" w:rsidRPr="000A69D6" w:rsidRDefault="00891ED0" w:rsidP="00891ED0">
      <w:pPr>
        <w:pStyle w:val="10"/>
        <w:spacing w:after="120"/>
      </w:pPr>
      <w:bookmarkStart w:id="280" w:name="_Toc140154261"/>
      <w:r w:rsidRPr="000A69D6">
        <w:rPr>
          <w:color w:val="000000"/>
        </w:rPr>
        <w:t>Статья 34. Градостроительные регламенты для жилых зон</w:t>
      </w:r>
      <w:bookmarkEnd w:id="280"/>
    </w:p>
    <w:p w14:paraId="2189092A" w14:textId="77777777" w:rsidR="00891ED0" w:rsidRPr="000A69D6" w:rsidRDefault="00891ED0" w:rsidP="00891ED0">
      <w:pPr>
        <w:spacing w:after="0"/>
        <w:ind w:firstLine="709"/>
        <w:jc w:val="both"/>
      </w:pPr>
      <w:r w:rsidRPr="000A69D6">
        <w:rPr>
          <w:rFonts w:ascii="Times New Roman" w:eastAsia="Times New Roman" w:hAnsi="Times New Roman" w:cs="Times New Roman"/>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14:paraId="213163A8" w14:textId="77777777" w:rsidR="00891ED0" w:rsidRPr="000A69D6" w:rsidRDefault="00891ED0" w:rsidP="00891ED0">
      <w:pPr>
        <w:spacing w:after="0"/>
        <w:ind w:firstLine="709"/>
        <w:jc w:val="both"/>
      </w:pPr>
      <w:r w:rsidRPr="000A69D6">
        <w:rPr>
          <w:rFonts w:ascii="Times New Roman" w:eastAsia="Times New Roman" w:hAnsi="Times New Roman" w:cs="Times New Roman"/>
          <w:sz w:val="24"/>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2.5, 2.6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14:paraId="7EC8DDDF" w14:textId="77777777" w:rsidR="00891ED0" w:rsidRPr="000A69D6" w:rsidRDefault="00891ED0" w:rsidP="00891ED0">
      <w:pPr>
        <w:spacing w:after="0"/>
        <w:ind w:firstLine="709"/>
        <w:jc w:val="both"/>
      </w:pPr>
      <w:r w:rsidRPr="000A69D6">
        <w:rPr>
          <w:rFonts w:ascii="Times New Roman" w:eastAsia="Times New Roman" w:hAnsi="Times New Roman" w:cs="Times New Roman"/>
          <w:sz w:val="24"/>
          <w:szCs w:val="24"/>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14:paraId="7AF4BCE7" w14:textId="77777777" w:rsidR="00891ED0" w:rsidRPr="000A69D6" w:rsidRDefault="00891ED0" w:rsidP="00891ED0">
      <w:pPr>
        <w:spacing w:after="0"/>
        <w:ind w:firstLine="709"/>
        <w:jc w:val="both"/>
      </w:pPr>
      <w:r w:rsidRPr="000A69D6">
        <w:rPr>
          <w:rFonts w:ascii="Times New Roman" w:eastAsia="Times New Roman" w:hAnsi="Times New Roman" w:cs="Times New Roman"/>
          <w:sz w:val="24"/>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14:paraId="19FFE4BA" w14:textId="77777777" w:rsidR="00891ED0" w:rsidRPr="000A69D6" w:rsidRDefault="00891ED0" w:rsidP="00891ED0">
      <w:pPr>
        <w:spacing w:after="0"/>
        <w:ind w:firstLine="709"/>
        <w:jc w:val="both"/>
      </w:pPr>
      <w:r w:rsidRPr="000A69D6">
        <w:rPr>
          <w:rFonts w:ascii="Times New Roman" w:eastAsia="Times New Roman" w:hAnsi="Times New Roman" w:cs="Times New Roman"/>
          <w:sz w:val="24"/>
          <w:szCs w:val="24"/>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14:paraId="08F68253" w14:textId="77777777" w:rsidR="00891ED0" w:rsidRPr="000A69D6" w:rsidRDefault="00891ED0" w:rsidP="00891ED0">
      <w:pPr>
        <w:keepNext/>
        <w:spacing w:before="120" w:after="120"/>
        <w:jc w:val="center"/>
      </w:pPr>
      <w:r w:rsidRPr="000A69D6">
        <w:rPr>
          <w:rFonts w:ascii="Times New Roman" w:eastAsia="Times New Roman" w:hAnsi="Times New Roman" w:cs="Times New Roman"/>
          <w:color w:val="000000"/>
          <w:sz w:val="24"/>
          <w:szCs w:val="24"/>
        </w:rPr>
        <w:t>Ж-1-2 - ЗОНА МНОГОКВАРТИРНОЙ ЖИЛОЙ ЗАСТРОЙКИ</w:t>
      </w:r>
    </w:p>
    <w:p w14:paraId="73F259F4" w14:textId="77777777" w:rsidR="00891ED0" w:rsidRPr="000A69D6" w:rsidRDefault="00891ED0" w:rsidP="00891ED0">
      <w:pPr>
        <w:spacing w:after="0"/>
        <w:ind w:firstLine="709"/>
        <w:jc w:val="both"/>
      </w:pPr>
      <w:r w:rsidRPr="000A69D6">
        <w:rPr>
          <w:rFonts w:ascii="Times New Roman" w:eastAsia="Times New Roman" w:hAnsi="Times New Roman" w:cs="Times New Roman"/>
          <w:sz w:val="24"/>
          <w:szCs w:val="24"/>
        </w:rPr>
        <w:t>Зона многоквартирной жилой застройки Ж-1-2 установлена для обеспечения условий формирования жилых районов из многоквартирных жилых домов.</w:t>
      </w:r>
    </w:p>
    <w:p w14:paraId="3371E180" w14:textId="77777777" w:rsidR="00891ED0" w:rsidRDefault="00891ED0" w:rsidP="00891ED0">
      <w:pPr>
        <w:keepNext/>
        <w:spacing w:before="120" w:after="120"/>
        <w:jc w:val="center"/>
      </w:pPr>
      <w:r>
        <w:rPr>
          <w:rFonts w:ascii="Times New Roman" w:eastAsia="Times New Roman" w:hAnsi="Times New Roman" w:cs="Times New Roman"/>
          <w:color w:val="000000"/>
          <w:sz w:val="24"/>
          <w:szCs w:val="24"/>
        </w:rPr>
        <w:lastRenderedPageBreak/>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1728"/>
        <w:gridCol w:w="1223"/>
        <w:gridCol w:w="697"/>
        <w:gridCol w:w="697"/>
        <w:gridCol w:w="1522"/>
        <w:gridCol w:w="1432"/>
        <w:gridCol w:w="1572"/>
      </w:tblGrid>
      <w:tr w:rsidR="00891ED0" w:rsidRPr="006F2249" w14:paraId="38B62DEB" w14:textId="77777777" w:rsidTr="00801D3F">
        <w:trPr>
          <w:cantSplit/>
          <w:tblHeader/>
        </w:trPr>
        <w:tc>
          <w:tcPr>
            <w:tcW w:w="100" w:type="dxa"/>
            <w:vMerge w:val="restart"/>
            <w:vAlign w:val="center"/>
          </w:tcPr>
          <w:p w14:paraId="32E4A8B8" w14:textId="77777777" w:rsidR="00891ED0" w:rsidRPr="00722E63" w:rsidRDefault="00891ED0" w:rsidP="00801D3F">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14:paraId="09295DAF" w14:textId="77777777" w:rsidR="00891ED0" w:rsidRPr="00722E63" w:rsidRDefault="00891ED0" w:rsidP="00801D3F">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14:paraId="12FBB6F4" w14:textId="77777777" w:rsidR="00891ED0" w:rsidRPr="00722E63" w:rsidRDefault="00891ED0" w:rsidP="00801D3F">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14:paraId="5DA660D7" w14:textId="77777777" w:rsidR="00891ED0" w:rsidRPr="000A69D6" w:rsidRDefault="00891ED0" w:rsidP="00801D3F">
            <w:pPr>
              <w:keepNext/>
              <w:keepLines/>
              <w:spacing w:before="100" w:after="100" w:line="240" w:lineRule="atLeast"/>
              <w:jc w:val="center"/>
            </w:pPr>
            <w:r w:rsidRPr="000A69D6">
              <w:rPr>
                <w:rFonts w:ascii="Times New Roman" w:hAnsi="Times New Roman"/>
                <w:b/>
              </w:rPr>
              <w:t>Предельные размеры</w:t>
            </w:r>
            <w:r w:rsidRPr="000A69D6">
              <w:rPr>
                <w:rFonts w:ascii="Times New Roman" w:hAnsi="Times New Roman"/>
                <w:b/>
              </w:rPr>
              <w:br/>
              <w:t>земельных участков</w:t>
            </w:r>
            <w:r w:rsidRPr="000A69D6">
              <w:rPr>
                <w:rFonts w:ascii="Times New Roman" w:hAnsi="Times New Roman"/>
                <w:b/>
              </w:rPr>
              <w:br/>
              <w:t>(кв. м)</w:t>
            </w:r>
          </w:p>
        </w:tc>
        <w:tc>
          <w:tcPr>
            <w:tcW w:w="4261" w:type="dxa"/>
            <w:vMerge w:val="restart"/>
            <w:vAlign w:val="center"/>
          </w:tcPr>
          <w:p w14:paraId="52DE0CC5" w14:textId="77777777" w:rsidR="00891ED0" w:rsidRPr="000A69D6" w:rsidRDefault="00891ED0" w:rsidP="00801D3F">
            <w:pPr>
              <w:keepNext/>
              <w:keepLines/>
              <w:spacing w:before="100" w:after="100" w:line="240" w:lineRule="atLeast"/>
              <w:jc w:val="center"/>
            </w:pPr>
            <w:r w:rsidRPr="000A69D6">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14:paraId="2B9CB44A" w14:textId="77777777" w:rsidR="00891ED0" w:rsidRPr="000A69D6" w:rsidRDefault="00891ED0" w:rsidP="00801D3F">
            <w:pPr>
              <w:keepNext/>
              <w:keepLines/>
              <w:spacing w:before="100" w:after="100" w:line="240" w:lineRule="atLeast"/>
              <w:jc w:val="center"/>
            </w:pPr>
            <w:r w:rsidRPr="000A69D6">
              <w:rPr>
                <w:rFonts w:ascii="Times New Roman" w:hAnsi="Times New Roman"/>
                <w:b/>
              </w:rPr>
              <w:t>Минимальные</w:t>
            </w:r>
            <w:r w:rsidRPr="000A69D6">
              <w:rPr>
                <w:rFonts w:ascii="Times New Roman" w:hAnsi="Times New Roman"/>
                <w:b/>
              </w:rPr>
              <w:br/>
              <w:t>отступы от</w:t>
            </w:r>
            <w:r w:rsidRPr="000A69D6">
              <w:rPr>
                <w:rFonts w:ascii="Times New Roman" w:hAnsi="Times New Roman"/>
                <w:b/>
              </w:rPr>
              <w:br/>
              <w:t>границ</w:t>
            </w:r>
            <w:r w:rsidRPr="000A69D6">
              <w:rPr>
                <w:rFonts w:ascii="Times New Roman" w:hAnsi="Times New Roman"/>
                <w:b/>
              </w:rPr>
              <w:br/>
              <w:t>земельного</w:t>
            </w:r>
            <w:r w:rsidRPr="000A69D6">
              <w:rPr>
                <w:rFonts w:ascii="Times New Roman" w:hAnsi="Times New Roman"/>
                <w:b/>
              </w:rPr>
              <w:br/>
              <w:t>участка (м)</w:t>
            </w:r>
          </w:p>
        </w:tc>
        <w:tc>
          <w:tcPr>
            <w:tcW w:w="200" w:type="dxa"/>
            <w:vMerge w:val="restart"/>
            <w:vAlign w:val="center"/>
          </w:tcPr>
          <w:p w14:paraId="35BD42BD" w14:textId="77777777" w:rsidR="00891ED0" w:rsidRPr="000A69D6" w:rsidRDefault="00891ED0" w:rsidP="00801D3F">
            <w:pPr>
              <w:keepNext/>
              <w:keepLines/>
              <w:spacing w:before="100" w:after="100" w:line="240" w:lineRule="atLeast"/>
              <w:jc w:val="center"/>
            </w:pPr>
            <w:r w:rsidRPr="000A69D6">
              <w:rPr>
                <w:rFonts w:ascii="Times New Roman" w:hAnsi="Times New Roman"/>
                <w:b/>
              </w:rPr>
              <w:t>Требования к архитектурно-</w:t>
            </w:r>
            <w:proofErr w:type="spellStart"/>
            <w:r w:rsidRPr="000A69D6">
              <w:rPr>
                <w:rFonts w:ascii="Times New Roman" w:hAnsi="Times New Roman"/>
                <w:b/>
              </w:rPr>
              <w:t>градострои</w:t>
            </w:r>
            <w:proofErr w:type="spellEnd"/>
            <w:r w:rsidRPr="000A69D6">
              <w:rPr>
                <w:rFonts w:ascii="Times New Roman" w:hAnsi="Times New Roman"/>
                <w:b/>
              </w:rPr>
              <w:t>-тельному облику***</w:t>
            </w:r>
          </w:p>
        </w:tc>
      </w:tr>
      <w:tr w:rsidR="00891ED0" w14:paraId="6B6B3464" w14:textId="77777777" w:rsidTr="00801D3F">
        <w:trPr>
          <w:cantSplit/>
          <w:tblHeader/>
        </w:trPr>
        <w:tc>
          <w:tcPr>
            <w:tcW w:w="4261" w:type="dxa"/>
            <w:vMerge/>
          </w:tcPr>
          <w:p w14:paraId="400C615E" w14:textId="77777777" w:rsidR="00891ED0" w:rsidRPr="000A69D6" w:rsidRDefault="00891ED0" w:rsidP="00801D3F">
            <w:pPr>
              <w:keepNext/>
              <w:keepLines/>
              <w:spacing w:before="100" w:after="100" w:line="240" w:lineRule="atLeast"/>
              <w:jc w:val="center"/>
            </w:pPr>
          </w:p>
        </w:tc>
        <w:tc>
          <w:tcPr>
            <w:tcW w:w="4261" w:type="dxa"/>
            <w:vMerge/>
          </w:tcPr>
          <w:p w14:paraId="36003A8D" w14:textId="77777777" w:rsidR="00891ED0" w:rsidRPr="000A69D6" w:rsidRDefault="00891ED0" w:rsidP="00801D3F">
            <w:pPr>
              <w:keepNext/>
              <w:keepLines/>
              <w:spacing w:before="100" w:after="100" w:line="240" w:lineRule="atLeast"/>
              <w:jc w:val="center"/>
            </w:pPr>
          </w:p>
        </w:tc>
        <w:tc>
          <w:tcPr>
            <w:tcW w:w="4261" w:type="dxa"/>
            <w:vMerge/>
          </w:tcPr>
          <w:p w14:paraId="41D3002D" w14:textId="77777777" w:rsidR="00891ED0" w:rsidRPr="000A69D6" w:rsidRDefault="00891ED0" w:rsidP="00801D3F">
            <w:pPr>
              <w:keepNext/>
              <w:keepLines/>
              <w:spacing w:before="100" w:after="100" w:line="240" w:lineRule="atLeast"/>
              <w:jc w:val="center"/>
            </w:pPr>
          </w:p>
        </w:tc>
        <w:tc>
          <w:tcPr>
            <w:tcW w:w="4261" w:type="dxa"/>
            <w:vAlign w:val="center"/>
          </w:tcPr>
          <w:p w14:paraId="56BA86BA" w14:textId="77777777" w:rsidR="00891ED0" w:rsidRPr="00722E63" w:rsidRDefault="00891ED0" w:rsidP="00801D3F">
            <w:pPr>
              <w:spacing w:before="100" w:after="100" w:line="240" w:lineRule="atLeast"/>
              <w:jc w:val="center"/>
            </w:pPr>
            <w:proofErr w:type="spellStart"/>
            <w:r w:rsidRPr="00722E63">
              <w:rPr>
                <w:rFonts w:ascii="Times New Roman" w:hAnsi="Times New Roman"/>
                <w:b/>
              </w:rPr>
              <w:t>min</w:t>
            </w:r>
            <w:proofErr w:type="spellEnd"/>
          </w:p>
        </w:tc>
        <w:tc>
          <w:tcPr>
            <w:tcW w:w="4261" w:type="dxa"/>
            <w:vAlign w:val="center"/>
          </w:tcPr>
          <w:p w14:paraId="4CCF793E" w14:textId="77777777" w:rsidR="00891ED0" w:rsidRPr="00722E63" w:rsidRDefault="00891ED0" w:rsidP="00801D3F">
            <w:pPr>
              <w:spacing w:before="100" w:after="100" w:line="240" w:lineRule="atLeast"/>
              <w:jc w:val="center"/>
            </w:pPr>
            <w:proofErr w:type="spellStart"/>
            <w:r w:rsidRPr="00722E63">
              <w:rPr>
                <w:rFonts w:ascii="Times New Roman" w:hAnsi="Times New Roman"/>
                <w:b/>
              </w:rPr>
              <w:t>max</w:t>
            </w:r>
            <w:proofErr w:type="spellEnd"/>
          </w:p>
        </w:tc>
        <w:tc>
          <w:tcPr>
            <w:tcW w:w="4261" w:type="dxa"/>
            <w:vMerge/>
          </w:tcPr>
          <w:p w14:paraId="4E6B1A09" w14:textId="77777777" w:rsidR="00891ED0" w:rsidRPr="00722E63" w:rsidRDefault="00891ED0" w:rsidP="00801D3F">
            <w:pPr>
              <w:keepNext/>
              <w:keepLines/>
              <w:spacing w:before="100" w:after="100" w:line="240" w:lineRule="atLeast"/>
              <w:jc w:val="center"/>
            </w:pPr>
          </w:p>
        </w:tc>
        <w:tc>
          <w:tcPr>
            <w:tcW w:w="4261" w:type="dxa"/>
            <w:vMerge/>
          </w:tcPr>
          <w:p w14:paraId="7DD2B54A" w14:textId="77777777" w:rsidR="00891ED0" w:rsidRPr="00722E63" w:rsidRDefault="00891ED0" w:rsidP="00801D3F">
            <w:pPr>
              <w:keepNext/>
              <w:keepLines/>
              <w:spacing w:before="100" w:after="100" w:line="240" w:lineRule="atLeast"/>
              <w:jc w:val="center"/>
            </w:pPr>
          </w:p>
        </w:tc>
        <w:tc>
          <w:tcPr>
            <w:tcW w:w="4261" w:type="dxa"/>
            <w:vMerge/>
          </w:tcPr>
          <w:p w14:paraId="1781D8EA" w14:textId="77777777" w:rsidR="00891ED0" w:rsidRPr="00722E63" w:rsidRDefault="00891ED0" w:rsidP="00801D3F">
            <w:pPr>
              <w:keepNext/>
              <w:keepLines/>
              <w:spacing w:before="100" w:after="100" w:line="240" w:lineRule="atLeast"/>
              <w:jc w:val="center"/>
            </w:pPr>
          </w:p>
        </w:tc>
      </w:tr>
      <w:tr w:rsidR="00891ED0" w14:paraId="232BB6A6" w14:textId="77777777" w:rsidTr="00801D3F">
        <w:trPr>
          <w:cantSplit/>
        </w:trPr>
        <w:tc>
          <w:tcPr>
            <w:tcW w:w="100" w:type="dxa"/>
            <w:vAlign w:val="center"/>
          </w:tcPr>
          <w:p w14:paraId="0AC5C0B1" w14:textId="77777777" w:rsidR="00891ED0" w:rsidRPr="00722E63" w:rsidRDefault="00891ED0" w:rsidP="00801D3F">
            <w:pPr>
              <w:spacing w:before="100" w:after="100" w:line="240" w:lineRule="atLeast"/>
              <w:jc w:val="center"/>
            </w:pPr>
            <w:r w:rsidRPr="00722E63">
              <w:rPr>
                <w:rFonts w:ascii="Times New Roman" w:hAnsi="Times New Roman"/>
              </w:rPr>
              <w:t>1</w:t>
            </w:r>
          </w:p>
        </w:tc>
        <w:tc>
          <w:tcPr>
            <w:tcW w:w="4261" w:type="dxa"/>
            <w:vAlign w:val="center"/>
          </w:tcPr>
          <w:p w14:paraId="5F7DEA31" w14:textId="77777777" w:rsidR="00891ED0" w:rsidRPr="00722E63" w:rsidRDefault="00891ED0" w:rsidP="00801D3F">
            <w:pPr>
              <w:spacing w:before="100" w:after="100" w:line="240" w:lineRule="atLeast"/>
              <w:jc w:val="center"/>
            </w:pPr>
            <w:proofErr w:type="spellStart"/>
            <w:r w:rsidRPr="00722E63">
              <w:rPr>
                <w:rFonts w:ascii="Times New Roman" w:hAnsi="Times New Roman"/>
              </w:rPr>
              <w:t>Среднеэтажная</w:t>
            </w:r>
            <w:proofErr w:type="spellEnd"/>
            <w:r w:rsidRPr="00722E63">
              <w:rPr>
                <w:rFonts w:ascii="Times New Roman" w:hAnsi="Times New Roman"/>
              </w:rPr>
              <w:t xml:space="preserve"> жилая застройка</w:t>
            </w:r>
          </w:p>
        </w:tc>
        <w:tc>
          <w:tcPr>
            <w:tcW w:w="150" w:type="dxa"/>
            <w:vAlign w:val="center"/>
          </w:tcPr>
          <w:p w14:paraId="7C8E33DC" w14:textId="77777777" w:rsidR="00891ED0" w:rsidRPr="00722E63" w:rsidRDefault="00891ED0" w:rsidP="00801D3F">
            <w:pPr>
              <w:spacing w:before="100" w:after="100" w:line="240" w:lineRule="atLeast"/>
              <w:jc w:val="center"/>
            </w:pPr>
            <w:r w:rsidRPr="00722E63">
              <w:rPr>
                <w:rFonts w:ascii="Times New Roman" w:hAnsi="Times New Roman"/>
              </w:rPr>
              <w:t>2.5</w:t>
            </w:r>
          </w:p>
        </w:tc>
        <w:tc>
          <w:tcPr>
            <w:tcW w:w="4261" w:type="dxa"/>
            <w:vMerge w:val="restart"/>
            <w:vAlign w:val="center"/>
          </w:tcPr>
          <w:p w14:paraId="76688BDC" w14:textId="77777777" w:rsidR="00891ED0" w:rsidRPr="00722E63" w:rsidRDefault="00891ED0" w:rsidP="00801D3F">
            <w:pPr>
              <w:spacing w:before="100" w:after="100" w:line="240" w:lineRule="atLeast"/>
              <w:jc w:val="center"/>
            </w:pPr>
            <w:r w:rsidRPr="00722E63">
              <w:rPr>
                <w:rFonts w:ascii="Times New Roman" w:hAnsi="Times New Roman"/>
              </w:rPr>
              <w:t>90*</w:t>
            </w:r>
          </w:p>
        </w:tc>
        <w:tc>
          <w:tcPr>
            <w:tcW w:w="4261" w:type="dxa"/>
            <w:vMerge w:val="restart"/>
            <w:vAlign w:val="center"/>
          </w:tcPr>
          <w:p w14:paraId="23CA6A63" w14:textId="77777777" w:rsidR="00891ED0" w:rsidRPr="00722E63" w:rsidRDefault="00891ED0" w:rsidP="00801D3F">
            <w:pPr>
              <w:spacing w:before="100" w:after="100" w:line="240" w:lineRule="atLeast"/>
              <w:jc w:val="center"/>
            </w:pPr>
            <w:r w:rsidRPr="00722E63">
              <w:rPr>
                <w:rFonts w:ascii="Times New Roman" w:hAnsi="Times New Roman"/>
              </w:rPr>
              <w:t>14 275*</w:t>
            </w:r>
          </w:p>
        </w:tc>
        <w:tc>
          <w:tcPr>
            <w:tcW w:w="4261" w:type="dxa"/>
            <w:gridSpan w:val="2"/>
            <w:vAlign w:val="center"/>
          </w:tcPr>
          <w:p w14:paraId="27602E5C"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2FDF4375"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1B74440C" w14:textId="77777777" w:rsidTr="00801D3F">
        <w:trPr>
          <w:cantSplit/>
        </w:trPr>
        <w:tc>
          <w:tcPr>
            <w:tcW w:w="100" w:type="dxa"/>
            <w:vAlign w:val="center"/>
          </w:tcPr>
          <w:p w14:paraId="5F0ABB4B" w14:textId="77777777" w:rsidR="00891ED0" w:rsidRPr="00722E63" w:rsidRDefault="00891ED0" w:rsidP="00801D3F">
            <w:pPr>
              <w:spacing w:before="100" w:after="100" w:line="240" w:lineRule="atLeast"/>
              <w:jc w:val="center"/>
            </w:pPr>
            <w:r w:rsidRPr="00722E63">
              <w:rPr>
                <w:rFonts w:ascii="Times New Roman" w:hAnsi="Times New Roman"/>
              </w:rPr>
              <w:t>2</w:t>
            </w:r>
          </w:p>
        </w:tc>
        <w:tc>
          <w:tcPr>
            <w:tcW w:w="4261" w:type="dxa"/>
            <w:vAlign w:val="center"/>
          </w:tcPr>
          <w:p w14:paraId="39C026E8" w14:textId="77777777" w:rsidR="00891ED0" w:rsidRPr="00072200" w:rsidRDefault="00891ED0" w:rsidP="00801D3F">
            <w:pPr>
              <w:spacing w:before="100" w:after="100" w:line="240" w:lineRule="atLeast"/>
              <w:jc w:val="center"/>
            </w:pPr>
            <w:r w:rsidRPr="00072200">
              <w:rPr>
                <w:rFonts w:ascii="Times New Roman" w:hAnsi="Times New Roman"/>
              </w:rPr>
              <w:t>Многоэтажная жилая застройка (высотная застройка)</w:t>
            </w:r>
          </w:p>
        </w:tc>
        <w:tc>
          <w:tcPr>
            <w:tcW w:w="150" w:type="dxa"/>
            <w:vAlign w:val="center"/>
          </w:tcPr>
          <w:p w14:paraId="1BA15306" w14:textId="77777777" w:rsidR="00891ED0" w:rsidRPr="00722E63" w:rsidRDefault="00891ED0" w:rsidP="00801D3F">
            <w:pPr>
              <w:spacing w:before="100" w:after="100" w:line="240" w:lineRule="atLeast"/>
              <w:jc w:val="center"/>
            </w:pPr>
            <w:r w:rsidRPr="00722E63">
              <w:rPr>
                <w:rFonts w:ascii="Times New Roman" w:hAnsi="Times New Roman"/>
              </w:rPr>
              <w:t>2.6</w:t>
            </w:r>
          </w:p>
        </w:tc>
        <w:tc>
          <w:tcPr>
            <w:tcW w:w="4261" w:type="dxa"/>
            <w:vMerge w:val="restart"/>
            <w:vAlign w:val="center"/>
          </w:tcPr>
          <w:p w14:paraId="16FABE43" w14:textId="77777777" w:rsidR="00891ED0" w:rsidRPr="00722E63" w:rsidRDefault="00891ED0" w:rsidP="00801D3F">
            <w:pPr>
              <w:spacing w:before="100" w:after="100" w:line="240" w:lineRule="atLeast"/>
              <w:jc w:val="center"/>
            </w:pPr>
            <w:r w:rsidRPr="00722E63">
              <w:rPr>
                <w:rFonts w:ascii="Times New Roman" w:hAnsi="Times New Roman"/>
              </w:rPr>
              <w:t>90*</w:t>
            </w:r>
          </w:p>
        </w:tc>
        <w:tc>
          <w:tcPr>
            <w:tcW w:w="4261" w:type="dxa"/>
            <w:vMerge w:val="restart"/>
            <w:vAlign w:val="center"/>
          </w:tcPr>
          <w:p w14:paraId="2C61C2D8" w14:textId="77777777" w:rsidR="00891ED0" w:rsidRPr="00722E63" w:rsidRDefault="00891ED0" w:rsidP="00801D3F">
            <w:pPr>
              <w:spacing w:before="100" w:after="100" w:line="240" w:lineRule="atLeast"/>
              <w:jc w:val="center"/>
            </w:pPr>
            <w:r w:rsidRPr="00722E63">
              <w:rPr>
                <w:rFonts w:ascii="Times New Roman" w:hAnsi="Times New Roman"/>
              </w:rPr>
              <w:t>1 000 000*</w:t>
            </w:r>
          </w:p>
        </w:tc>
        <w:tc>
          <w:tcPr>
            <w:tcW w:w="4261" w:type="dxa"/>
            <w:gridSpan w:val="2"/>
            <w:vAlign w:val="center"/>
          </w:tcPr>
          <w:p w14:paraId="3D7C9C48"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7084386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1008EADC" w14:textId="77777777" w:rsidTr="00801D3F">
        <w:trPr>
          <w:cantSplit/>
        </w:trPr>
        <w:tc>
          <w:tcPr>
            <w:tcW w:w="100" w:type="dxa"/>
            <w:vAlign w:val="center"/>
          </w:tcPr>
          <w:p w14:paraId="5663539B" w14:textId="77777777" w:rsidR="00891ED0" w:rsidRPr="00722E63" w:rsidRDefault="00891ED0" w:rsidP="00801D3F">
            <w:pPr>
              <w:spacing w:before="100" w:after="100" w:line="240" w:lineRule="atLeast"/>
              <w:jc w:val="center"/>
            </w:pPr>
            <w:r w:rsidRPr="00722E63">
              <w:rPr>
                <w:rFonts w:ascii="Times New Roman" w:hAnsi="Times New Roman"/>
              </w:rPr>
              <w:t>3</w:t>
            </w:r>
          </w:p>
        </w:tc>
        <w:tc>
          <w:tcPr>
            <w:tcW w:w="4261" w:type="dxa"/>
            <w:vAlign w:val="center"/>
          </w:tcPr>
          <w:p w14:paraId="3B8B3395" w14:textId="77777777" w:rsidR="00891ED0" w:rsidRPr="00722E63" w:rsidRDefault="00891ED0" w:rsidP="00801D3F">
            <w:pPr>
              <w:spacing w:before="100" w:after="100" w:line="240" w:lineRule="atLeast"/>
              <w:jc w:val="center"/>
            </w:pPr>
            <w:r w:rsidRPr="00722E63">
              <w:rPr>
                <w:rFonts w:ascii="Times New Roman" w:hAnsi="Times New Roman"/>
              </w:rPr>
              <w:t>Обслуживание жилой застройки</w:t>
            </w:r>
          </w:p>
        </w:tc>
        <w:tc>
          <w:tcPr>
            <w:tcW w:w="150" w:type="dxa"/>
            <w:vAlign w:val="center"/>
          </w:tcPr>
          <w:p w14:paraId="66469F89" w14:textId="77777777" w:rsidR="00891ED0" w:rsidRPr="00722E63" w:rsidRDefault="00891ED0" w:rsidP="00801D3F">
            <w:pPr>
              <w:spacing w:before="100" w:after="100" w:line="240" w:lineRule="atLeast"/>
              <w:jc w:val="center"/>
            </w:pPr>
            <w:r w:rsidRPr="00722E63">
              <w:rPr>
                <w:rFonts w:ascii="Times New Roman" w:hAnsi="Times New Roman"/>
              </w:rPr>
              <w:t>2.7</w:t>
            </w:r>
          </w:p>
        </w:tc>
        <w:tc>
          <w:tcPr>
            <w:tcW w:w="4261" w:type="dxa"/>
            <w:vMerge w:val="restart"/>
            <w:vAlign w:val="center"/>
          </w:tcPr>
          <w:p w14:paraId="3E6344C1" w14:textId="77777777" w:rsidR="00891ED0" w:rsidRPr="00722E63" w:rsidRDefault="00891ED0" w:rsidP="00801D3F">
            <w:pPr>
              <w:spacing w:before="100" w:after="100" w:line="240" w:lineRule="atLeast"/>
              <w:jc w:val="center"/>
            </w:pPr>
            <w:r w:rsidRPr="00722E63">
              <w:rPr>
                <w:rFonts w:ascii="Times New Roman" w:hAnsi="Times New Roman"/>
              </w:rPr>
              <w:t>90</w:t>
            </w:r>
          </w:p>
        </w:tc>
        <w:tc>
          <w:tcPr>
            <w:tcW w:w="4261" w:type="dxa"/>
            <w:vMerge w:val="restart"/>
            <w:vAlign w:val="center"/>
          </w:tcPr>
          <w:p w14:paraId="01516EDE" w14:textId="77777777" w:rsidR="00891ED0" w:rsidRPr="00722E63" w:rsidRDefault="00891ED0" w:rsidP="00801D3F">
            <w:pPr>
              <w:spacing w:before="100" w:after="100" w:line="240" w:lineRule="atLeast"/>
              <w:jc w:val="center"/>
            </w:pPr>
            <w:r w:rsidRPr="00722E63">
              <w:rPr>
                <w:rFonts w:ascii="Times New Roman" w:hAnsi="Times New Roman"/>
              </w:rPr>
              <w:t>14 275</w:t>
            </w:r>
          </w:p>
        </w:tc>
        <w:tc>
          <w:tcPr>
            <w:tcW w:w="4261" w:type="dxa"/>
            <w:gridSpan w:val="2"/>
            <w:vAlign w:val="center"/>
          </w:tcPr>
          <w:p w14:paraId="2C16EA74"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062D39A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322D8854" w14:textId="77777777" w:rsidTr="00801D3F">
        <w:trPr>
          <w:cantSplit/>
        </w:trPr>
        <w:tc>
          <w:tcPr>
            <w:tcW w:w="100" w:type="dxa"/>
            <w:vAlign w:val="center"/>
          </w:tcPr>
          <w:p w14:paraId="4126C470" w14:textId="77777777" w:rsidR="00891ED0" w:rsidRPr="00722E63" w:rsidRDefault="00891ED0" w:rsidP="00801D3F">
            <w:pPr>
              <w:spacing w:before="100" w:after="100" w:line="240" w:lineRule="atLeast"/>
              <w:jc w:val="center"/>
            </w:pPr>
            <w:r w:rsidRPr="00722E63">
              <w:rPr>
                <w:rFonts w:ascii="Times New Roman" w:hAnsi="Times New Roman"/>
              </w:rPr>
              <w:t>4</w:t>
            </w:r>
          </w:p>
        </w:tc>
        <w:tc>
          <w:tcPr>
            <w:tcW w:w="4261" w:type="dxa"/>
            <w:vAlign w:val="center"/>
          </w:tcPr>
          <w:p w14:paraId="074ADBF6" w14:textId="77777777" w:rsidR="00891ED0" w:rsidRPr="00722E63" w:rsidRDefault="00891ED0" w:rsidP="00801D3F">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14:paraId="5DE5314D" w14:textId="77777777" w:rsidR="00891ED0" w:rsidRPr="00722E63" w:rsidRDefault="00891ED0" w:rsidP="00801D3F">
            <w:pPr>
              <w:spacing w:before="100" w:after="100" w:line="240" w:lineRule="atLeast"/>
              <w:jc w:val="center"/>
            </w:pPr>
            <w:r w:rsidRPr="00722E63">
              <w:rPr>
                <w:rFonts w:ascii="Times New Roman" w:hAnsi="Times New Roman"/>
              </w:rPr>
              <w:t>2.7.1</w:t>
            </w:r>
          </w:p>
        </w:tc>
        <w:tc>
          <w:tcPr>
            <w:tcW w:w="4261" w:type="dxa"/>
            <w:vMerge w:val="restart"/>
            <w:vAlign w:val="center"/>
          </w:tcPr>
          <w:p w14:paraId="3CA13502" w14:textId="77777777" w:rsidR="00891ED0" w:rsidRPr="00722E63" w:rsidRDefault="00891ED0" w:rsidP="00801D3F">
            <w:pPr>
              <w:spacing w:before="100" w:after="100" w:line="240" w:lineRule="atLeast"/>
              <w:jc w:val="center"/>
            </w:pPr>
            <w:r w:rsidRPr="00722E63">
              <w:rPr>
                <w:rFonts w:ascii="Times New Roman" w:hAnsi="Times New Roman"/>
              </w:rPr>
              <w:t>200 (15**)</w:t>
            </w:r>
          </w:p>
        </w:tc>
        <w:tc>
          <w:tcPr>
            <w:tcW w:w="4261" w:type="dxa"/>
            <w:vMerge w:val="restart"/>
            <w:vAlign w:val="center"/>
          </w:tcPr>
          <w:p w14:paraId="0F7B65FF" w14:textId="77777777" w:rsidR="00891ED0" w:rsidRPr="00722E63" w:rsidRDefault="00891ED0" w:rsidP="00801D3F">
            <w:pPr>
              <w:spacing w:before="100" w:after="100" w:line="240" w:lineRule="atLeast"/>
              <w:jc w:val="center"/>
            </w:pPr>
            <w:r w:rsidRPr="00722E63">
              <w:rPr>
                <w:rFonts w:ascii="Times New Roman" w:hAnsi="Times New Roman"/>
              </w:rPr>
              <w:t>20 000 (50**)</w:t>
            </w:r>
          </w:p>
        </w:tc>
        <w:tc>
          <w:tcPr>
            <w:tcW w:w="4261" w:type="dxa"/>
            <w:vAlign w:val="center"/>
          </w:tcPr>
          <w:p w14:paraId="0C049A11" w14:textId="77777777" w:rsidR="00891ED0" w:rsidRPr="00722E63" w:rsidRDefault="00891ED0" w:rsidP="00801D3F">
            <w:pPr>
              <w:spacing w:before="100" w:after="100" w:line="240" w:lineRule="atLeast"/>
              <w:jc w:val="center"/>
            </w:pPr>
            <w:r w:rsidRPr="00722E63">
              <w:rPr>
                <w:rFonts w:ascii="Times New Roman" w:hAnsi="Times New Roman"/>
              </w:rPr>
              <w:t>75% (100%**)</w:t>
            </w:r>
          </w:p>
        </w:tc>
        <w:tc>
          <w:tcPr>
            <w:tcW w:w="200" w:type="dxa"/>
            <w:vAlign w:val="center"/>
          </w:tcPr>
          <w:p w14:paraId="27973B05" w14:textId="77777777" w:rsidR="00891ED0" w:rsidRPr="00722E63" w:rsidRDefault="00891ED0" w:rsidP="00801D3F">
            <w:pPr>
              <w:spacing w:before="100" w:after="100" w:line="240" w:lineRule="atLeast"/>
              <w:jc w:val="center"/>
            </w:pPr>
            <w:r w:rsidRPr="00722E63">
              <w:rPr>
                <w:rFonts w:ascii="Times New Roman" w:hAnsi="Times New Roman"/>
              </w:rPr>
              <w:t>3 (0**)</w:t>
            </w:r>
          </w:p>
        </w:tc>
        <w:tc>
          <w:tcPr>
            <w:tcW w:w="200" w:type="dxa"/>
            <w:vAlign w:val="center"/>
          </w:tcPr>
          <w:p w14:paraId="6FBFF52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16F1B5BF" w14:textId="77777777" w:rsidTr="00801D3F">
        <w:trPr>
          <w:cantSplit/>
        </w:trPr>
        <w:tc>
          <w:tcPr>
            <w:tcW w:w="100" w:type="dxa"/>
            <w:vAlign w:val="center"/>
          </w:tcPr>
          <w:p w14:paraId="17D3D55C" w14:textId="77777777" w:rsidR="00891ED0" w:rsidRPr="00722E63" w:rsidRDefault="00891ED0" w:rsidP="00801D3F">
            <w:pPr>
              <w:spacing w:before="100" w:after="100" w:line="240" w:lineRule="atLeast"/>
              <w:jc w:val="center"/>
            </w:pPr>
            <w:r w:rsidRPr="00722E63">
              <w:rPr>
                <w:rFonts w:ascii="Times New Roman" w:hAnsi="Times New Roman"/>
              </w:rPr>
              <w:t>5</w:t>
            </w:r>
          </w:p>
        </w:tc>
        <w:tc>
          <w:tcPr>
            <w:tcW w:w="4261" w:type="dxa"/>
            <w:vAlign w:val="center"/>
          </w:tcPr>
          <w:p w14:paraId="34ACF1E8" w14:textId="77777777" w:rsidR="00891ED0" w:rsidRPr="00072200" w:rsidRDefault="00891ED0" w:rsidP="00801D3F">
            <w:pPr>
              <w:spacing w:before="100" w:after="100" w:line="240" w:lineRule="atLeast"/>
              <w:jc w:val="center"/>
            </w:pPr>
            <w:r w:rsidRPr="00072200">
              <w:rPr>
                <w:rFonts w:ascii="Times New Roman" w:hAnsi="Times New Roman"/>
              </w:rPr>
              <w:t>Размещение гаражей для собственных нужд</w:t>
            </w:r>
          </w:p>
        </w:tc>
        <w:tc>
          <w:tcPr>
            <w:tcW w:w="150" w:type="dxa"/>
            <w:vAlign w:val="center"/>
          </w:tcPr>
          <w:p w14:paraId="69C90FB2" w14:textId="77777777" w:rsidR="00891ED0" w:rsidRPr="00722E63" w:rsidRDefault="00891ED0" w:rsidP="00801D3F">
            <w:pPr>
              <w:spacing w:before="100" w:after="100" w:line="240" w:lineRule="atLeast"/>
              <w:jc w:val="center"/>
            </w:pPr>
            <w:r w:rsidRPr="00722E63">
              <w:rPr>
                <w:rFonts w:ascii="Times New Roman" w:hAnsi="Times New Roman"/>
              </w:rPr>
              <w:t>2.7.2</w:t>
            </w:r>
          </w:p>
        </w:tc>
        <w:tc>
          <w:tcPr>
            <w:tcW w:w="4261" w:type="dxa"/>
            <w:vMerge w:val="restart"/>
            <w:vAlign w:val="center"/>
          </w:tcPr>
          <w:p w14:paraId="616C0544" w14:textId="77777777" w:rsidR="00891ED0" w:rsidRPr="00722E63" w:rsidRDefault="00891ED0" w:rsidP="00801D3F">
            <w:pPr>
              <w:spacing w:before="100" w:after="100" w:line="240" w:lineRule="atLeast"/>
              <w:jc w:val="center"/>
            </w:pPr>
            <w:r w:rsidRPr="00722E63">
              <w:rPr>
                <w:rFonts w:ascii="Times New Roman" w:hAnsi="Times New Roman"/>
              </w:rPr>
              <w:t>500 (15**)</w:t>
            </w:r>
          </w:p>
        </w:tc>
        <w:tc>
          <w:tcPr>
            <w:tcW w:w="4261" w:type="dxa"/>
            <w:vMerge w:val="restart"/>
            <w:vAlign w:val="center"/>
          </w:tcPr>
          <w:p w14:paraId="0812E73C" w14:textId="77777777" w:rsidR="00891ED0" w:rsidRPr="00722E63" w:rsidRDefault="00891ED0" w:rsidP="00801D3F">
            <w:pPr>
              <w:spacing w:before="100" w:after="100" w:line="240" w:lineRule="atLeast"/>
              <w:jc w:val="center"/>
            </w:pPr>
            <w:r w:rsidRPr="00722E63">
              <w:rPr>
                <w:rFonts w:ascii="Times New Roman" w:hAnsi="Times New Roman"/>
              </w:rPr>
              <w:t>20 000 (50**)</w:t>
            </w:r>
          </w:p>
        </w:tc>
        <w:tc>
          <w:tcPr>
            <w:tcW w:w="4261" w:type="dxa"/>
            <w:vAlign w:val="center"/>
          </w:tcPr>
          <w:p w14:paraId="583DA0FE" w14:textId="77777777" w:rsidR="00891ED0" w:rsidRPr="00722E63" w:rsidRDefault="00891ED0" w:rsidP="00801D3F">
            <w:pPr>
              <w:spacing w:before="100" w:after="100" w:line="240" w:lineRule="atLeast"/>
              <w:jc w:val="center"/>
            </w:pPr>
            <w:r w:rsidRPr="00722E63">
              <w:rPr>
                <w:rFonts w:ascii="Times New Roman" w:hAnsi="Times New Roman"/>
              </w:rPr>
              <w:t>75% (100%**)</w:t>
            </w:r>
          </w:p>
        </w:tc>
        <w:tc>
          <w:tcPr>
            <w:tcW w:w="200" w:type="dxa"/>
            <w:vAlign w:val="center"/>
          </w:tcPr>
          <w:p w14:paraId="4F5612F4" w14:textId="77777777" w:rsidR="00891ED0" w:rsidRPr="00722E63" w:rsidRDefault="00891ED0" w:rsidP="00801D3F">
            <w:pPr>
              <w:spacing w:before="100" w:after="100" w:line="240" w:lineRule="atLeast"/>
              <w:jc w:val="center"/>
            </w:pPr>
            <w:r w:rsidRPr="00722E63">
              <w:rPr>
                <w:rFonts w:ascii="Times New Roman" w:hAnsi="Times New Roman"/>
              </w:rPr>
              <w:t>3 (0**)</w:t>
            </w:r>
          </w:p>
        </w:tc>
        <w:tc>
          <w:tcPr>
            <w:tcW w:w="200" w:type="dxa"/>
            <w:vAlign w:val="center"/>
          </w:tcPr>
          <w:p w14:paraId="3421FCF3" w14:textId="77777777" w:rsidR="00891ED0" w:rsidRPr="00722E63" w:rsidRDefault="00891ED0" w:rsidP="00801D3F">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891ED0" w14:paraId="3CF6D23D" w14:textId="77777777" w:rsidTr="00801D3F">
        <w:trPr>
          <w:cantSplit/>
        </w:trPr>
        <w:tc>
          <w:tcPr>
            <w:tcW w:w="100" w:type="dxa"/>
            <w:vAlign w:val="center"/>
          </w:tcPr>
          <w:p w14:paraId="51D60E18" w14:textId="77777777" w:rsidR="00891ED0" w:rsidRPr="00722E63" w:rsidRDefault="00891ED0" w:rsidP="00801D3F">
            <w:pPr>
              <w:spacing w:before="100" w:after="100" w:line="240" w:lineRule="atLeast"/>
              <w:jc w:val="center"/>
            </w:pPr>
            <w:r w:rsidRPr="00722E63">
              <w:rPr>
                <w:rFonts w:ascii="Times New Roman" w:hAnsi="Times New Roman"/>
              </w:rPr>
              <w:t>6</w:t>
            </w:r>
          </w:p>
        </w:tc>
        <w:tc>
          <w:tcPr>
            <w:tcW w:w="4261" w:type="dxa"/>
            <w:vAlign w:val="center"/>
          </w:tcPr>
          <w:p w14:paraId="1BE780EB" w14:textId="77777777" w:rsidR="00891ED0" w:rsidRPr="00722E63" w:rsidRDefault="00891ED0" w:rsidP="00801D3F">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14:paraId="1B4974D1" w14:textId="77777777" w:rsidR="00891ED0" w:rsidRPr="00722E63" w:rsidRDefault="00891ED0" w:rsidP="00801D3F">
            <w:pPr>
              <w:spacing w:before="100" w:after="100" w:line="240" w:lineRule="atLeast"/>
              <w:jc w:val="center"/>
            </w:pPr>
            <w:r w:rsidRPr="00722E63">
              <w:rPr>
                <w:rFonts w:ascii="Times New Roman" w:hAnsi="Times New Roman"/>
              </w:rPr>
              <w:t>3.1</w:t>
            </w:r>
          </w:p>
        </w:tc>
        <w:tc>
          <w:tcPr>
            <w:tcW w:w="4261" w:type="dxa"/>
            <w:vMerge w:val="restart"/>
            <w:vAlign w:val="center"/>
          </w:tcPr>
          <w:p w14:paraId="6C13274D" w14:textId="77777777" w:rsidR="00891ED0" w:rsidRPr="00722E63" w:rsidRDefault="00891ED0" w:rsidP="00801D3F">
            <w:pPr>
              <w:spacing w:before="100" w:after="100" w:line="240" w:lineRule="atLeast"/>
              <w:jc w:val="center"/>
            </w:pPr>
            <w:r w:rsidRPr="00722E63">
              <w:rPr>
                <w:rFonts w:ascii="Times New Roman" w:hAnsi="Times New Roman"/>
              </w:rPr>
              <w:t>30</w:t>
            </w:r>
          </w:p>
        </w:tc>
        <w:tc>
          <w:tcPr>
            <w:tcW w:w="4261" w:type="dxa"/>
            <w:vMerge w:val="restart"/>
            <w:vAlign w:val="center"/>
          </w:tcPr>
          <w:p w14:paraId="35D7A9B6" w14:textId="77777777" w:rsidR="00891ED0" w:rsidRPr="00722E63" w:rsidRDefault="00891ED0" w:rsidP="00801D3F">
            <w:pPr>
              <w:spacing w:before="100" w:after="100" w:line="240" w:lineRule="atLeast"/>
              <w:jc w:val="center"/>
            </w:pPr>
            <w:r w:rsidRPr="00722E63">
              <w:rPr>
                <w:rFonts w:ascii="Times New Roman" w:hAnsi="Times New Roman"/>
              </w:rPr>
              <w:t>100 000</w:t>
            </w:r>
          </w:p>
        </w:tc>
        <w:tc>
          <w:tcPr>
            <w:tcW w:w="4261" w:type="dxa"/>
            <w:gridSpan w:val="2"/>
            <w:vAlign w:val="center"/>
          </w:tcPr>
          <w:p w14:paraId="2D9684F5"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02777CA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248FA91D" w14:textId="77777777" w:rsidTr="00801D3F">
        <w:trPr>
          <w:cantSplit/>
        </w:trPr>
        <w:tc>
          <w:tcPr>
            <w:tcW w:w="100" w:type="dxa"/>
            <w:vAlign w:val="center"/>
          </w:tcPr>
          <w:p w14:paraId="63EC3C63" w14:textId="77777777" w:rsidR="00891ED0" w:rsidRPr="00722E63" w:rsidRDefault="00891ED0" w:rsidP="00801D3F">
            <w:pPr>
              <w:spacing w:before="100" w:after="100" w:line="240" w:lineRule="atLeast"/>
              <w:jc w:val="center"/>
            </w:pPr>
            <w:r w:rsidRPr="00722E63">
              <w:rPr>
                <w:rFonts w:ascii="Times New Roman" w:hAnsi="Times New Roman"/>
              </w:rPr>
              <w:t>7</w:t>
            </w:r>
          </w:p>
        </w:tc>
        <w:tc>
          <w:tcPr>
            <w:tcW w:w="4261" w:type="dxa"/>
            <w:vAlign w:val="center"/>
          </w:tcPr>
          <w:p w14:paraId="78D584B8" w14:textId="77777777" w:rsidR="00891ED0" w:rsidRPr="00722E63" w:rsidRDefault="00891ED0" w:rsidP="00801D3F">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14:paraId="3251701F" w14:textId="77777777" w:rsidR="00891ED0" w:rsidRPr="00722E63" w:rsidRDefault="00891ED0" w:rsidP="00801D3F">
            <w:pPr>
              <w:spacing w:before="100" w:after="100" w:line="240" w:lineRule="atLeast"/>
              <w:jc w:val="center"/>
            </w:pPr>
            <w:r w:rsidRPr="00722E63">
              <w:rPr>
                <w:rFonts w:ascii="Times New Roman" w:hAnsi="Times New Roman"/>
              </w:rPr>
              <w:t>3.1.1</w:t>
            </w:r>
          </w:p>
        </w:tc>
        <w:tc>
          <w:tcPr>
            <w:tcW w:w="4261" w:type="dxa"/>
            <w:vMerge w:val="restart"/>
            <w:vAlign w:val="center"/>
          </w:tcPr>
          <w:p w14:paraId="794710AD" w14:textId="77777777" w:rsidR="00891ED0" w:rsidRPr="00722E63" w:rsidRDefault="00891ED0" w:rsidP="00801D3F">
            <w:pPr>
              <w:spacing w:before="100" w:after="100" w:line="240" w:lineRule="atLeast"/>
              <w:jc w:val="center"/>
            </w:pPr>
            <w:r w:rsidRPr="00722E63">
              <w:rPr>
                <w:rFonts w:ascii="Times New Roman" w:hAnsi="Times New Roman"/>
              </w:rPr>
              <w:t>30</w:t>
            </w:r>
          </w:p>
        </w:tc>
        <w:tc>
          <w:tcPr>
            <w:tcW w:w="4261" w:type="dxa"/>
            <w:vMerge w:val="restart"/>
            <w:vAlign w:val="center"/>
          </w:tcPr>
          <w:p w14:paraId="3657BEA0" w14:textId="77777777" w:rsidR="00891ED0" w:rsidRPr="00722E63" w:rsidRDefault="00891ED0" w:rsidP="00801D3F">
            <w:pPr>
              <w:spacing w:before="100" w:after="100" w:line="240" w:lineRule="atLeast"/>
              <w:jc w:val="center"/>
            </w:pPr>
            <w:r w:rsidRPr="00722E63">
              <w:rPr>
                <w:rFonts w:ascii="Times New Roman" w:hAnsi="Times New Roman"/>
              </w:rPr>
              <w:t>100 000</w:t>
            </w:r>
          </w:p>
        </w:tc>
        <w:tc>
          <w:tcPr>
            <w:tcW w:w="4261" w:type="dxa"/>
            <w:gridSpan w:val="2"/>
            <w:vAlign w:val="center"/>
          </w:tcPr>
          <w:p w14:paraId="5F38CAAD"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20C444C9" w14:textId="77777777" w:rsidR="00891ED0" w:rsidRPr="00722E63" w:rsidRDefault="00891ED0" w:rsidP="00801D3F">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891ED0" w14:paraId="23E38919" w14:textId="77777777" w:rsidTr="00801D3F">
        <w:trPr>
          <w:cantSplit/>
        </w:trPr>
        <w:tc>
          <w:tcPr>
            <w:tcW w:w="100" w:type="dxa"/>
            <w:vAlign w:val="center"/>
          </w:tcPr>
          <w:p w14:paraId="36578C10" w14:textId="77777777" w:rsidR="00891ED0" w:rsidRPr="00722E63" w:rsidRDefault="00891ED0" w:rsidP="00801D3F">
            <w:pPr>
              <w:spacing w:before="100" w:after="100" w:line="240" w:lineRule="atLeast"/>
              <w:jc w:val="center"/>
            </w:pPr>
            <w:r w:rsidRPr="00722E63">
              <w:rPr>
                <w:rFonts w:ascii="Times New Roman" w:hAnsi="Times New Roman"/>
              </w:rPr>
              <w:lastRenderedPageBreak/>
              <w:t>8</w:t>
            </w:r>
          </w:p>
        </w:tc>
        <w:tc>
          <w:tcPr>
            <w:tcW w:w="4261" w:type="dxa"/>
            <w:vAlign w:val="center"/>
          </w:tcPr>
          <w:p w14:paraId="57A50313" w14:textId="77777777" w:rsidR="00891ED0" w:rsidRPr="00072200" w:rsidRDefault="00891ED0" w:rsidP="00801D3F">
            <w:pPr>
              <w:spacing w:before="100" w:after="100" w:line="240" w:lineRule="atLeast"/>
              <w:jc w:val="center"/>
            </w:pPr>
            <w:r w:rsidRPr="00072200">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14:paraId="7073D1C2" w14:textId="77777777" w:rsidR="00891ED0" w:rsidRPr="00722E63" w:rsidRDefault="00891ED0" w:rsidP="00801D3F">
            <w:pPr>
              <w:spacing w:before="100" w:after="100" w:line="240" w:lineRule="atLeast"/>
              <w:jc w:val="center"/>
            </w:pPr>
            <w:r w:rsidRPr="00722E63">
              <w:rPr>
                <w:rFonts w:ascii="Times New Roman" w:hAnsi="Times New Roman"/>
              </w:rPr>
              <w:t>3.1.2</w:t>
            </w:r>
          </w:p>
        </w:tc>
        <w:tc>
          <w:tcPr>
            <w:tcW w:w="4261" w:type="dxa"/>
            <w:vMerge w:val="restart"/>
            <w:vAlign w:val="center"/>
          </w:tcPr>
          <w:p w14:paraId="2642E1DC"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6EDF7B6D" w14:textId="77777777" w:rsidR="00891ED0" w:rsidRPr="00722E63" w:rsidRDefault="00891ED0" w:rsidP="00801D3F">
            <w:pPr>
              <w:spacing w:before="100" w:after="100" w:line="240" w:lineRule="atLeast"/>
              <w:jc w:val="center"/>
            </w:pPr>
            <w:r w:rsidRPr="00722E63">
              <w:rPr>
                <w:rFonts w:ascii="Times New Roman" w:hAnsi="Times New Roman"/>
              </w:rPr>
              <w:t>100 000</w:t>
            </w:r>
          </w:p>
        </w:tc>
        <w:tc>
          <w:tcPr>
            <w:tcW w:w="4261" w:type="dxa"/>
            <w:gridSpan w:val="2"/>
            <w:vAlign w:val="center"/>
          </w:tcPr>
          <w:p w14:paraId="0E8F01E2"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F47E33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02C04AAF" w14:textId="77777777" w:rsidTr="00801D3F">
        <w:trPr>
          <w:cantSplit/>
        </w:trPr>
        <w:tc>
          <w:tcPr>
            <w:tcW w:w="100" w:type="dxa"/>
            <w:vAlign w:val="center"/>
          </w:tcPr>
          <w:p w14:paraId="6B0F43B2" w14:textId="77777777" w:rsidR="00891ED0" w:rsidRPr="00722E63" w:rsidRDefault="00891ED0" w:rsidP="00801D3F">
            <w:pPr>
              <w:spacing w:before="100" w:after="100" w:line="240" w:lineRule="atLeast"/>
              <w:jc w:val="center"/>
            </w:pPr>
            <w:r w:rsidRPr="00722E63">
              <w:rPr>
                <w:rFonts w:ascii="Times New Roman" w:hAnsi="Times New Roman"/>
              </w:rPr>
              <w:t>9</w:t>
            </w:r>
          </w:p>
        </w:tc>
        <w:tc>
          <w:tcPr>
            <w:tcW w:w="4261" w:type="dxa"/>
            <w:vAlign w:val="center"/>
          </w:tcPr>
          <w:p w14:paraId="43A4E5AC" w14:textId="77777777" w:rsidR="00891ED0" w:rsidRPr="00722E63" w:rsidRDefault="00891ED0" w:rsidP="00801D3F">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14:paraId="280BC171" w14:textId="77777777" w:rsidR="00891ED0" w:rsidRPr="00722E63" w:rsidRDefault="00891ED0" w:rsidP="00801D3F">
            <w:pPr>
              <w:spacing w:before="100" w:after="100" w:line="240" w:lineRule="atLeast"/>
              <w:jc w:val="center"/>
            </w:pPr>
            <w:r w:rsidRPr="00722E63">
              <w:rPr>
                <w:rFonts w:ascii="Times New Roman" w:hAnsi="Times New Roman"/>
              </w:rPr>
              <w:t>3.2.1</w:t>
            </w:r>
          </w:p>
        </w:tc>
        <w:tc>
          <w:tcPr>
            <w:tcW w:w="4261" w:type="dxa"/>
            <w:vMerge w:val="restart"/>
            <w:vAlign w:val="center"/>
          </w:tcPr>
          <w:p w14:paraId="6608CA3D"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7A437D38" w14:textId="77777777" w:rsidR="00891ED0" w:rsidRPr="00722E63" w:rsidRDefault="00891ED0" w:rsidP="00801D3F">
            <w:pPr>
              <w:spacing w:before="100" w:after="100" w:line="240" w:lineRule="atLeast"/>
              <w:jc w:val="center"/>
            </w:pPr>
            <w:r w:rsidRPr="00722E63">
              <w:rPr>
                <w:rFonts w:ascii="Times New Roman" w:hAnsi="Times New Roman"/>
              </w:rPr>
              <w:t>100 000</w:t>
            </w:r>
          </w:p>
        </w:tc>
        <w:tc>
          <w:tcPr>
            <w:tcW w:w="4261" w:type="dxa"/>
            <w:gridSpan w:val="2"/>
            <w:vAlign w:val="center"/>
          </w:tcPr>
          <w:p w14:paraId="0A27BF3D"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1E03E3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0185515E" w14:textId="77777777" w:rsidTr="00801D3F">
        <w:trPr>
          <w:cantSplit/>
        </w:trPr>
        <w:tc>
          <w:tcPr>
            <w:tcW w:w="100" w:type="dxa"/>
            <w:vAlign w:val="center"/>
          </w:tcPr>
          <w:p w14:paraId="25FDC89C" w14:textId="77777777" w:rsidR="00891ED0" w:rsidRPr="00722E63" w:rsidRDefault="00891ED0" w:rsidP="00801D3F">
            <w:pPr>
              <w:spacing w:before="100" w:after="100" w:line="240" w:lineRule="atLeast"/>
              <w:jc w:val="center"/>
            </w:pPr>
            <w:r w:rsidRPr="00722E63">
              <w:rPr>
                <w:rFonts w:ascii="Times New Roman" w:hAnsi="Times New Roman"/>
              </w:rPr>
              <w:t>10</w:t>
            </w:r>
          </w:p>
        </w:tc>
        <w:tc>
          <w:tcPr>
            <w:tcW w:w="4261" w:type="dxa"/>
            <w:vAlign w:val="center"/>
          </w:tcPr>
          <w:p w14:paraId="1405C286" w14:textId="77777777" w:rsidR="00891ED0" w:rsidRPr="00722E63" w:rsidRDefault="00891ED0" w:rsidP="00801D3F">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14:paraId="3C043B7D" w14:textId="77777777" w:rsidR="00891ED0" w:rsidRPr="00722E63" w:rsidRDefault="00891ED0" w:rsidP="00801D3F">
            <w:pPr>
              <w:spacing w:before="100" w:after="100" w:line="240" w:lineRule="atLeast"/>
              <w:jc w:val="center"/>
            </w:pPr>
            <w:r w:rsidRPr="00722E63">
              <w:rPr>
                <w:rFonts w:ascii="Times New Roman" w:hAnsi="Times New Roman"/>
              </w:rPr>
              <w:t>3.2.2</w:t>
            </w:r>
          </w:p>
        </w:tc>
        <w:tc>
          <w:tcPr>
            <w:tcW w:w="4261" w:type="dxa"/>
            <w:vMerge w:val="restart"/>
            <w:vAlign w:val="center"/>
          </w:tcPr>
          <w:p w14:paraId="096AF5B7"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67613602" w14:textId="77777777" w:rsidR="00891ED0" w:rsidRPr="00722E63" w:rsidRDefault="00891ED0" w:rsidP="00801D3F">
            <w:pPr>
              <w:spacing w:before="100" w:after="100" w:line="240" w:lineRule="atLeast"/>
              <w:jc w:val="center"/>
            </w:pPr>
            <w:r w:rsidRPr="00722E63">
              <w:rPr>
                <w:rFonts w:ascii="Times New Roman" w:hAnsi="Times New Roman"/>
              </w:rPr>
              <w:t>100 000</w:t>
            </w:r>
          </w:p>
        </w:tc>
        <w:tc>
          <w:tcPr>
            <w:tcW w:w="4261" w:type="dxa"/>
            <w:gridSpan w:val="2"/>
            <w:vAlign w:val="center"/>
          </w:tcPr>
          <w:p w14:paraId="1761E457"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2181898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680151C7" w14:textId="77777777" w:rsidTr="00801D3F">
        <w:trPr>
          <w:cantSplit/>
        </w:trPr>
        <w:tc>
          <w:tcPr>
            <w:tcW w:w="100" w:type="dxa"/>
            <w:vAlign w:val="center"/>
          </w:tcPr>
          <w:p w14:paraId="728F3067" w14:textId="77777777" w:rsidR="00891ED0" w:rsidRPr="00722E63" w:rsidRDefault="00891ED0" w:rsidP="00801D3F">
            <w:pPr>
              <w:spacing w:before="100" w:after="100" w:line="240" w:lineRule="atLeast"/>
              <w:jc w:val="center"/>
            </w:pPr>
            <w:r w:rsidRPr="00722E63">
              <w:rPr>
                <w:rFonts w:ascii="Times New Roman" w:hAnsi="Times New Roman"/>
              </w:rPr>
              <w:t>11</w:t>
            </w:r>
          </w:p>
        </w:tc>
        <w:tc>
          <w:tcPr>
            <w:tcW w:w="4261" w:type="dxa"/>
            <w:vAlign w:val="center"/>
          </w:tcPr>
          <w:p w14:paraId="7A40D487" w14:textId="77777777" w:rsidR="00891ED0" w:rsidRPr="00722E63" w:rsidRDefault="00891ED0" w:rsidP="00801D3F">
            <w:pPr>
              <w:spacing w:before="100" w:after="100" w:line="240" w:lineRule="atLeast"/>
              <w:jc w:val="center"/>
            </w:pPr>
            <w:r w:rsidRPr="00722E63">
              <w:rPr>
                <w:rFonts w:ascii="Times New Roman" w:hAnsi="Times New Roman"/>
              </w:rPr>
              <w:t>Оказание услуг связи</w:t>
            </w:r>
          </w:p>
        </w:tc>
        <w:tc>
          <w:tcPr>
            <w:tcW w:w="150" w:type="dxa"/>
            <w:vAlign w:val="center"/>
          </w:tcPr>
          <w:p w14:paraId="24264731" w14:textId="77777777" w:rsidR="00891ED0" w:rsidRPr="00722E63" w:rsidRDefault="00891ED0" w:rsidP="00801D3F">
            <w:pPr>
              <w:spacing w:before="100" w:after="100" w:line="240" w:lineRule="atLeast"/>
              <w:jc w:val="center"/>
            </w:pPr>
            <w:r w:rsidRPr="00722E63">
              <w:rPr>
                <w:rFonts w:ascii="Times New Roman" w:hAnsi="Times New Roman"/>
              </w:rPr>
              <w:t>3.2.3</w:t>
            </w:r>
          </w:p>
        </w:tc>
        <w:tc>
          <w:tcPr>
            <w:tcW w:w="4261" w:type="dxa"/>
            <w:vMerge w:val="restart"/>
            <w:vAlign w:val="center"/>
          </w:tcPr>
          <w:p w14:paraId="6B85D7EC"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08B970A0" w14:textId="77777777" w:rsidR="00891ED0" w:rsidRPr="00722E63" w:rsidRDefault="00891ED0" w:rsidP="00801D3F">
            <w:pPr>
              <w:spacing w:before="100" w:after="100" w:line="240" w:lineRule="atLeast"/>
              <w:jc w:val="center"/>
            </w:pPr>
            <w:r w:rsidRPr="00722E63">
              <w:rPr>
                <w:rFonts w:ascii="Times New Roman" w:hAnsi="Times New Roman"/>
              </w:rPr>
              <w:t>100 000</w:t>
            </w:r>
          </w:p>
        </w:tc>
        <w:tc>
          <w:tcPr>
            <w:tcW w:w="4261" w:type="dxa"/>
            <w:gridSpan w:val="2"/>
            <w:vAlign w:val="center"/>
          </w:tcPr>
          <w:p w14:paraId="4D224F37"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845C773"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64CE6C06" w14:textId="77777777" w:rsidTr="00801D3F">
        <w:trPr>
          <w:cantSplit/>
        </w:trPr>
        <w:tc>
          <w:tcPr>
            <w:tcW w:w="100" w:type="dxa"/>
            <w:vAlign w:val="center"/>
          </w:tcPr>
          <w:p w14:paraId="15AB38AE" w14:textId="77777777" w:rsidR="00891ED0" w:rsidRPr="00722E63" w:rsidRDefault="00891ED0" w:rsidP="00801D3F">
            <w:pPr>
              <w:spacing w:before="100" w:after="100" w:line="240" w:lineRule="atLeast"/>
              <w:jc w:val="center"/>
            </w:pPr>
            <w:r w:rsidRPr="00722E63">
              <w:rPr>
                <w:rFonts w:ascii="Times New Roman" w:hAnsi="Times New Roman"/>
              </w:rPr>
              <w:t>12</w:t>
            </w:r>
          </w:p>
        </w:tc>
        <w:tc>
          <w:tcPr>
            <w:tcW w:w="4261" w:type="dxa"/>
            <w:vAlign w:val="center"/>
          </w:tcPr>
          <w:p w14:paraId="64AA2893" w14:textId="77777777" w:rsidR="00891ED0" w:rsidRPr="00722E63" w:rsidRDefault="00891ED0" w:rsidP="00801D3F">
            <w:pPr>
              <w:spacing w:before="100" w:after="100" w:line="240" w:lineRule="atLeast"/>
              <w:jc w:val="center"/>
            </w:pPr>
            <w:r w:rsidRPr="00722E63">
              <w:rPr>
                <w:rFonts w:ascii="Times New Roman" w:hAnsi="Times New Roman"/>
              </w:rPr>
              <w:t>Бытовое обслуживание</w:t>
            </w:r>
          </w:p>
        </w:tc>
        <w:tc>
          <w:tcPr>
            <w:tcW w:w="150" w:type="dxa"/>
            <w:vAlign w:val="center"/>
          </w:tcPr>
          <w:p w14:paraId="6EE38689" w14:textId="77777777" w:rsidR="00891ED0" w:rsidRPr="00722E63" w:rsidRDefault="00891ED0" w:rsidP="00801D3F">
            <w:pPr>
              <w:spacing w:before="100" w:after="100" w:line="240" w:lineRule="atLeast"/>
              <w:jc w:val="center"/>
            </w:pPr>
            <w:r w:rsidRPr="00722E63">
              <w:rPr>
                <w:rFonts w:ascii="Times New Roman" w:hAnsi="Times New Roman"/>
              </w:rPr>
              <w:t>3.3</w:t>
            </w:r>
          </w:p>
        </w:tc>
        <w:tc>
          <w:tcPr>
            <w:tcW w:w="4261" w:type="dxa"/>
            <w:vMerge w:val="restart"/>
            <w:vAlign w:val="center"/>
          </w:tcPr>
          <w:p w14:paraId="29AD2EA1"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73E2AFE0" w14:textId="77777777" w:rsidR="00891ED0" w:rsidRPr="00722E63" w:rsidRDefault="00891ED0" w:rsidP="00801D3F">
            <w:pPr>
              <w:spacing w:before="100" w:after="100" w:line="240" w:lineRule="atLeast"/>
              <w:jc w:val="center"/>
            </w:pPr>
            <w:r w:rsidRPr="00722E63">
              <w:rPr>
                <w:rFonts w:ascii="Times New Roman" w:hAnsi="Times New Roman"/>
              </w:rPr>
              <w:t>15 000</w:t>
            </w:r>
          </w:p>
        </w:tc>
        <w:tc>
          <w:tcPr>
            <w:tcW w:w="4261" w:type="dxa"/>
            <w:gridSpan w:val="2"/>
            <w:vAlign w:val="center"/>
          </w:tcPr>
          <w:p w14:paraId="5A8218F6"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4C04877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4C85E396" w14:textId="77777777" w:rsidTr="00801D3F">
        <w:trPr>
          <w:cantSplit/>
        </w:trPr>
        <w:tc>
          <w:tcPr>
            <w:tcW w:w="100" w:type="dxa"/>
            <w:vAlign w:val="center"/>
          </w:tcPr>
          <w:p w14:paraId="5E13030F" w14:textId="77777777" w:rsidR="00891ED0" w:rsidRPr="00722E63" w:rsidRDefault="00891ED0" w:rsidP="00801D3F">
            <w:pPr>
              <w:spacing w:before="100" w:after="100" w:line="240" w:lineRule="atLeast"/>
              <w:jc w:val="center"/>
            </w:pPr>
            <w:r w:rsidRPr="00722E63">
              <w:rPr>
                <w:rFonts w:ascii="Times New Roman" w:hAnsi="Times New Roman"/>
              </w:rPr>
              <w:t>13</w:t>
            </w:r>
          </w:p>
        </w:tc>
        <w:tc>
          <w:tcPr>
            <w:tcW w:w="4261" w:type="dxa"/>
            <w:vAlign w:val="center"/>
          </w:tcPr>
          <w:p w14:paraId="1A695156" w14:textId="77777777" w:rsidR="00891ED0" w:rsidRPr="00722E63" w:rsidRDefault="00891ED0" w:rsidP="00801D3F">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14:paraId="5561FF85" w14:textId="77777777" w:rsidR="00891ED0" w:rsidRPr="00722E63" w:rsidRDefault="00891ED0" w:rsidP="00801D3F">
            <w:pPr>
              <w:spacing w:before="100" w:after="100" w:line="240" w:lineRule="atLeast"/>
              <w:jc w:val="center"/>
            </w:pPr>
            <w:r w:rsidRPr="00722E63">
              <w:rPr>
                <w:rFonts w:ascii="Times New Roman" w:hAnsi="Times New Roman"/>
              </w:rPr>
              <w:t>3.4.1</w:t>
            </w:r>
          </w:p>
        </w:tc>
        <w:tc>
          <w:tcPr>
            <w:tcW w:w="4261" w:type="dxa"/>
            <w:vMerge w:val="restart"/>
            <w:vAlign w:val="center"/>
          </w:tcPr>
          <w:p w14:paraId="2B9482C2"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7B692676" w14:textId="77777777" w:rsidR="00891ED0" w:rsidRPr="00722E63" w:rsidRDefault="00891ED0" w:rsidP="00801D3F">
            <w:pPr>
              <w:spacing w:before="100" w:after="100" w:line="240" w:lineRule="atLeast"/>
              <w:jc w:val="center"/>
            </w:pPr>
            <w:r w:rsidRPr="00722E63">
              <w:rPr>
                <w:rFonts w:ascii="Times New Roman" w:hAnsi="Times New Roman"/>
              </w:rPr>
              <w:t>50 000</w:t>
            </w:r>
          </w:p>
        </w:tc>
        <w:tc>
          <w:tcPr>
            <w:tcW w:w="4261" w:type="dxa"/>
            <w:gridSpan w:val="2"/>
            <w:vAlign w:val="center"/>
          </w:tcPr>
          <w:p w14:paraId="0BF582D8"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4A9434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7E129380" w14:textId="77777777" w:rsidTr="00801D3F">
        <w:trPr>
          <w:cantSplit/>
        </w:trPr>
        <w:tc>
          <w:tcPr>
            <w:tcW w:w="100" w:type="dxa"/>
            <w:vAlign w:val="center"/>
          </w:tcPr>
          <w:p w14:paraId="4778DC91" w14:textId="77777777" w:rsidR="00891ED0" w:rsidRPr="00722E63" w:rsidRDefault="00891ED0" w:rsidP="00801D3F">
            <w:pPr>
              <w:spacing w:before="100" w:after="100" w:line="240" w:lineRule="atLeast"/>
              <w:jc w:val="center"/>
            </w:pPr>
            <w:r w:rsidRPr="00722E63">
              <w:rPr>
                <w:rFonts w:ascii="Times New Roman" w:hAnsi="Times New Roman"/>
              </w:rPr>
              <w:t>14</w:t>
            </w:r>
          </w:p>
        </w:tc>
        <w:tc>
          <w:tcPr>
            <w:tcW w:w="4261" w:type="dxa"/>
            <w:vAlign w:val="center"/>
          </w:tcPr>
          <w:p w14:paraId="02B26FCF" w14:textId="77777777" w:rsidR="00891ED0" w:rsidRPr="00072200" w:rsidRDefault="00891ED0" w:rsidP="00801D3F">
            <w:pPr>
              <w:spacing w:before="100" w:after="100" w:line="240" w:lineRule="atLeast"/>
              <w:jc w:val="center"/>
            </w:pPr>
            <w:r w:rsidRPr="00072200">
              <w:rPr>
                <w:rFonts w:ascii="Times New Roman" w:hAnsi="Times New Roman"/>
              </w:rPr>
              <w:t>Дошкольное, начальное и среднее общее образование</w:t>
            </w:r>
          </w:p>
        </w:tc>
        <w:tc>
          <w:tcPr>
            <w:tcW w:w="150" w:type="dxa"/>
            <w:vAlign w:val="center"/>
          </w:tcPr>
          <w:p w14:paraId="12781678" w14:textId="77777777" w:rsidR="00891ED0" w:rsidRPr="00722E63" w:rsidRDefault="00891ED0" w:rsidP="00801D3F">
            <w:pPr>
              <w:spacing w:before="100" w:after="100" w:line="240" w:lineRule="atLeast"/>
              <w:jc w:val="center"/>
            </w:pPr>
            <w:r w:rsidRPr="00722E63">
              <w:rPr>
                <w:rFonts w:ascii="Times New Roman" w:hAnsi="Times New Roman"/>
              </w:rPr>
              <w:t>3.5.1</w:t>
            </w:r>
          </w:p>
        </w:tc>
        <w:tc>
          <w:tcPr>
            <w:tcW w:w="4261" w:type="dxa"/>
            <w:gridSpan w:val="3"/>
            <w:vMerge w:val="restart"/>
            <w:vAlign w:val="center"/>
          </w:tcPr>
          <w:p w14:paraId="2402AAE7"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156317F8" w14:textId="77777777" w:rsidR="00891ED0" w:rsidRPr="00722E63" w:rsidRDefault="00891ED0" w:rsidP="00801D3F">
            <w:pPr>
              <w:spacing w:before="100" w:after="100" w:line="240" w:lineRule="atLeast"/>
              <w:jc w:val="center"/>
            </w:pPr>
            <w:r w:rsidRPr="00722E63">
              <w:rPr>
                <w:rFonts w:ascii="Times New Roman" w:hAnsi="Times New Roman"/>
              </w:rPr>
              <w:t>3</w:t>
            </w:r>
          </w:p>
        </w:tc>
        <w:tc>
          <w:tcPr>
            <w:tcW w:w="200" w:type="dxa"/>
            <w:vAlign w:val="center"/>
          </w:tcPr>
          <w:p w14:paraId="159B337A"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50369C4B" w14:textId="77777777" w:rsidTr="00801D3F">
        <w:trPr>
          <w:cantSplit/>
        </w:trPr>
        <w:tc>
          <w:tcPr>
            <w:tcW w:w="100" w:type="dxa"/>
            <w:vAlign w:val="center"/>
          </w:tcPr>
          <w:p w14:paraId="29B1A0F1" w14:textId="77777777" w:rsidR="00891ED0" w:rsidRPr="00722E63" w:rsidRDefault="00891ED0" w:rsidP="00801D3F">
            <w:pPr>
              <w:spacing w:before="100" w:after="100" w:line="240" w:lineRule="atLeast"/>
              <w:jc w:val="center"/>
            </w:pPr>
            <w:r w:rsidRPr="00722E63">
              <w:rPr>
                <w:rFonts w:ascii="Times New Roman" w:hAnsi="Times New Roman"/>
              </w:rPr>
              <w:lastRenderedPageBreak/>
              <w:t>15</w:t>
            </w:r>
          </w:p>
        </w:tc>
        <w:tc>
          <w:tcPr>
            <w:tcW w:w="4261" w:type="dxa"/>
            <w:vAlign w:val="center"/>
          </w:tcPr>
          <w:p w14:paraId="1E7818BE"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14:paraId="0059E6AD"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Merge w:val="restart"/>
            <w:vAlign w:val="center"/>
          </w:tcPr>
          <w:p w14:paraId="13F3306D"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73957434" w14:textId="77777777" w:rsidR="00891ED0" w:rsidRPr="00722E63" w:rsidRDefault="00891ED0" w:rsidP="00801D3F">
            <w:pPr>
              <w:spacing w:before="100" w:after="100" w:line="240" w:lineRule="atLeast"/>
              <w:jc w:val="center"/>
            </w:pPr>
            <w:r w:rsidRPr="00722E63">
              <w:rPr>
                <w:rFonts w:ascii="Times New Roman" w:hAnsi="Times New Roman"/>
              </w:rPr>
              <w:t>100 000</w:t>
            </w:r>
          </w:p>
        </w:tc>
        <w:tc>
          <w:tcPr>
            <w:tcW w:w="4261" w:type="dxa"/>
            <w:gridSpan w:val="2"/>
            <w:vAlign w:val="center"/>
          </w:tcPr>
          <w:p w14:paraId="4797D659"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2706F01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1567EE90" w14:textId="77777777" w:rsidTr="00801D3F">
        <w:trPr>
          <w:cantSplit/>
        </w:trPr>
        <w:tc>
          <w:tcPr>
            <w:tcW w:w="100" w:type="dxa"/>
            <w:vAlign w:val="center"/>
          </w:tcPr>
          <w:p w14:paraId="5A16CA94" w14:textId="77777777" w:rsidR="00891ED0" w:rsidRPr="00722E63" w:rsidRDefault="00891ED0" w:rsidP="00801D3F">
            <w:pPr>
              <w:spacing w:before="100" w:after="100" w:line="240" w:lineRule="atLeast"/>
              <w:jc w:val="center"/>
            </w:pPr>
            <w:r w:rsidRPr="00722E63">
              <w:rPr>
                <w:rFonts w:ascii="Times New Roman" w:hAnsi="Times New Roman"/>
              </w:rPr>
              <w:t>16</w:t>
            </w:r>
          </w:p>
        </w:tc>
        <w:tc>
          <w:tcPr>
            <w:tcW w:w="4261" w:type="dxa"/>
            <w:vAlign w:val="center"/>
          </w:tcPr>
          <w:p w14:paraId="376667BB" w14:textId="77777777" w:rsidR="00891ED0" w:rsidRPr="00722E63" w:rsidRDefault="00891ED0" w:rsidP="00801D3F">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14:paraId="6EA65436" w14:textId="77777777" w:rsidR="00891ED0" w:rsidRPr="00722E63" w:rsidRDefault="00891ED0" w:rsidP="00801D3F">
            <w:pPr>
              <w:spacing w:before="100" w:after="100" w:line="240" w:lineRule="atLeast"/>
              <w:jc w:val="center"/>
            </w:pPr>
            <w:r w:rsidRPr="00722E63">
              <w:rPr>
                <w:rFonts w:ascii="Times New Roman" w:hAnsi="Times New Roman"/>
              </w:rPr>
              <w:t>3.8</w:t>
            </w:r>
          </w:p>
        </w:tc>
        <w:tc>
          <w:tcPr>
            <w:tcW w:w="4261" w:type="dxa"/>
            <w:vMerge w:val="restart"/>
            <w:vAlign w:val="center"/>
          </w:tcPr>
          <w:p w14:paraId="7DF98F4E"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69FB8E8E" w14:textId="77777777" w:rsidR="00891ED0" w:rsidRPr="00722E63" w:rsidRDefault="00891ED0" w:rsidP="00801D3F">
            <w:pPr>
              <w:spacing w:before="100" w:after="100" w:line="240" w:lineRule="atLeast"/>
              <w:jc w:val="center"/>
            </w:pPr>
            <w:r w:rsidRPr="00722E63">
              <w:rPr>
                <w:rFonts w:ascii="Times New Roman" w:hAnsi="Times New Roman"/>
              </w:rPr>
              <w:t>50 000</w:t>
            </w:r>
          </w:p>
        </w:tc>
        <w:tc>
          <w:tcPr>
            <w:tcW w:w="4261" w:type="dxa"/>
            <w:gridSpan w:val="2"/>
            <w:vAlign w:val="center"/>
          </w:tcPr>
          <w:p w14:paraId="7298DB17"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D19E4B5"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065DF4FD" w14:textId="77777777" w:rsidTr="00801D3F">
        <w:trPr>
          <w:cantSplit/>
        </w:trPr>
        <w:tc>
          <w:tcPr>
            <w:tcW w:w="100" w:type="dxa"/>
            <w:vAlign w:val="center"/>
          </w:tcPr>
          <w:p w14:paraId="4F37D910" w14:textId="77777777" w:rsidR="00891ED0" w:rsidRPr="00722E63" w:rsidRDefault="00891ED0" w:rsidP="00801D3F">
            <w:pPr>
              <w:spacing w:before="100" w:after="100" w:line="240" w:lineRule="atLeast"/>
              <w:jc w:val="center"/>
            </w:pPr>
            <w:r w:rsidRPr="00722E63">
              <w:rPr>
                <w:rFonts w:ascii="Times New Roman" w:hAnsi="Times New Roman"/>
              </w:rPr>
              <w:t>17</w:t>
            </w:r>
          </w:p>
        </w:tc>
        <w:tc>
          <w:tcPr>
            <w:tcW w:w="4261" w:type="dxa"/>
            <w:vAlign w:val="center"/>
          </w:tcPr>
          <w:p w14:paraId="2C8F10FB" w14:textId="77777777" w:rsidR="00891ED0" w:rsidRPr="00722E63" w:rsidRDefault="00891ED0" w:rsidP="00801D3F">
            <w:pPr>
              <w:spacing w:before="100" w:after="100" w:line="240" w:lineRule="atLeast"/>
              <w:jc w:val="center"/>
            </w:pPr>
            <w:r w:rsidRPr="00722E63">
              <w:rPr>
                <w:rFonts w:ascii="Times New Roman" w:hAnsi="Times New Roman"/>
              </w:rPr>
              <w:t>Магазины</w:t>
            </w:r>
          </w:p>
        </w:tc>
        <w:tc>
          <w:tcPr>
            <w:tcW w:w="150" w:type="dxa"/>
            <w:vAlign w:val="center"/>
          </w:tcPr>
          <w:p w14:paraId="078B42AE" w14:textId="77777777" w:rsidR="00891ED0" w:rsidRPr="00722E63" w:rsidRDefault="00891ED0" w:rsidP="00801D3F">
            <w:pPr>
              <w:spacing w:before="100" w:after="100" w:line="240" w:lineRule="atLeast"/>
              <w:jc w:val="center"/>
            </w:pPr>
            <w:r w:rsidRPr="00722E63">
              <w:rPr>
                <w:rFonts w:ascii="Times New Roman" w:hAnsi="Times New Roman"/>
              </w:rPr>
              <w:t>4.4</w:t>
            </w:r>
          </w:p>
        </w:tc>
        <w:tc>
          <w:tcPr>
            <w:tcW w:w="4261" w:type="dxa"/>
            <w:vMerge w:val="restart"/>
            <w:vAlign w:val="center"/>
          </w:tcPr>
          <w:p w14:paraId="0489CA5B"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3524C0ED" w14:textId="77777777" w:rsidR="00891ED0" w:rsidRPr="00722E63" w:rsidRDefault="00891ED0" w:rsidP="00801D3F">
            <w:pPr>
              <w:spacing w:before="100" w:after="100" w:line="240" w:lineRule="atLeast"/>
              <w:jc w:val="center"/>
            </w:pPr>
            <w:r w:rsidRPr="00722E63">
              <w:rPr>
                <w:rFonts w:ascii="Times New Roman" w:hAnsi="Times New Roman"/>
              </w:rPr>
              <w:t>150 000</w:t>
            </w:r>
          </w:p>
        </w:tc>
        <w:tc>
          <w:tcPr>
            <w:tcW w:w="4261" w:type="dxa"/>
            <w:gridSpan w:val="2"/>
            <w:vAlign w:val="center"/>
          </w:tcPr>
          <w:p w14:paraId="5E0A22F5"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45EBE932"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2224ADC3" w14:textId="77777777" w:rsidTr="00801D3F">
        <w:trPr>
          <w:cantSplit/>
        </w:trPr>
        <w:tc>
          <w:tcPr>
            <w:tcW w:w="100" w:type="dxa"/>
            <w:vAlign w:val="center"/>
          </w:tcPr>
          <w:p w14:paraId="5D8C4EDF" w14:textId="77777777" w:rsidR="00891ED0" w:rsidRPr="00722E63" w:rsidRDefault="00891ED0" w:rsidP="00801D3F">
            <w:pPr>
              <w:spacing w:before="100" w:after="100" w:line="240" w:lineRule="atLeast"/>
              <w:jc w:val="center"/>
            </w:pPr>
            <w:r w:rsidRPr="00722E63">
              <w:rPr>
                <w:rFonts w:ascii="Times New Roman" w:hAnsi="Times New Roman"/>
              </w:rPr>
              <w:t>18</w:t>
            </w:r>
          </w:p>
        </w:tc>
        <w:tc>
          <w:tcPr>
            <w:tcW w:w="4261" w:type="dxa"/>
            <w:vAlign w:val="center"/>
          </w:tcPr>
          <w:p w14:paraId="6ABAAD5B" w14:textId="77777777" w:rsidR="00891ED0" w:rsidRPr="00722E63" w:rsidRDefault="00891ED0" w:rsidP="00801D3F">
            <w:pPr>
              <w:spacing w:before="100" w:after="100" w:line="240" w:lineRule="atLeast"/>
              <w:jc w:val="center"/>
            </w:pPr>
            <w:r w:rsidRPr="00722E63">
              <w:rPr>
                <w:rFonts w:ascii="Times New Roman" w:hAnsi="Times New Roman"/>
              </w:rPr>
              <w:t>Общественное питание</w:t>
            </w:r>
          </w:p>
        </w:tc>
        <w:tc>
          <w:tcPr>
            <w:tcW w:w="150" w:type="dxa"/>
            <w:vAlign w:val="center"/>
          </w:tcPr>
          <w:p w14:paraId="16996EED" w14:textId="77777777" w:rsidR="00891ED0" w:rsidRPr="00722E63" w:rsidRDefault="00891ED0" w:rsidP="00801D3F">
            <w:pPr>
              <w:spacing w:before="100" w:after="100" w:line="240" w:lineRule="atLeast"/>
              <w:jc w:val="center"/>
            </w:pPr>
            <w:r w:rsidRPr="00722E63">
              <w:rPr>
                <w:rFonts w:ascii="Times New Roman" w:hAnsi="Times New Roman"/>
              </w:rPr>
              <w:t>4.6</w:t>
            </w:r>
          </w:p>
        </w:tc>
        <w:tc>
          <w:tcPr>
            <w:tcW w:w="4261" w:type="dxa"/>
            <w:vMerge w:val="restart"/>
            <w:vAlign w:val="center"/>
          </w:tcPr>
          <w:p w14:paraId="17413F09" w14:textId="77777777" w:rsidR="00891ED0" w:rsidRPr="00722E63" w:rsidRDefault="00891ED0" w:rsidP="00801D3F">
            <w:pPr>
              <w:spacing w:before="100" w:after="100" w:line="240" w:lineRule="atLeast"/>
              <w:jc w:val="center"/>
            </w:pPr>
            <w:r w:rsidRPr="00722E63">
              <w:rPr>
                <w:rFonts w:ascii="Times New Roman" w:hAnsi="Times New Roman"/>
              </w:rPr>
              <w:t>50</w:t>
            </w:r>
          </w:p>
        </w:tc>
        <w:tc>
          <w:tcPr>
            <w:tcW w:w="4261" w:type="dxa"/>
            <w:vMerge w:val="restart"/>
            <w:vAlign w:val="center"/>
          </w:tcPr>
          <w:p w14:paraId="3D1BF3F1" w14:textId="77777777" w:rsidR="00891ED0" w:rsidRPr="00722E63" w:rsidRDefault="00891ED0" w:rsidP="00801D3F">
            <w:pPr>
              <w:spacing w:before="100" w:after="100" w:line="240" w:lineRule="atLeast"/>
              <w:jc w:val="center"/>
            </w:pPr>
            <w:r w:rsidRPr="00722E63">
              <w:rPr>
                <w:rFonts w:ascii="Times New Roman" w:hAnsi="Times New Roman"/>
              </w:rPr>
              <w:t>150 000</w:t>
            </w:r>
          </w:p>
        </w:tc>
        <w:tc>
          <w:tcPr>
            <w:tcW w:w="4261" w:type="dxa"/>
            <w:gridSpan w:val="2"/>
            <w:vAlign w:val="center"/>
          </w:tcPr>
          <w:p w14:paraId="746A3CD0"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2AABF6B8"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265CA96E" w14:textId="77777777" w:rsidTr="00801D3F">
        <w:trPr>
          <w:cantSplit/>
        </w:trPr>
        <w:tc>
          <w:tcPr>
            <w:tcW w:w="100" w:type="dxa"/>
            <w:vAlign w:val="center"/>
          </w:tcPr>
          <w:p w14:paraId="742ADF2A" w14:textId="77777777" w:rsidR="00891ED0" w:rsidRPr="00722E63" w:rsidRDefault="00891ED0" w:rsidP="00801D3F">
            <w:pPr>
              <w:spacing w:before="100" w:after="100" w:line="240" w:lineRule="atLeast"/>
              <w:jc w:val="center"/>
            </w:pPr>
            <w:r w:rsidRPr="00722E63">
              <w:rPr>
                <w:rFonts w:ascii="Times New Roman" w:hAnsi="Times New Roman"/>
              </w:rPr>
              <w:t>19</w:t>
            </w:r>
          </w:p>
        </w:tc>
        <w:tc>
          <w:tcPr>
            <w:tcW w:w="4261" w:type="dxa"/>
            <w:vAlign w:val="center"/>
          </w:tcPr>
          <w:p w14:paraId="2BC0397B" w14:textId="77777777" w:rsidR="00891ED0" w:rsidRPr="00722E63" w:rsidRDefault="00891ED0" w:rsidP="00801D3F">
            <w:pPr>
              <w:spacing w:before="100" w:after="100" w:line="240" w:lineRule="atLeast"/>
              <w:jc w:val="center"/>
            </w:pPr>
            <w:r w:rsidRPr="00722E63">
              <w:rPr>
                <w:rFonts w:ascii="Times New Roman" w:hAnsi="Times New Roman"/>
              </w:rPr>
              <w:t>Спорт</w:t>
            </w:r>
          </w:p>
        </w:tc>
        <w:tc>
          <w:tcPr>
            <w:tcW w:w="150" w:type="dxa"/>
            <w:vAlign w:val="center"/>
          </w:tcPr>
          <w:p w14:paraId="0869FAD4" w14:textId="77777777" w:rsidR="00891ED0" w:rsidRPr="00722E63" w:rsidRDefault="00891ED0" w:rsidP="00801D3F">
            <w:pPr>
              <w:spacing w:before="100" w:after="100" w:line="240" w:lineRule="atLeast"/>
              <w:jc w:val="center"/>
            </w:pPr>
            <w:r w:rsidRPr="00722E63">
              <w:rPr>
                <w:rFonts w:ascii="Times New Roman" w:hAnsi="Times New Roman"/>
              </w:rPr>
              <w:t>5.1</w:t>
            </w:r>
          </w:p>
        </w:tc>
        <w:tc>
          <w:tcPr>
            <w:tcW w:w="4261" w:type="dxa"/>
            <w:vMerge w:val="restart"/>
            <w:vAlign w:val="center"/>
          </w:tcPr>
          <w:p w14:paraId="64C85401" w14:textId="77777777" w:rsidR="00891ED0" w:rsidRPr="00722E63" w:rsidRDefault="00891ED0" w:rsidP="00801D3F">
            <w:pPr>
              <w:spacing w:before="100" w:after="100" w:line="240" w:lineRule="atLeast"/>
              <w:jc w:val="center"/>
            </w:pPr>
            <w:r w:rsidRPr="00722E63">
              <w:rPr>
                <w:rFonts w:ascii="Times New Roman" w:hAnsi="Times New Roman"/>
              </w:rPr>
              <w:t>200</w:t>
            </w:r>
          </w:p>
        </w:tc>
        <w:tc>
          <w:tcPr>
            <w:tcW w:w="4261" w:type="dxa"/>
            <w:vMerge w:val="restart"/>
            <w:vAlign w:val="center"/>
          </w:tcPr>
          <w:p w14:paraId="744BA505" w14:textId="77777777" w:rsidR="00891ED0" w:rsidRPr="00722E63" w:rsidRDefault="00891ED0" w:rsidP="00801D3F">
            <w:pPr>
              <w:spacing w:before="100" w:after="100" w:line="240" w:lineRule="atLeast"/>
              <w:jc w:val="center"/>
            </w:pPr>
            <w:r w:rsidRPr="00722E63">
              <w:rPr>
                <w:rFonts w:ascii="Times New Roman" w:hAnsi="Times New Roman"/>
              </w:rPr>
              <w:t>150 000</w:t>
            </w:r>
          </w:p>
        </w:tc>
        <w:tc>
          <w:tcPr>
            <w:tcW w:w="4261" w:type="dxa"/>
            <w:gridSpan w:val="2"/>
            <w:vAlign w:val="center"/>
          </w:tcPr>
          <w:p w14:paraId="150697EC"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8FEE9D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42 настоящих</w:t>
            </w:r>
            <w:r w:rsidRPr="00722E63">
              <w:rPr>
                <w:rFonts w:ascii="Times New Roman" w:hAnsi="Times New Roman"/>
              </w:rPr>
              <w:br/>
              <w:t>Правил)</w:t>
            </w:r>
          </w:p>
        </w:tc>
      </w:tr>
      <w:tr w:rsidR="00891ED0" w14:paraId="10C89A4D" w14:textId="77777777" w:rsidTr="00801D3F">
        <w:trPr>
          <w:cantSplit/>
        </w:trPr>
        <w:tc>
          <w:tcPr>
            <w:tcW w:w="100" w:type="dxa"/>
            <w:vAlign w:val="center"/>
          </w:tcPr>
          <w:p w14:paraId="4BDCA4C5" w14:textId="77777777" w:rsidR="00891ED0" w:rsidRPr="00722E63" w:rsidRDefault="00891ED0" w:rsidP="00801D3F">
            <w:pPr>
              <w:spacing w:before="100" w:after="100" w:line="240" w:lineRule="atLeast"/>
              <w:jc w:val="center"/>
            </w:pPr>
            <w:r w:rsidRPr="00722E63">
              <w:rPr>
                <w:rFonts w:ascii="Times New Roman" w:hAnsi="Times New Roman"/>
              </w:rPr>
              <w:t>20</w:t>
            </w:r>
          </w:p>
        </w:tc>
        <w:tc>
          <w:tcPr>
            <w:tcW w:w="4261" w:type="dxa"/>
            <w:vAlign w:val="center"/>
          </w:tcPr>
          <w:p w14:paraId="6AAA022A" w14:textId="77777777" w:rsidR="00891ED0" w:rsidRPr="00722E63" w:rsidRDefault="00891ED0" w:rsidP="00801D3F">
            <w:pPr>
              <w:spacing w:before="100" w:after="100" w:line="240" w:lineRule="atLeast"/>
              <w:jc w:val="center"/>
            </w:pPr>
            <w:r w:rsidRPr="00722E63">
              <w:rPr>
                <w:rFonts w:ascii="Times New Roman" w:hAnsi="Times New Roman"/>
              </w:rPr>
              <w:t>Связь</w:t>
            </w:r>
          </w:p>
        </w:tc>
        <w:tc>
          <w:tcPr>
            <w:tcW w:w="150" w:type="dxa"/>
            <w:vAlign w:val="center"/>
          </w:tcPr>
          <w:p w14:paraId="1721F4FB" w14:textId="77777777" w:rsidR="00891ED0" w:rsidRPr="00722E63" w:rsidRDefault="00891ED0" w:rsidP="00801D3F">
            <w:pPr>
              <w:spacing w:before="100" w:after="100" w:line="240" w:lineRule="atLeast"/>
              <w:jc w:val="center"/>
            </w:pPr>
            <w:r w:rsidRPr="00722E63">
              <w:rPr>
                <w:rFonts w:ascii="Times New Roman" w:hAnsi="Times New Roman"/>
              </w:rPr>
              <w:t>6.8</w:t>
            </w:r>
          </w:p>
        </w:tc>
        <w:tc>
          <w:tcPr>
            <w:tcW w:w="4261" w:type="dxa"/>
            <w:gridSpan w:val="4"/>
            <w:vMerge w:val="restart"/>
            <w:vAlign w:val="center"/>
          </w:tcPr>
          <w:p w14:paraId="0CBFEDFF"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3A19F494" w14:textId="77777777" w:rsidR="00891ED0" w:rsidRPr="00722E63" w:rsidRDefault="00891ED0" w:rsidP="00801D3F">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891ED0" w14:paraId="7D3FF71B" w14:textId="77777777" w:rsidTr="00801D3F">
        <w:trPr>
          <w:cantSplit/>
        </w:trPr>
        <w:tc>
          <w:tcPr>
            <w:tcW w:w="100" w:type="dxa"/>
            <w:vAlign w:val="center"/>
          </w:tcPr>
          <w:p w14:paraId="7AD428DA" w14:textId="77777777" w:rsidR="00891ED0" w:rsidRPr="00722E63" w:rsidRDefault="00891ED0" w:rsidP="00801D3F">
            <w:pPr>
              <w:spacing w:before="100" w:after="100" w:line="240" w:lineRule="atLeast"/>
              <w:jc w:val="center"/>
            </w:pPr>
            <w:r w:rsidRPr="00722E63">
              <w:rPr>
                <w:rFonts w:ascii="Times New Roman" w:hAnsi="Times New Roman"/>
              </w:rPr>
              <w:t>21</w:t>
            </w:r>
          </w:p>
        </w:tc>
        <w:tc>
          <w:tcPr>
            <w:tcW w:w="4261" w:type="dxa"/>
            <w:vAlign w:val="center"/>
          </w:tcPr>
          <w:p w14:paraId="38302BD5" w14:textId="77777777" w:rsidR="00891ED0" w:rsidRPr="00722E63" w:rsidRDefault="00891ED0" w:rsidP="00801D3F">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14:paraId="2B0E4EF1" w14:textId="77777777" w:rsidR="00891ED0" w:rsidRPr="00722E63" w:rsidRDefault="00891ED0" w:rsidP="00801D3F">
            <w:pPr>
              <w:spacing w:before="100" w:after="100" w:line="240" w:lineRule="atLeast"/>
              <w:jc w:val="center"/>
            </w:pPr>
            <w:r w:rsidRPr="00722E63">
              <w:rPr>
                <w:rFonts w:ascii="Times New Roman" w:hAnsi="Times New Roman"/>
              </w:rPr>
              <w:t>7.2</w:t>
            </w:r>
          </w:p>
        </w:tc>
        <w:tc>
          <w:tcPr>
            <w:tcW w:w="4261" w:type="dxa"/>
            <w:gridSpan w:val="4"/>
            <w:vMerge w:val="restart"/>
            <w:vAlign w:val="center"/>
          </w:tcPr>
          <w:p w14:paraId="5EF72EBE" w14:textId="77777777" w:rsidR="00891ED0" w:rsidRPr="00722E63" w:rsidRDefault="00891ED0" w:rsidP="00801D3F">
            <w:pPr>
              <w:spacing w:before="100" w:after="100" w:line="240" w:lineRule="atLeast"/>
              <w:jc w:val="center"/>
            </w:pPr>
            <w:r w:rsidRPr="00722E63">
              <w:rPr>
                <w:rFonts w:ascii="Times New Roman" w:hAnsi="Times New Roman"/>
              </w:rPr>
              <w:t>Не распространяется</w:t>
            </w:r>
          </w:p>
        </w:tc>
        <w:tc>
          <w:tcPr>
            <w:tcW w:w="200" w:type="dxa"/>
            <w:vAlign w:val="center"/>
          </w:tcPr>
          <w:p w14:paraId="4BC91BE5" w14:textId="77777777" w:rsidR="00891ED0" w:rsidRPr="00722E63" w:rsidRDefault="00891ED0" w:rsidP="00801D3F">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891ED0" w14:paraId="6ED8845F" w14:textId="77777777" w:rsidTr="00801D3F">
        <w:trPr>
          <w:cantSplit/>
        </w:trPr>
        <w:tc>
          <w:tcPr>
            <w:tcW w:w="100" w:type="dxa"/>
            <w:vAlign w:val="center"/>
          </w:tcPr>
          <w:p w14:paraId="19F7BBA0" w14:textId="77777777" w:rsidR="00891ED0" w:rsidRPr="00722E63" w:rsidRDefault="00891ED0" w:rsidP="00801D3F">
            <w:pPr>
              <w:spacing w:before="100" w:after="100" w:line="240" w:lineRule="atLeast"/>
              <w:jc w:val="center"/>
            </w:pPr>
            <w:r w:rsidRPr="00722E63">
              <w:rPr>
                <w:rFonts w:ascii="Times New Roman" w:hAnsi="Times New Roman"/>
              </w:rPr>
              <w:t>22</w:t>
            </w:r>
          </w:p>
        </w:tc>
        <w:tc>
          <w:tcPr>
            <w:tcW w:w="4261" w:type="dxa"/>
            <w:vAlign w:val="center"/>
          </w:tcPr>
          <w:p w14:paraId="4FE5A37E" w14:textId="77777777" w:rsidR="00891ED0" w:rsidRPr="00722E63" w:rsidRDefault="00891ED0" w:rsidP="00801D3F">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14:paraId="37BE05B8" w14:textId="77777777" w:rsidR="00891ED0" w:rsidRPr="00722E63" w:rsidRDefault="00891ED0" w:rsidP="00801D3F">
            <w:pPr>
              <w:spacing w:before="100" w:after="100" w:line="240" w:lineRule="atLeast"/>
              <w:jc w:val="center"/>
            </w:pPr>
            <w:r w:rsidRPr="00722E63">
              <w:rPr>
                <w:rFonts w:ascii="Times New Roman" w:hAnsi="Times New Roman"/>
              </w:rPr>
              <w:t>7.5</w:t>
            </w:r>
          </w:p>
        </w:tc>
        <w:tc>
          <w:tcPr>
            <w:tcW w:w="4261" w:type="dxa"/>
            <w:gridSpan w:val="4"/>
            <w:vMerge w:val="restart"/>
            <w:vAlign w:val="center"/>
          </w:tcPr>
          <w:p w14:paraId="0FEE41BB" w14:textId="77777777" w:rsidR="00891ED0" w:rsidRPr="00722E63" w:rsidRDefault="00891ED0" w:rsidP="00801D3F">
            <w:pPr>
              <w:spacing w:before="100" w:after="100" w:line="240" w:lineRule="atLeast"/>
              <w:jc w:val="center"/>
            </w:pPr>
            <w:r w:rsidRPr="00722E63">
              <w:rPr>
                <w:rFonts w:ascii="Times New Roman" w:hAnsi="Times New Roman"/>
              </w:rPr>
              <w:t>Не распространяется</w:t>
            </w:r>
          </w:p>
        </w:tc>
        <w:tc>
          <w:tcPr>
            <w:tcW w:w="200" w:type="dxa"/>
            <w:vAlign w:val="center"/>
          </w:tcPr>
          <w:p w14:paraId="425C6D43" w14:textId="77777777" w:rsidR="00891ED0" w:rsidRPr="00722E63" w:rsidRDefault="00891ED0" w:rsidP="00801D3F">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891ED0" w14:paraId="4A9C5F4E" w14:textId="77777777" w:rsidTr="00801D3F">
        <w:trPr>
          <w:cantSplit/>
        </w:trPr>
        <w:tc>
          <w:tcPr>
            <w:tcW w:w="100" w:type="dxa"/>
            <w:vAlign w:val="center"/>
          </w:tcPr>
          <w:p w14:paraId="035B12F9" w14:textId="77777777" w:rsidR="00891ED0" w:rsidRPr="00722E63" w:rsidRDefault="00891ED0" w:rsidP="00801D3F">
            <w:pPr>
              <w:spacing w:before="100" w:after="100" w:line="240" w:lineRule="atLeast"/>
              <w:jc w:val="center"/>
            </w:pPr>
            <w:r w:rsidRPr="00722E63">
              <w:rPr>
                <w:rFonts w:ascii="Times New Roman" w:hAnsi="Times New Roman"/>
              </w:rPr>
              <w:t>23</w:t>
            </w:r>
          </w:p>
        </w:tc>
        <w:tc>
          <w:tcPr>
            <w:tcW w:w="4261" w:type="dxa"/>
            <w:vAlign w:val="center"/>
          </w:tcPr>
          <w:p w14:paraId="57F381A5" w14:textId="77777777" w:rsidR="00891ED0" w:rsidRPr="00722E63" w:rsidRDefault="00891ED0" w:rsidP="00801D3F">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14:paraId="33C170B5" w14:textId="77777777" w:rsidR="00891ED0" w:rsidRPr="00722E63" w:rsidRDefault="00891ED0" w:rsidP="00801D3F">
            <w:pPr>
              <w:spacing w:before="100" w:after="100" w:line="240" w:lineRule="atLeast"/>
              <w:jc w:val="center"/>
            </w:pPr>
            <w:r w:rsidRPr="00722E63">
              <w:rPr>
                <w:rFonts w:ascii="Times New Roman" w:hAnsi="Times New Roman"/>
              </w:rPr>
              <w:t>8.3</w:t>
            </w:r>
          </w:p>
        </w:tc>
        <w:tc>
          <w:tcPr>
            <w:tcW w:w="4261" w:type="dxa"/>
            <w:gridSpan w:val="4"/>
            <w:vMerge w:val="restart"/>
            <w:vAlign w:val="center"/>
          </w:tcPr>
          <w:p w14:paraId="1F0D9A76"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67EB5803" w14:textId="77777777" w:rsidR="00891ED0" w:rsidRPr="00722E63" w:rsidRDefault="00891ED0" w:rsidP="00801D3F">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891ED0" w14:paraId="12D813F4" w14:textId="77777777" w:rsidTr="00801D3F">
        <w:trPr>
          <w:cantSplit/>
        </w:trPr>
        <w:tc>
          <w:tcPr>
            <w:tcW w:w="100" w:type="dxa"/>
            <w:vAlign w:val="center"/>
          </w:tcPr>
          <w:p w14:paraId="6C01029C" w14:textId="77777777" w:rsidR="00891ED0" w:rsidRPr="00722E63" w:rsidRDefault="00891ED0" w:rsidP="00801D3F">
            <w:pPr>
              <w:spacing w:before="100" w:after="100" w:line="240" w:lineRule="atLeast"/>
              <w:jc w:val="center"/>
            </w:pPr>
            <w:r w:rsidRPr="00722E63">
              <w:rPr>
                <w:rFonts w:ascii="Times New Roman" w:hAnsi="Times New Roman"/>
              </w:rPr>
              <w:t>24</w:t>
            </w:r>
          </w:p>
        </w:tc>
        <w:tc>
          <w:tcPr>
            <w:tcW w:w="4261" w:type="dxa"/>
            <w:vAlign w:val="center"/>
          </w:tcPr>
          <w:p w14:paraId="7DCDFB40" w14:textId="77777777" w:rsidR="00891ED0" w:rsidRPr="00072200" w:rsidRDefault="00891ED0" w:rsidP="00801D3F">
            <w:pPr>
              <w:spacing w:before="100" w:after="100" w:line="240" w:lineRule="atLeast"/>
              <w:jc w:val="center"/>
            </w:pPr>
            <w:r w:rsidRPr="00072200">
              <w:rPr>
                <w:rFonts w:ascii="Times New Roman" w:hAnsi="Times New Roman"/>
              </w:rPr>
              <w:t>Земельные участки (территории) общего пользования</w:t>
            </w:r>
          </w:p>
        </w:tc>
        <w:tc>
          <w:tcPr>
            <w:tcW w:w="150" w:type="dxa"/>
            <w:vAlign w:val="center"/>
          </w:tcPr>
          <w:p w14:paraId="622CCBB2" w14:textId="77777777" w:rsidR="00891ED0" w:rsidRPr="00722E63" w:rsidRDefault="00891ED0" w:rsidP="00801D3F">
            <w:pPr>
              <w:spacing w:before="100" w:after="100" w:line="240" w:lineRule="atLeast"/>
              <w:jc w:val="center"/>
            </w:pPr>
            <w:r w:rsidRPr="00722E63">
              <w:rPr>
                <w:rFonts w:ascii="Times New Roman" w:hAnsi="Times New Roman"/>
              </w:rPr>
              <w:t>12.0</w:t>
            </w:r>
          </w:p>
        </w:tc>
        <w:tc>
          <w:tcPr>
            <w:tcW w:w="4261" w:type="dxa"/>
            <w:gridSpan w:val="4"/>
            <w:vMerge w:val="restart"/>
            <w:vAlign w:val="center"/>
          </w:tcPr>
          <w:p w14:paraId="6B8F58D5" w14:textId="77777777" w:rsidR="00891ED0" w:rsidRPr="00722E63" w:rsidRDefault="00891ED0" w:rsidP="00801D3F">
            <w:pPr>
              <w:spacing w:before="100" w:after="100" w:line="240" w:lineRule="atLeast"/>
              <w:jc w:val="center"/>
            </w:pPr>
            <w:r w:rsidRPr="00722E63">
              <w:rPr>
                <w:rFonts w:ascii="Times New Roman" w:hAnsi="Times New Roman"/>
              </w:rPr>
              <w:t>Не распространяется</w:t>
            </w:r>
          </w:p>
        </w:tc>
        <w:tc>
          <w:tcPr>
            <w:tcW w:w="200" w:type="dxa"/>
            <w:vAlign w:val="center"/>
          </w:tcPr>
          <w:p w14:paraId="754FD62B" w14:textId="77777777" w:rsidR="00891ED0" w:rsidRPr="00722E63" w:rsidRDefault="00891ED0" w:rsidP="00801D3F">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891ED0" w14:paraId="14A92D4D" w14:textId="77777777" w:rsidTr="00801D3F">
        <w:trPr>
          <w:cantSplit/>
        </w:trPr>
        <w:tc>
          <w:tcPr>
            <w:tcW w:w="100" w:type="dxa"/>
            <w:vAlign w:val="center"/>
          </w:tcPr>
          <w:p w14:paraId="06823383" w14:textId="77777777" w:rsidR="00891ED0" w:rsidRPr="00722E63" w:rsidRDefault="00891ED0" w:rsidP="00801D3F">
            <w:pPr>
              <w:spacing w:before="100" w:after="100" w:line="240" w:lineRule="atLeast"/>
              <w:jc w:val="center"/>
            </w:pPr>
            <w:r w:rsidRPr="00722E63">
              <w:rPr>
                <w:rFonts w:ascii="Times New Roman" w:hAnsi="Times New Roman"/>
              </w:rPr>
              <w:lastRenderedPageBreak/>
              <w:t>25</w:t>
            </w:r>
          </w:p>
        </w:tc>
        <w:tc>
          <w:tcPr>
            <w:tcW w:w="4261" w:type="dxa"/>
            <w:vAlign w:val="center"/>
          </w:tcPr>
          <w:p w14:paraId="4BFEE116" w14:textId="77777777" w:rsidR="00891ED0" w:rsidRPr="00722E63" w:rsidRDefault="00891ED0" w:rsidP="00801D3F">
            <w:pPr>
              <w:spacing w:before="100" w:after="100" w:line="240" w:lineRule="atLeast"/>
              <w:jc w:val="center"/>
            </w:pPr>
            <w:r w:rsidRPr="00722E63">
              <w:rPr>
                <w:rFonts w:ascii="Times New Roman" w:hAnsi="Times New Roman"/>
              </w:rPr>
              <w:t>Улично-дорожная сеть</w:t>
            </w:r>
          </w:p>
        </w:tc>
        <w:tc>
          <w:tcPr>
            <w:tcW w:w="150" w:type="dxa"/>
            <w:vAlign w:val="center"/>
          </w:tcPr>
          <w:p w14:paraId="0C0DE130" w14:textId="77777777" w:rsidR="00891ED0" w:rsidRPr="00722E63" w:rsidRDefault="00891ED0" w:rsidP="00801D3F">
            <w:pPr>
              <w:spacing w:before="100" w:after="100" w:line="240" w:lineRule="atLeast"/>
              <w:jc w:val="center"/>
            </w:pPr>
            <w:r w:rsidRPr="00722E63">
              <w:rPr>
                <w:rFonts w:ascii="Times New Roman" w:hAnsi="Times New Roman"/>
              </w:rPr>
              <w:t>12.0.1</w:t>
            </w:r>
          </w:p>
        </w:tc>
        <w:tc>
          <w:tcPr>
            <w:tcW w:w="4261" w:type="dxa"/>
            <w:gridSpan w:val="4"/>
            <w:vMerge w:val="restart"/>
            <w:vAlign w:val="center"/>
          </w:tcPr>
          <w:p w14:paraId="0B8499E6"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7910CD84" w14:textId="77777777" w:rsidR="00891ED0" w:rsidRPr="00722E63" w:rsidRDefault="00891ED0" w:rsidP="00801D3F">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891ED0" w14:paraId="17648209" w14:textId="77777777" w:rsidTr="00801D3F">
        <w:trPr>
          <w:cantSplit/>
        </w:trPr>
        <w:tc>
          <w:tcPr>
            <w:tcW w:w="100" w:type="dxa"/>
            <w:vAlign w:val="center"/>
          </w:tcPr>
          <w:p w14:paraId="393BAFA0" w14:textId="77777777" w:rsidR="00891ED0" w:rsidRPr="00722E63" w:rsidRDefault="00891ED0" w:rsidP="00801D3F">
            <w:pPr>
              <w:spacing w:before="100" w:after="100" w:line="240" w:lineRule="atLeast"/>
              <w:jc w:val="center"/>
            </w:pPr>
            <w:r w:rsidRPr="00722E63">
              <w:rPr>
                <w:rFonts w:ascii="Times New Roman" w:hAnsi="Times New Roman"/>
              </w:rPr>
              <w:t>26</w:t>
            </w:r>
          </w:p>
        </w:tc>
        <w:tc>
          <w:tcPr>
            <w:tcW w:w="4261" w:type="dxa"/>
            <w:vAlign w:val="center"/>
          </w:tcPr>
          <w:p w14:paraId="41CD5FFF" w14:textId="77777777" w:rsidR="00891ED0" w:rsidRPr="00722E63" w:rsidRDefault="00891ED0" w:rsidP="00801D3F">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14:paraId="7EE88F6D" w14:textId="77777777" w:rsidR="00891ED0" w:rsidRPr="00722E63" w:rsidRDefault="00891ED0" w:rsidP="00801D3F">
            <w:pPr>
              <w:spacing w:before="100" w:after="100" w:line="240" w:lineRule="atLeast"/>
              <w:jc w:val="center"/>
            </w:pPr>
            <w:r w:rsidRPr="00722E63">
              <w:rPr>
                <w:rFonts w:ascii="Times New Roman" w:hAnsi="Times New Roman"/>
              </w:rPr>
              <w:t>12.0.2</w:t>
            </w:r>
          </w:p>
        </w:tc>
        <w:tc>
          <w:tcPr>
            <w:tcW w:w="4261" w:type="dxa"/>
            <w:gridSpan w:val="4"/>
            <w:vMerge w:val="restart"/>
            <w:vAlign w:val="center"/>
          </w:tcPr>
          <w:p w14:paraId="3AD347FA" w14:textId="77777777" w:rsidR="00891ED0" w:rsidRPr="00722E63" w:rsidRDefault="00891ED0" w:rsidP="00801D3F">
            <w:pPr>
              <w:spacing w:before="100" w:after="100" w:line="240" w:lineRule="atLeast"/>
              <w:jc w:val="center"/>
            </w:pPr>
            <w:r w:rsidRPr="00722E63">
              <w:rPr>
                <w:rFonts w:ascii="Times New Roman" w:hAnsi="Times New Roman"/>
              </w:rPr>
              <w:t xml:space="preserve">Не </w:t>
            </w:r>
            <w:proofErr w:type="spellStart"/>
            <w:r w:rsidRPr="00722E63">
              <w:rPr>
                <w:rFonts w:ascii="Times New Roman" w:hAnsi="Times New Roman"/>
              </w:rPr>
              <w:t>подлежaт</w:t>
            </w:r>
            <w:proofErr w:type="spellEnd"/>
            <w:r w:rsidRPr="00722E63">
              <w:rPr>
                <w:rFonts w:ascii="Times New Roman" w:hAnsi="Times New Roman"/>
              </w:rPr>
              <w:t xml:space="preserve"> установлению</w:t>
            </w:r>
          </w:p>
        </w:tc>
        <w:tc>
          <w:tcPr>
            <w:tcW w:w="200" w:type="dxa"/>
            <w:vAlign w:val="center"/>
          </w:tcPr>
          <w:p w14:paraId="567D1391" w14:textId="77777777" w:rsidR="00891ED0" w:rsidRPr="00722E63" w:rsidRDefault="00891ED0" w:rsidP="00801D3F">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14:paraId="05DD5D61" w14:textId="77777777" w:rsidR="00891ED0" w:rsidRDefault="00891ED0" w:rsidP="00891ED0">
      <w:pPr>
        <w:keepNext/>
        <w:spacing w:before="120" w:after="120"/>
        <w:jc w:val="center"/>
      </w:pPr>
      <w:r>
        <w:rPr>
          <w:rFonts w:ascii="Times New Roman" w:eastAsia="Times New Roman" w:hAnsi="Times New Roman" w:cs="Times New Roman"/>
          <w:color w:val="000000"/>
          <w:sz w:val="24"/>
          <w:szCs w:val="24"/>
        </w:rPr>
        <w:t>Вспомогательные виды разрешенного использования</w:t>
      </w:r>
    </w:p>
    <w:p w14:paraId="1853F801" w14:textId="77777777" w:rsidR="00891ED0" w:rsidRDefault="00891ED0" w:rsidP="00891ED0">
      <w:pPr>
        <w:keepNext/>
        <w:spacing w:after="0"/>
        <w:ind w:firstLine="709"/>
      </w:pPr>
      <w:r>
        <w:rPr>
          <w:rFonts w:ascii="Times New Roman" w:eastAsia="Times New Roman" w:hAnsi="Times New Roman" w:cs="Times New Roman"/>
          <w:sz w:val="24"/>
          <w:szCs w:val="24"/>
        </w:rPr>
        <w:t>1. Предоставление коммунальных услуг - 3.1.1</w:t>
      </w:r>
    </w:p>
    <w:p w14:paraId="685E06D1" w14:textId="77777777" w:rsidR="00891ED0" w:rsidRDefault="00891ED0" w:rsidP="00891ED0">
      <w:pPr>
        <w:keepNext/>
        <w:spacing w:after="0"/>
        <w:ind w:firstLine="709"/>
      </w:pPr>
      <w:r>
        <w:rPr>
          <w:rFonts w:ascii="Times New Roman" w:eastAsia="Times New Roman" w:hAnsi="Times New Roman" w:cs="Times New Roman"/>
          <w:sz w:val="24"/>
          <w:szCs w:val="24"/>
        </w:rPr>
        <w:t>2. Связь - 6.8</w:t>
      </w:r>
    </w:p>
    <w:p w14:paraId="7A387290" w14:textId="77777777" w:rsidR="00891ED0" w:rsidRDefault="00891ED0" w:rsidP="00891ED0">
      <w:pPr>
        <w:spacing w:after="0"/>
        <w:ind w:firstLine="709"/>
      </w:pPr>
      <w:r>
        <w:rPr>
          <w:rFonts w:ascii="Times New Roman" w:eastAsia="Times New Roman" w:hAnsi="Times New Roman" w:cs="Times New Roman"/>
          <w:sz w:val="24"/>
          <w:szCs w:val="24"/>
        </w:rPr>
        <w:t>3. Обеспечение внутреннего правопорядка - 8.3</w:t>
      </w:r>
    </w:p>
    <w:p w14:paraId="628FFB11" w14:textId="77777777" w:rsidR="00891ED0" w:rsidRDefault="00891ED0" w:rsidP="00891ED0"/>
    <w:p w14:paraId="489FA5A6"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Условно разрешенные виды использования земельных участков и объектов капитального строительства в градостроительном регламенте для зоны Ж-1-2 не установлены.</w:t>
      </w:r>
    </w:p>
    <w:p w14:paraId="2FA2AF6A"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кадастровой плане территории, оформляемой с учетом изменений законодательства с 01.09.2022.</w:t>
      </w:r>
    </w:p>
    <w:p w14:paraId="0F3054BF"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14:paraId="4C2FD1B1"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618C56E1" w14:textId="77777777" w:rsidR="00891ED0" w:rsidRPr="00072200" w:rsidRDefault="00891ED0" w:rsidP="00891ED0">
      <w:pPr>
        <w:sectPr w:rsidR="00891ED0" w:rsidRPr="00072200" w:rsidSect="00F94BE9">
          <w:headerReference w:type="even" r:id="rId103"/>
          <w:headerReference w:type="default" r:id="rId104"/>
          <w:footerReference w:type="even" r:id="rId105"/>
          <w:footerReference w:type="default" r:id="rId106"/>
          <w:headerReference w:type="first" r:id="rId107"/>
          <w:footerReference w:type="first" r:id="rId108"/>
          <w:pgSz w:w="11906" w:h="16838"/>
          <w:pgMar w:top="1134" w:right="851" w:bottom="1134" w:left="1701" w:header="284" w:footer="284" w:gutter="0"/>
          <w:cols w:space="720"/>
          <w:docGrid w:linePitch="360"/>
        </w:sectPr>
      </w:pPr>
    </w:p>
    <w:p w14:paraId="65D250EB" w14:textId="1AA0EFD2" w:rsidR="006A6AC0" w:rsidRPr="006A6AC0" w:rsidRDefault="006A6AC0" w:rsidP="006A6AC0">
      <w:pPr>
        <w:pStyle w:val="10"/>
        <w:spacing w:after="120"/>
        <w:ind w:left="5812" w:firstLine="0"/>
        <w:rPr>
          <w:rStyle w:val="af1"/>
          <w:b w:val="0"/>
          <w:i w:val="0"/>
          <w:caps w:val="0"/>
        </w:rPr>
      </w:pPr>
      <w:bookmarkStart w:id="281" w:name="_Toc140154262"/>
      <w:r w:rsidRPr="006A6AC0">
        <w:rPr>
          <w:rStyle w:val="af1"/>
          <w:b w:val="0"/>
          <w:i w:val="0"/>
          <w:caps w:val="0"/>
        </w:rPr>
        <w:lastRenderedPageBreak/>
        <w:t>Приложение 3</w:t>
      </w:r>
      <w:r>
        <w:rPr>
          <w:rStyle w:val="af1"/>
          <w:b w:val="0"/>
          <w:i w:val="0"/>
          <w:caps w:val="0"/>
        </w:rPr>
        <w:t>.2</w:t>
      </w:r>
    </w:p>
    <w:p w14:paraId="50773092" w14:textId="77777777" w:rsidR="006A6AC0" w:rsidRPr="006A6AC0" w:rsidRDefault="006A6AC0" w:rsidP="006A6AC0">
      <w:pPr>
        <w:pStyle w:val="10"/>
        <w:spacing w:after="120"/>
        <w:ind w:left="5812" w:firstLine="0"/>
        <w:rPr>
          <w:rStyle w:val="af1"/>
          <w:b w:val="0"/>
          <w:i w:val="0"/>
          <w:caps w:val="0"/>
        </w:rPr>
      </w:pPr>
      <w:r w:rsidRPr="006A6AC0">
        <w:rPr>
          <w:rStyle w:val="af1"/>
          <w:b w:val="0"/>
          <w:i w:val="0"/>
          <w:caps w:val="0"/>
        </w:rPr>
        <w:t>к постановлению Администрации городского округа Реутов</w:t>
      </w:r>
    </w:p>
    <w:p w14:paraId="078F2BC8" w14:textId="77777777" w:rsidR="006A6AC0" w:rsidRDefault="006A6AC0" w:rsidP="006A6AC0">
      <w:pPr>
        <w:pStyle w:val="10"/>
        <w:spacing w:after="120"/>
        <w:ind w:left="5812" w:firstLine="0"/>
        <w:rPr>
          <w:color w:val="000000"/>
        </w:rPr>
      </w:pPr>
      <w:r w:rsidRPr="006A6AC0">
        <w:rPr>
          <w:rStyle w:val="af1"/>
          <w:b w:val="0"/>
          <w:i w:val="0"/>
          <w:caps w:val="0"/>
        </w:rPr>
        <w:t>от __________ №__________</w:t>
      </w:r>
    </w:p>
    <w:p w14:paraId="06114B3A" w14:textId="77777777" w:rsidR="006A6AC0" w:rsidRDefault="006A6AC0" w:rsidP="00891ED0">
      <w:pPr>
        <w:pStyle w:val="10"/>
        <w:spacing w:after="120"/>
        <w:rPr>
          <w:color w:val="000000"/>
        </w:rPr>
      </w:pPr>
    </w:p>
    <w:p w14:paraId="5FEDDEF0" w14:textId="1A8F49DC" w:rsidR="00891ED0" w:rsidRPr="00072200" w:rsidRDefault="00891ED0" w:rsidP="00891ED0">
      <w:pPr>
        <w:pStyle w:val="10"/>
        <w:spacing w:after="120"/>
      </w:pPr>
      <w:r w:rsidRPr="00072200">
        <w:rPr>
          <w:color w:val="000000"/>
        </w:rPr>
        <w:t>Статья 41. Градостроительные регламенты для зон осуществления деятельности по комплексному развитию территории</w:t>
      </w:r>
      <w:bookmarkEnd w:id="281"/>
    </w:p>
    <w:p w14:paraId="438E77ED"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В состав территориальных зон осуществления деятельности по комплексному развитию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4B9B97AA"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Для зоны КРТ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Перечень видов разрешенного использования земельных участков, полностью или частично расположенных в границах территорий (Тип 1.1, Тип 2.1),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w:t>
      </w:r>
      <w:r>
        <w:rPr>
          <w:rFonts w:ascii="Times New Roman" w:eastAsia="Times New Roman" w:hAnsi="Times New Roman" w:cs="Times New Roman"/>
          <w:sz w:val="24"/>
          <w:szCs w:val="24"/>
        </w:rPr>
        <w:t>III</w:t>
      </w:r>
      <w:r w:rsidRPr="00072200">
        <w:rPr>
          <w:rFonts w:ascii="Times New Roman" w:eastAsia="Times New Roman" w:hAnsi="Times New Roman" w:cs="Times New Roman"/>
          <w:sz w:val="24"/>
          <w:szCs w:val="24"/>
        </w:rPr>
        <w:t xml:space="preserve"> настоящих Правил.</w:t>
      </w:r>
    </w:p>
    <w:p w14:paraId="4D80F508" w14:textId="77777777" w:rsidR="006A6AC0" w:rsidRDefault="006A6AC0" w:rsidP="006A6AC0">
      <w:pPr>
        <w:pStyle w:val="10"/>
        <w:spacing w:after="120"/>
        <w:ind w:left="6096" w:firstLine="0"/>
        <w:rPr>
          <w:rStyle w:val="af1"/>
          <w:b w:val="0"/>
          <w:i w:val="0"/>
          <w:caps w:val="0"/>
        </w:rPr>
        <w:sectPr w:rsidR="006A6AC0" w:rsidSect="00F94BE9">
          <w:headerReference w:type="even" r:id="rId109"/>
          <w:headerReference w:type="default" r:id="rId110"/>
          <w:footerReference w:type="even" r:id="rId111"/>
          <w:footerReference w:type="default" r:id="rId112"/>
          <w:headerReference w:type="first" r:id="rId113"/>
          <w:footerReference w:type="first" r:id="rId114"/>
          <w:pgSz w:w="11906" w:h="16838"/>
          <w:pgMar w:top="1134" w:right="851" w:bottom="1134" w:left="1701" w:header="284" w:footer="284" w:gutter="0"/>
          <w:cols w:space="720"/>
          <w:docGrid w:linePitch="360"/>
        </w:sectPr>
      </w:pPr>
    </w:p>
    <w:p w14:paraId="1268CFCC" w14:textId="60525CDE" w:rsidR="006A6AC0" w:rsidRPr="006A6AC0" w:rsidRDefault="006A6AC0" w:rsidP="006A6AC0">
      <w:pPr>
        <w:pStyle w:val="10"/>
        <w:spacing w:after="120"/>
        <w:ind w:left="5812" w:firstLine="0"/>
        <w:rPr>
          <w:rStyle w:val="af1"/>
          <w:b w:val="0"/>
          <w:i w:val="0"/>
          <w:caps w:val="0"/>
        </w:rPr>
      </w:pPr>
      <w:r w:rsidRPr="006A6AC0">
        <w:rPr>
          <w:rStyle w:val="af1"/>
          <w:b w:val="0"/>
          <w:i w:val="0"/>
          <w:caps w:val="0"/>
        </w:rPr>
        <w:lastRenderedPageBreak/>
        <w:t>Приложение 3</w:t>
      </w:r>
      <w:r>
        <w:rPr>
          <w:rStyle w:val="af1"/>
          <w:b w:val="0"/>
          <w:i w:val="0"/>
          <w:caps w:val="0"/>
        </w:rPr>
        <w:t>.3</w:t>
      </w:r>
    </w:p>
    <w:p w14:paraId="59F88A6B" w14:textId="77777777" w:rsidR="006A6AC0" w:rsidRPr="006A6AC0" w:rsidRDefault="006A6AC0" w:rsidP="006A6AC0">
      <w:pPr>
        <w:pStyle w:val="10"/>
        <w:spacing w:after="120"/>
        <w:ind w:left="5812" w:firstLine="0"/>
        <w:rPr>
          <w:rStyle w:val="af1"/>
          <w:b w:val="0"/>
          <w:i w:val="0"/>
          <w:caps w:val="0"/>
        </w:rPr>
      </w:pPr>
      <w:r w:rsidRPr="006A6AC0">
        <w:rPr>
          <w:rStyle w:val="af1"/>
          <w:b w:val="0"/>
          <w:i w:val="0"/>
          <w:caps w:val="0"/>
        </w:rPr>
        <w:t>к постановлению Администрации городского округа Реутов</w:t>
      </w:r>
    </w:p>
    <w:p w14:paraId="5DF29B49" w14:textId="77777777" w:rsidR="006A6AC0" w:rsidRDefault="006A6AC0" w:rsidP="006A6AC0">
      <w:pPr>
        <w:pStyle w:val="10"/>
        <w:spacing w:after="120"/>
        <w:ind w:left="5812" w:firstLine="0"/>
        <w:rPr>
          <w:rStyle w:val="af1"/>
          <w:b w:val="0"/>
          <w:i w:val="0"/>
          <w:caps w:val="0"/>
        </w:rPr>
      </w:pPr>
      <w:r w:rsidRPr="006A6AC0">
        <w:rPr>
          <w:rStyle w:val="af1"/>
          <w:b w:val="0"/>
          <w:i w:val="0"/>
          <w:caps w:val="0"/>
        </w:rPr>
        <w:t>от __________ №__________</w:t>
      </w:r>
    </w:p>
    <w:p w14:paraId="016419D1" w14:textId="77777777" w:rsidR="006A6AC0" w:rsidRDefault="006A6AC0" w:rsidP="006A6AC0">
      <w:pPr>
        <w:pStyle w:val="10"/>
        <w:spacing w:after="120"/>
        <w:ind w:left="142" w:firstLine="0"/>
        <w:rPr>
          <w:color w:val="000000"/>
        </w:rPr>
      </w:pPr>
    </w:p>
    <w:p w14:paraId="2B16230F" w14:textId="21F9A60E" w:rsidR="00891ED0" w:rsidRPr="00072200" w:rsidRDefault="00891ED0" w:rsidP="006A6AC0">
      <w:pPr>
        <w:pStyle w:val="10"/>
        <w:spacing w:after="120"/>
        <w:ind w:left="142" w:firstLine="0"/>
      </w:pPr>
      <w:r w:rsidRPr="00072200">
        <w:rPr>
          <w:color w:val="000000"/>
        </w:rPr>
        <w:t>КРТ-6.1 (г.Реутов, Носовихинское ш., вл. 2В)</w:t>
      </w:r>
    </w:p>
    <w:p w14:paraId="0B4BC92C" w14:textId="49E30983" w:rsidR="00891ED0" w:rsidRDefault="00891ED0" w:rsidP="00891ED0">
      <w:pPr>
        <w:spacing w:after="0"/>
        <w:ind w:firstLine="709"/>
        <w:jc w:val="both"/>
        <w:rPr>
          <w:rFonts w:ascii="Times New Roman" w:eastAsia="Times New Roman" w:hAnsi="Times New Roman" w:cs="Times New Roman"/>
          <w:sz w:val="24"/>
          <w:szCs w:val="24"/>
        </w:rPr>
      </w:pPr>
      <w:r w:rsidRPr="00072200">
        <w:rPr>
          <w:rFonts w:ascii="Times New Roman" w:eastAsia="Times New Roman" w:hAnsi="Times New Roman" w:cs="Times New Roman"/>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p w14:paraId="25F0C719" w14:textId="77777777" w:rsidR="006A6AC0" w:rsidRPr="00072200" w:rsidRDefault="006A6AC0" w:rsidP="00891ED0">
      <w:pPr>
        <w:spacing w:after="0"/>
        <w:ind w:firstLine="70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3214"/>
        <w:gridCol w:w="5685"/>
      </w:tblGrid>
      <w:tr w:rsidR="00891ED0" w14:paraId="029CF4CD" w14:textId="77777777" w:rsidTr="00801D3F">
        <w:trPr>
          <w:cantSplit/>
          <w:tblHeader/>
        </w:trPr>
        <w:tc>
          <w:tcPr>
            <w:tcW w:w="500" w:type="dxa"/>
            <w:vAlign w:val="center"/>
          </w:tcPr>
          <w:p w14:paraId="757164D6" w14:textId="77777777" w:rsidR="00891ED0" w:rsidRPr="00722E63" w:rsidRDefault="00891ED0" w:rsidP="00801D3F">
            <w:pPr>
              <w:keepNext/>
              <w:keepLines/>
              <w:spacing w:before="100" w:after="100" w:line="240" w:lineRule="atLeast"/>
              <w:jc w:val="center"/>
            </w:pPr>
            <w:r w:rsidRPr="00722E63">
              <w:rPr>
                <w:rFonts w:ascii="Times New Roman" w:hAnsi="Times New Roman"/>
                <w:b/>
              </w:rPr>
              <w:t>№</w:t>
            </w:r>
          </w:p>
        </w:tc>
        <w:tc>
          <w:tcPr>
            <w:tcW w:w="5450" w:type="dxa"/>
            <w:vAlign w:val="center"/>
          </w:tcPr>
          <w:p w14:paraId="1A366D5D" w14:textId="77777777" w:rsidR="00891ED0" w:rsidRPr="00722E63" w:rsidRDefault="00891ED0" w:rsidP="00801D3F">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14:paraId="350E59EF" w14:textId="77777777" w:rsidR="00891ED0" w:rsidRPr="00722E63" w:rsidRDefault="00891ED0" w:rsidP="00801D3F">
            <w:pPr>
              <w:keepNext/>
              <w:keepLines/>
              <w:spacing w:before="100" w:after="100" w:line="240" w:lineRule="atLeast"/>
              <w:jc w:val="center"/>
            </w:pPr>
            <w:r w:rsidRPr="00722E63">
              <w:rPr>
                <w:rFonts w:ascii="Times New Roman" w:hAnsi="Times New Roman"/>
                <w:b/>
              </w:rPr>
              <w:t>Значение параметра</w:t>
            </w:r>
          </w:p>
        </w:tc>
      </w:tr>
      <w:tr w:rsidR="00891ED0" w14:paraId="69F6EA47" w14:textId="77777777" w:rsidTr="00801D3F">
        <w:trPr>
          <w:cantSplit/>
        </w:trPr>
        <w:tc>
          <w:tcPr>
            <w:tcW w:w="0" w:type="auto"/>
            <w:vAlign w:val="center"/>
          </w:tcPr>
          <w:p w14:paraId="5A68212E" w14:textId="77777777" w:rsidR="00891ED0" w:rsidRPr="00722E63" w:rsidRDefault="00891ED0" w:rsidP="00801D3F">
            <w:pPr>
              <w:spacing w:before="100" w:after="100" w:line="240" w:lineRule="atLeast"/>
              <w:jc w:val="center"/>
            </w:pPr>
            <w:r w:rsidRPr="00722E63">
              <w:rPr>
                <w:rFonts w:ascii="Times New Roman" w:hAnsi="Times New Roman"/>
              </w:rPr>
              <w:t>1</w:t>
            </w:r>
          </w:p>
        </w:tc>
        <w:tc>
          <w:tcPr>
            <w:tcW w:w="0" w:type="auto"/>
            <w:vAlign w:val="center"/>
          </w:tcPr>
          <w:p w14:paraId="67CDD134" w14:textId="77777777" w:rsidR="00891ED0" w:rsidRPr="00722E63" w:rsidRDefault="00891ED0" w:rsidP="00801D3F">
            <w:pPr>
              <w:spacing w:before="100" w:after="100" w:line="240" w:lineRule="atLeast"/>
              <w:jc w:val="center"/>
            </w:pPr>
            <w:r w:rsidRPr="00722E63">
              <w:rPr>
                <w:rFonts w:ascii="Times New Roman" w:hAnsi="Times New Roman"/>
              </w:rPr>
              <w:t>Площадь квартир*</w:t>
            </w:r>
          </w:p>
        </w:tc>
        <w:tc>
          <w:tcPr>
            <w:tcW w:w="0" w:type="auto"/>
            <w:vAlign w:val="center"/>
          </w:tcPr>
          <w:p w14:paraId="5DDFB385" w14:textId="77777777" w:rsidR="00891ED0" w:rsidRPr="00722E63" w:rsidRDefault="00891ED0" w:rsidP="00801D3F">
            <w:pPr>
              <w:spacing w:before="100" w:after="100" w:line="240" w:lineRule="atLeast"/>
              <w:jc w:val="center"/>
            </w:pPr>
            <w:r w:rsidRPr="00722E63">
              <w:rPr>
                <w:rFonts w:ascii="Times New Roman" w:hAnsi="Times New Roman"/>
              </w:rPr>
              <w:t xml:space="preserve">18 176 </w:t>
            </w:r>
            <w:proofErr w:type="spellStart"/>
            <w:proofErr w:type="gramStart"/>
            <w:r w:rsidRPr="00722E63">
              <w:rPr>
                <w:rFonts w:ascii="Times New Roman" w:hAnsi="Times New Roman"/>
              </w:rPr>
              <w:t>кв.м</w:t>
            </w:r>
            <w:proofErr w:type="spellEnd"/>
            <w:proofErr w:type="gramEnd"/>
          </w:p>
        </w:tc>
      </w:tr>
      <w:tr w:rsidR="00891ED0" w14:paraId="089D11EF" w14:textId="77777777" w:rsidTr="00801D3F">
        <w:trPr>
          <w:cantSplit/>
        </w:trPr>
        <w:tc>
          <w:tcPr>
            <w:tcW w:w="0" w:type="auto"/>
            <w:vAlign w:val="center"/>
          </w:tcPr>
          <w:p w14:paraId="40869463" w14:textId="77777777" w:rsidR="00891ED0" w:rsidRPr="00722E63" w:rsidRDefault="00891ED0" w:rsidP="00801D3F">
            <w:pPr>
              <w:spacing w:before="100" w:after="100" w:line="240" w:lineRule="atLeast"/>
              <w:jc w:val="center"/>
            </w:pPr>
            <w:r w:rsidRPr="00722E63">
              <w:rPr>
                <w:rFonts w:ascii="Times New Roman" w:hAnsi="Times New Roman"/>
              </w:rPr>
              <w:t>2</w:t>
            </w:r>
          </w:p>
        </w:tc>
        <w:tc>
          <w:tcPr>
            <w:tcW w:w="0" w:type="auto"/>
            <w:vAlign w:val="center"/>
          </w:tcPr>
          <w:p w14:paraId="05F777B4" w14:textId="77777777" w:rsidR="00891ED0" w:rsidRPr="00722E63" w:rsidRDefault="00891ED0" w:rsidP="00801D3F">
            <w:pPr>
              <w:spacing w:before="100" w:after="100" w:line="240" w:lineRule="atLeast"/>
              <w:jc w:val="center"/>
            </w:pPr>
            <w:r w:rsidRPr="00722E63">
              <w:rPr>
                <w:rFonts w:ascii="Times New Roman" w:hAnsi="Times New Roman"/>
              </w:rPr>
              <w:t>Этажность*</w:t>
            </w:r>
          </w:p>
        </w:tc>
        <w:tc>
          <w:tcPr>
            <w:tcW w:w="0" w:type="auto"/>
            <w:vAlign w:val="center"/>
          </w:tcPr>
          <w:p w14:paraId="01B7F0C9" w14:textId="77777777" w:rsidR="00891ED0" w:rsidRPr="00722E63" w:rsidRDefault="00891ED0" w:rsidP="00801D3F">
            <w:pPr>
              <w:spacing w:before="100" w:after="100" w:line="240" w:lineRule="atLeast"/>
              <w:jc w:val="center"/>
            </w:pPr>
            <w:r w:rsidRPr="00722E63">
              <w:rPr>
                <w:rFonts w:ascii="Times New Roman" w:hAnsi="Times New Roman"/>
              </w:rPr>
              <w:t xml:space="preserve">29 </w:t>
            </w:r>
            <w:proofErr w:type="spellStart"/>
            <w:r w:rsidRPr="00722E63">
              <w:rPr>
                <w:rFonts w:ascii="Times New Roman" w:hAnsi="Times New Roman"/>
              </w:rPr>
              <w:t>эт</w:t>
            </w:r>
            <w:proofErr w:type="spellEnd"/>
            <w:r w:rsidRPr="00722E63">
              <w:rPr>
                <w:rFonts w:ascii="Times New Roman" w:hAnsi="Times New Roman"/>
              </w:rPr>
              <w:t>**</w:t>
            </w:r>
          </w:p>
        </w:tc>
      </w:tr>
      <w:tr w:rsidR="00891ED0" w14:paraId="51F9EE9A" w14:textId="77777777" w:rsidTr="00801D3F">
        <w:trPr>
          <w:cantSplit/>
        </w:trPr>
        <w:tc>
          <w:tcPr>
            <w:tcW w:w="0" w:type="auto"/>
            <w:vAlign w:val="center"/>
          </w:tcPr>
          <w:p w14:paraId="0CC5B92C" w14:textId="77777777" w:rsidR="00891ED0" w:rsidRPr="00722E63" w:rsidRDefault="00891ED0" w:rsidP="00801D3F">
            <w:pPr>
              <w:spacing w:before="100" w:after="100" w:line="240" w:lineRule="atLeast"/>
              <w:jc w:val="center"/>
            </w:pPr>
            <w:r w:rsidRPr="00722E63">
              <w:rPr>
                <w:rFonts w:ascii="Times New Roman" w:hAnsi="Times New Roman"/>
              </w:rPr>
              <w:t>3</w:t>
            </w:r>
          </w:p>
        </w:tc>
        <w:tc>
          <w:tcPr>
            <w:tcW w:w="0" w:type="auto"/>
            <w:vAlign w:val="center"/>
          </w:tcPr>
          <w:p w14:paraId="185D9210" w14:textId="77777777" w:rsidR="00891ED0" w:rsidRPr="00072200" w:rsidRDefault="00891ED0" w:rsidP="00801D3F">
            <w:pPr>
              <w:spacing w:before="100" w:after="100" w:line="240" w:lineRule="atLeast"/>
              <w:jc w:val="center"/>
            </w:pPr>
            <w:r w:rsidRPr="00072200">
              <w:rPr>
                <w:rFonts w:ascii="Times New Roman" w:hAnsi="Times New Roman"/>
              </w:rPr>
              <w:t>Максимальный процент застройки в границах земельного участка</w:t>
            </w:r>
          </w:p>
        </w:tc>
        <w:tc>
          <w:tcPr>
            <w:tcW w:w="0" w:type="auto"/>
            <w:vAlign w:val="center"/>
          </w:tcPr>
          <w:p w14:paraId="58B9262A" w14:textId="77777777" w:rsidR="00891ED0" w:rsidRPr="00722E63" w:rsidRDefault="00891ED0" w:rsidP="00801D3F">
            <w:pPr>
              <w:spacing w:before="100" w:after="100" w:line="240" w:lineRule="atLeast"/>
              <w:jc w:val="center"/>
            </w:pPr>
            <w:r w:rsidRPr="00722E63">
              <w:rPr>
                <w:rFonts w:ascii="Times New Roman" w:hAnsi="Times New Roman"/>
              </w:rPr>
              <w:t>Не подлежат установлению</w:t>
            </w:r>
          </w:p>
        </w:tc>
      </w:tr>
      <w:tr w:rsidR="00891ED0" w14:paraId="58233AD6" w14:textId="77777777" w:rsidTr="00801D3F">
        <w:trPr>
          <w:cantSplit/>
        </w:trPr>
        <w:tc>
          <w:tcPr>
            <w:tcW w:w="0" w:type="auto"/>
            <w:vAlign w:val="center"/>
          </w:tcPr>
          <w:p w14:paraId="7C435F83" w14:textId="77777777" w:rsidR="00891ED0" w:rsidRPr="00722E63" w:rsidRDefault="00891ED0" w:rsidP="00801D3F">
            <w:pPr>
              <w:spacing w:before="100" w:after="100" w:line="240" w:lineRule="atLeast"/>
              <w:jc w:val="center"/>
            </w:pPr>
            <w:r w:rsidRPr="00722E63">
              <w:rPr>
                <w:rFonts w:ascii="Times New Roman" w:hAnsi="Times New Roman"/>
              </w:rPr>
              <w:t>4</w:t>
            </w:r>
          </w:p>
        </w:tc>
        <w:tc>
          <w:tcPr>
            <w:tcW w:w="0" w:type="auto"/>
            <w:vAlign w:val="center"/>
          </w:tcPr>
          <w:p w14:paraId="3FB40F10" w14:textId="77777777" w:rsidR="00891ED0" w:rsidRPr="00072200" w:rsidRDefault="00891ED0" w:rsidP="00801D3F">
            <w:pPr>
              <w:spacing w:before="100" w:after="100" w:line="240" w:lineRule="atLeast"/>
              <w:jc w:val="center"/>
            </w:pPr>
            <w:r w:rsidRPr="00072200">
              <w:rPr>
                <w:rFonts w:ascii="Times New Roman" w:hAnsi="Times New Roman"/>
              </w:rPr>
              <w:t>Предельные (минимальные и (или) максимальные) размеры земельных участков</w:t>
            </w:r>
          </w:p>
        </w:tc>
        <w:tc>
          <w:tcPr>
            <w:tcW w:w="0" w:type="auto"/>
            <w:vAlign w:val="center"/>
          </w:tcPr>
          <w:p w14:paraId="79B2B6FF" w14:textId="77777777" w:rsidR="00891ED0" w:rsidRPr="00722E63" w:rsidRDefault="00891ED0" w:rsidP="00801D3F">
            <w:pPr>
              <w:spacing w:before="100" w:after="100" w:line="240" w:lineRule="atLeast"/>
              <w:jc w:val="center"/>
            </w:pPr>
            <w:r w:rsidRPr="00722E63">
              <w:rPr>
                <w:rFonts w:ascii="Times New Roman" w:hAnsi="Times New Roman"/>
              </w:rPr>
              <w:t>Не подлежат установлению</w:t>
            </w:r>
          </w:p>
        </w:tc>
      </w:tr>
      <w:tr w:rsidR="00891ED0" w14:paraId="7EAB262E" w14:textId="77777777" w:rsidTr="00801D3F">
        <w:trPr>
          <w:cantSplit/>
        </w:trPr>
        <w:tc>
          <w:tcPr>
            <w:tcW w:w="0" w:type="auto"/>
            <w:vAlign w:val="center"/>
          </w:tcPr>
          <w:p w14:paraId="5A951AA7" w14:textId="77777777" w:rsidR="00891ED0" w:rsidRPr="00722E63" w:rsidRDefault="00891ED0" w:rsidP="00801D3F">
            <w:pPr>
              <w:spacing w:before="100" w:after="100" w:line="240" w:lineRule="atLeast"/>
              <w:jc w:val="center"/>
            </w:pPr>
            <w:r w:rsidRPr="00722E63">
              <w:rPr>
                <w:rFonts w:ascii="Times New Roman" w:hAnsi="Times New Roman"/>
              </w:rPr>
              <w:t>5</w:t>
            </w:r>
          </w:p>
        </w:tc>
        <w:tc>
          <w:tcPr>
            <w:tcW w:w="0" w:type="auto"/>
            <w:vAlign w:val="center"/>
          </w:tcPr>
          <w:p w14:paraId="252C5CA0" w14:textId="77777777" w:rsidR="00891ED0" w:rsidRPr="00072200" w:rsidRDefault="00891ED0" w:rsidP="00801D3F">
            <w:pPr>
              <w:spacing w:before="100" w:after="100" w:line="240" w:lineRule="atLeast"/>
              <w:jc w:val="center"/>
            </w:pPr>
            <w:r w:rsidRPr="00072200">
              <w:rPr>
                <w:rFonts w:ascii="Times New Roman" w:hAnsi="Times New Roman"/>
              </w:rPr>
              <w:t>Минимальные отступы от границ земельных участков</w:t>
            </w:r>
          </w:p>
        </w:tc>
        <w:tc>
          <w:tcPr>
            <w:tcW w:w="0" w:type="auto"/>
            <w:vAlign w:val="center"/>
          </w:tcPr>
          <w:p w14:paraId="31EA2571" w14:textId="77777777" w:rsidR="00891ED0" w:rsidRPr="00722E63" w:rsidRDefault="00891ED0" w:rsidP="00801D3F">
            <w:pPr>
              <w:spacing w:before="100" w:after="100" w:line="240" w:lineRule="atLeast"/>
              <w:jc w:val="center"/>
            </w:pPr>
            <w:r w:rsidRPr="00722E63">
              <w:rPr>
                <w:rFonts w:ascii="Times New Roman" w:hAnsi="Times New Roman"/>
              </w:rPr>
              <w:t>Не подлежат установлению</w:t>
            </w:r>
          </w:p>
        </w:tc>
      </w:tr>
      <w:tr w:rsidR="00891ED0" w:rsidRPr="006F2249" w14:paraId="1BF275B0" w14:textId="77777777" w:rsidTr="00801D3F">
        <w:trPr>
          <w:cantSplit/>
        </w:trPr>
        <w:tc>
          <w:tcPr>
            <w:tcW w:w="0" w:type="auto"/>
            <w:vAlign w:val="center"/>
          </w:tcPr>
          <w:p w14:paraId="06E4B384" w14:textId="77777777" w:rsidR="00891ED0" w:rsidRPr="00722E63" w:rsidRDefault="00891ED0" w:rsidP="00801D3F">
            <w:pPr>
              <w:spacing w:before="100" w:after="100" w:line="240" w:lineRule="atLeast"/>
              <w:jc w:val="center"/>
            </w:pPr>
            <w:r w:rsidRPr="00722E63">
              <w:rPr>
                <w:rFonts w:ascii="Times New Roman" w:hAnsi="Times New Roman"/>
              </w:rPr>
              <w:t>6</w:t>
            </w:r>
          </w:p>
        </w:tc>
        <w:tc>
          <w:tcPr>
            <w:tcW w:w="0" w:type="auto"/>
            <w:vAlign w:val="center"/>
          </w:tcPr>
          <w:p w14:paraId="0EC78BB9" w14:textId="77777777" w:rsidR="00891ED0" w:rsidRPr="00722E63" w:rsidRDefault="00891ED0" w:rsidP="00801D3F">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14:paraId="1847F799" w14:textId="77777777" w:rsidR="00891ED0" w:rsidRPr="00072200" w:rsidRDefault="00891ED0" w:rsidP="00801D3F">
            <w:pPr>
              <w:spacing w:before="100" w:after="100" w:line="240" w:lineRule="atLeast"/>
              <w:jc w:val="center"/>
            </w:pPr>
            <w:r w:rsidRPr="00072200">
              <w:rPr>
                <w:rFonts w:ascii="Times New Roman" w:hAnsi="Times New Roman"/>
              </w:rPr>
              <w:t>Определяется из расчета 28 кв. м общей площади многоквартирной жилой застройки на 1 человека</w:t>
            </w:r>
          </w:p>
        </w:tc>
      </w:tr>
      <w:tr w:rsidR="00891ED0" w:rsidRPr="006F2249" w14:paraId="407B3824" w14:textId="77777777" w:rsidTr="00801D3F">
        <w:trPr>
          <w:cantSplit/>
        </w:trPr>
        <w:tc>
          <w:tcPr>
            <w:tcW w:w="0" w:type="auto"/>
            <w:vAlign w:val="center"/>
          </w:tcPr>
          <w:p w14:paraId="3F9990E4" w14:textId="77777777" w:rsidR="00891ED0" w:rsidRPr="00722E63" w:rsidRDefault="00891ED0" w:rsidP="00801D3F">
            <w:pPr>
              <w:spacing w:before="100" w:after="100" w:line="240" w:lineRule="atLeast"/>
              <w:jc w:val="center"/>
            </w:pPr>
            <w:r w:rsidRPr="00722E63">
              <w:rPr>
                <w:rFonts w:ascii="Times New Roman" w:hAnsi="Times New Roman"/>
              </w:rPr>
              <w:t>7</w:t>
            </w:r>
          </w:p>
        </w:tc>
        <w:tc>
          <w:tcPr>
            <w:tcW w:w="0" w:type="auto"/>
            <w:vAlign w:val="center"/>
          </w:tcPr>
          <w:p w14:paraId="01585E43"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14:paraId="3624E53D" w14:textId="77777777" w:rsidR="00891ED0" w:rsidRPr="00072200" w:rsidRDefault="00891ED0" w:rsidP="00801D3F">
            <w:pPr>
              <w:spacing w:before="100" w:after="100" w:line="240" w:lineRule="atLeast"/>
              <w:jc w:val="center"/>
            </w:pPr>
            <w:r w:rsidRPr="00072200">
              <w:rPr>
                <w:rFonts w:ascii="Times New Roman" w:hAnsi="Times New Roman"/>
              </w:rPr>
              <w:t>220 л/</w:t>
            </w:r>
            <w:proofErr w:type="spellStart"/>
            <w:r w:rsidRPr="00072200">
              <w:rPr>
                <w:rFonts w:ascii="Times New Roman" w:hAnsi="Times New Roman"/>
              </w:rPr>
              <w:t>сут</w:t>
            </w:r>
            <w:proofErr w:type="spellEnd"/>
            <w:r w:rsidRPr="00072200">
              <w:rPr>
                <w:rFonts w:ascii="Times New Roman" w:hAnsi="Times New Roman"/>
              </w:rPr>
              <w:t>. на 1 человека населения планируемой застройки ***</w:t>
            </w:r>
          </w:p>
        </w:tc>
      </w:tr>
      <w:tr w:rsidR="00891ED0" w:rsidRPr="006F2249" w14:paraId="56113FBD" w14:textId="77777777" w:rsidTr="00801D3F">
        <w:trPr>
          <w:cantSplit/>
        </w:trPr>
        <w:tc>
          <w:tcPr>
            <w:tcW w:w="0" w:type="auto"/>
            <w:vAlign w:val="center"/>
          </w:tcPr>
          <w:p w14:paraId="5225A05B" w14:textId="77777777" w:rsidR="00891ED0" w:rsidRPr="00722E63" w:rsidRDefault="00891ED0" w:rsidP="00801D3F">
            <w:pPr>
              <w:spacing w:before="100" w:after="100" w:line="240" w:lineRule="atLeast"/>
              <w:jc w:val="center"/>
            </w:pPr>
            <w:r w:rsidRPr="00722E63">
              <w:rPr>
                <w:rFonts w:ascii="Times New Roman" w:hAnsi="Times New Roman"/>
              </w:rPr>
              <w:t>8</w:t>
            </w:r>
          </w:p>
        </w:tc>
        <w:tc>
          <w:tcPr>
            <w:tcW w:w="0" w:type="auto"/>
            <w:vAlign w:val="center"/>
          </w:tcPr>
          <w:p w14:paraId="0885B6C0"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14:paraId="0CC0A89D" w14:textId="77777777" w:rsidR="00891ED0" w:rsidRPr="00072200" w:rsidRDefault="00891ED0" w:rsidP="00801D3F">
            <w:pPr>
              <w:spacing w:before="100" w:after="100" w:line="240" w:lineRule="atLeast"/>
              <w:jc w:val="center"/>
            </w:pPr>
            <w:r w:rsidRPr="00072200">
              <w:rPr>
                <w:rFonts w:ascii="Times New Roman" w:hAnsi="Times New Roman"/>
              </w:rPr>
              <w:t>220 л/</w:t>
            </w:r>
            <w:proofErr w:type="spellStart"/>
            <w:r w:rsidRPr="00072200">
              <w:rPr>
                <w:rFonts w:ascii="Times New Roman" w:hAnsi="Times New Roman"/>
              </w:rPr>
              <w:t>сут</w:t>
            </w:r>
            <w:proofErr w:type="spellEnd"/>
            <w:r w:rsidRPr="00072200">
              <w:rPr>
                <w:rFonts w:ascii="Times New Roman" w:hAnsi="Times New Roman"/>
              </w:rPr>
              <w:t>. на 1 человека населения планируемой застройки***</w:t>
            </w:r>
          </w:p>
        </w:tc>
      </w:tr>
      <w:tr w:rsidR="00891ED0" w:rsidRPr="006F2249" w14:paraId="3ACF2FFF" w14:textId="77777777" w:rsidTr="00801D3F">
        <w:trPr>
          <w:cantSplit/>
        </w:trPr>
        <w:tc>
          <w:tcPr>
            <w:tcW w:w="0" w:type="auto"/>
            <w:vAlign w:val="center"/>
          </w:tcPr>
          <w:p w14:paraId="6EC7120B" w14:textId="77777777" w:rsidR="00891ED0" w:rsidRPr="00722E63" w:rsidRDefault="00891ED0" w:rsidP="00801D3F">
            <w:pPr>
              <w:spacing w:before="100" w:after="100" w:line="240" w:lineRule="atLeast"/>
              <w:jc w:val="center"/>
            </w:pPr>
            <w:r w:rsidRPr="00722E63">
              <w:rPr>
                <w:rFonts w:ascii="Times New Roman" w:hAnsi="Times New Roman"/>
              </w:rPr>
              <w:t>9</w:t>
            </w:r>
          </w:p>
        </w:tc>
        <w:tc>
          <w:tcPr>
            <w:tcW w:w="0" w:type="auto"/>
            <w:vAlign w:val="center"/>
          </w:tcPr>
          <w:p w14:paraId="660C2EC6"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14:paraId="7C6B48A7" w14:textId="77777777" w:rsidR="00891ED0" w:rsidRPr="00072200" w:rsidRDefault="00891ED0" w:rsidP="00801D3F">
            <w:pPr>
              <w:spacing w:before="100" w:after="100" w:line="240" w:lineRule="atLeast"/>
              <w:jc w:val="center"/>
            </w:pPr>
            <w:r w:rsidRPr="00072200">
              <w:rPr>
                <w:rFonts w:ascii="Times New Roman" w:hAnsi="Times New Roman"/>
              </w:rPr>
              <w:t>0,05 Гкал/1000 кв. м общей площади планируемых объектов капитального строительства***</w:t>
            </w:r>
          </w:p>
        </w:tc>
      </w:tr>
      <w:tr w:rsidR="00891ED0" w:rsidRPr="006F2249" w14:paraId="1CBA8AB3" w14:textId="77777777" w:rsidTr="00801D3F">
        <w:trPr>
          <w:cantSplit/>
        </w:trPr>
        <w:tc>
          <w:tcPr>
            <w:tcW w:w="0" w:type="auto"/>
            <w:vAlign w:val="center"/>
          </w:tcPr>
          <w:p w14:paraId="397110E5" w14:textId="77777777" w:rsidR="00891ED0" w:rsidRPr="00722E63" w:rsidRDefault="00891ED0" w:rsidP="00801D3F">
            <w:pPr>
              <w:spacing w:before="100" w:after="100" w:line="240" w:lineRule="atLeast"/>
              <w:jc w:val="center"/>
            </w:pPr>
            <w:r w:rsidRPr="00722E63">
              <w:rPr>
                <w:rFonts w:ascii="Times New Roman" w:hAnsi="Times New Roman"/>
              </w:rPr>
              <w:t>10</w:t>
            </w:r>
          </w:p>
        </w:tc>
        <w:tc>
          <w:tcPr>
            <w:tcW w:w="0" w:type="auto"/>
            <w:vAlign w:val="center"/>
          </w:tcPr>
          <w:p w14:paraId="41A1F111"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14:paraId="7CA9E4C6" w14:textId="77777777" w:rsidR="00891ED0" w:rsidRPr="00072200" w:rsidRDefault="00891ED0" w:rsidP="00801D3F">
            <w:pPr>
              <w:spacing w:before="100" w:after="100" w:line="240" w:lineRule="atLeast"/>
              <w:jc w:val="center"/>
            </w:pPr>
            <w:r w:rsidRPr="00072200">
              <w:rPr>
                <w:rFonts w:ascii="Times New Roman" w:hAnsi="Times New Roman"/>
              </w:rPr>
              <w:t>20 Вт/кв. м общей площади планируемых объектов капитального строительства***</w:t>
            </w:r>
          </w:p>
        </w:tc>
      </w:tr>
      <w:tr w:rsidR="00891ED0" w:rsidRPr="006F2249" w14:paraId="09FB377D" w14:textId="77777777" w:rsidTr="00801D3F">
        <w:trPr>
          <w:cantSplit/>
        </w:trPr>
        <w:tc>
          <w:tcPr>
            <w:tcW w:w="0" w:type="auto"/>
            <w:vAlign w:val="center"/>
          </w:tcPr>
          <w:p w14:paraId="3B67B7CA" w14:textId="77777777" w:rsidR="00891ED0" w:rsidRPr="00722E63" w:rsidRDefault="00891ED0" w:rsidP="00801D3F">
            <w:pPr>
              <w:spacing w:before="100" w:after="100" w:line="240" w:lineRule="atLeast"/>
              <w:jc w:val="center"/>
            </w:pPr>
            <w:r w:rsidRPr="00722E63">
              <w:rPr>
                <w:rFonts w:ascii="Times New Roman" w:hAnsi="Times New Roman"/>
              </w:rPr>
              <w:t>11</w:t>
            </w:r>
          </w:p>
        </w:tc>
        <w:tc>
          <w:tcPr>
            <w:tcW w:w="0" w:type="auto"/>
            <w:vAlign w:val="center"/>
          </w:tcPr>
          <w:p w14:paraId="15029428"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местами хранения транспорта</w:t>
            </w:r>
          </w:p>
        </w:tc>
        <w:tc>
          <w:tcPr>
            <w:tcW w:w="0" w:type="auto"/>
            <w:vAlign w:val="center"/>
          </w:tcPr>
          <w:p w14:paraId="1EFA78DB" w14:textId="77777777" w:rsidR="00891ED0" w:rsidRPr="00072200" w:rsidRDefault="00891ED0" w:rsidP="00801D3F">
            <w:pPr>
              <w:spacing w:before="100" w:after="100" w:line="240" w:lineRule="atLeast"/>
              <w:jc w:val="center"/>
            </w:pPr>
            <w:r w:rsidRPr="00072200">
              <w:rPr>
                <w:rFonts w:ascii="Times New Roman" w:hAnsi="Times New Roman"/>
              </w:rPr>
              <w:t xml:space="preserve">356 </w:t>
            </w:r>
            <w:proofErr w:type="spellStart"/>
            <w:r w:rsidRPr="00072200">
              <w:rPr>
                <w:rFonts w:ascii="Times New Roman" w:hAnsi="Times New Roman"/>
              </w:rPr>
              <w:t>машино</w:t>
            </w:r>
            <w:proofErr w:type="spellEnd"/>
            <w:r w:rsidRPr="00072200">
              <w:rPr>
                <w:rFonts w:ascii="Times New Roman" w:hAnsi="Times New Roman"/>
              </w:rPr>
              <w:t>-мест на 1 тыс. человек населения планируемой застройки</w:t>
            </w:r>
          </w:p>
        </w:tc>
      </w:tr>
      <w:tr w:rsidR="00891ED0" w:rsidRPr="006F2249" w14:paraId="706E9B60" w14:textId="77777777" w:rsidTr="00801D3F">
        <w:trPr>
          <w:cantSplit/>
        </w:trPr>
        <w:tc>
          <w:tcPr>
            <w:tcW w:w="0" w:type="auto"/>
            <w:vAlign w:val="center"/>
          </w:tcPr>
          <w:p w14:paraId="058C664B" w14:textId="77777777" w:rsidR="00891ED0" w:rsidRPr="00722E63" w:rsidRDefault="00891ED0" w:rsidP="00801D3F">
            <w:pPr>
              <w:spacing w:before="100" w:after="100" w:line="240" w:lineRule="atLeast"/>
              <w:jc w:val="center"/>
            </w:pPr>
            <w:r w:rsidRPr="00722E63">
              <w:rPr>
                <w:rFonts w:ascii="Times New Roman" w:hAnsi="Times New Roman"/>
              </w:rPr>
              <w:t>12</w:t>
            </w:r>
          </w:p>
        </w:tc>
        <w:tc>
          <w:tcPr>
            <w:tcW w:w="0" w:type="auto"/>
            <w:vAlign w:val="center"/>
          </w:tcPr>
          <w:p w14:paraId="763D0157" w14:textId="77777777" w:rsidR="00891ED0" w:rsidRPr="00722E63" w:rsidRDefault="00891ED0" w:rsidP="00801D3F">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14:paraId="1D696C5B" w14:textId="77777777" w:rsidR="00891ED0" w:rsidRPr="00072200" w:rsidRDefault="00891ED0" w:rsidP="00801D3F">
            <w:pPr>
              <w:spacing w:before="100" w:after="100" w:line="240" w:lineRule="atLeast"/>
              <w:jc w:val="center"/>
            </w:pPr>
            <w:r w:rsidRPr="00072200">
              <w:rPr>
                <w:rFonts w:ascii="Times New Roman" w:hAnsi="Times New Roman"/>
              </w:rPr>
              <w:t>4,4 кв. м на 1 человека населения планируемой застройки</w:t>
            </w:r>
          </w:p>
        </w:tc>
      </w:tr>
      <w:tr w:rsidR="00891ED0" w:rsidRPr="006F2249" w14:paraId="63525516" w14:textId="77777777" w:rsidTr="00801D3F">
        <w:trPr>
          <w:cantSplit/>
        </w:trPr>
        <w:tc>
          <w:tcPr>
            <w:tcW w:w="0" w:type="auto"/>
            <w:vAlign w:val="center"/>
          </w:tcPr>
          <w:p w14:paraId="5E4B942E" w14:textId="77777777" w:rsidR="00891ED0" w:rsidRPr="00722E63" w:rsidRDefault="00891ED0" w:rsidP="00801D3F">
            <w:pPr>
              <w:spacing w:before="100" w:after="100" w:line="240" w:lineRule="atLeast"/>
              <w:jc w:val="center"/>
            </w:pPr>
            <w:r w:rsidRPr="00722E63">
              <w:rPr>
                <w:rFonts w:ascii="Times New Roman" w:hAnsi="Times New Roman"/>
              </w:rPr>
              <w:t>13</w:t>
            </w:r>
          </w:p>
        </w:tc>
        <w:tc>
          <w:tcPr>
            <w:tcW w:w="0" w:type="auto"/>
            <w:vAlign w:val="center"/>
          </w:tcPr>
          <w:p w14:paraId="14808E8B" w14:textId="77777777" w:rsidR="00891ED0" w:rsidRPr="00722E63" w:rsidRDefault="00891ED0" w:rsidP="00801D3F">
            <w:pPr>
              <w:spacing w:before="100" w:after="100" w:line="240" w:lineRule="atLeast"/>
              <w:jc w:val="center"/>
            </w:pPr>
            <w:r w:rsidRPr="00722E63">
              <w:rPr>
                <w:rFonts w:ascii="Times New Roman" w:hAnsi="Times New Roman"/>
              </w:rPr>
              <w:t>Рабочие места****</w:t>
            </w:r>
          </w:p>
        </w:tc>
        <w:tc>
          <w:tcPr>
            <w:tcW w:w="0" w:type="auto"/>
            <w:vAlign w:val="center"/>
          </w:tcPr>
          <w:p w14:paraId="22E91834" w14:textId="77777777" w:rsidR="00891ED0" w:rsidRPr="00072200" w:rsidRDefault="00891ED0" w:rsidP="00801D3F">
            <w:pPr>
              <w:spacing w:before="100" w:after="100" w:line="240" w:lineRule="atLeast"/>
              <w:jc w:val="center"/>
            </w:pPr>
            <w:r w:rsidRPr="00072200">
              <w:rPr>
                <w:rFonts w:ascii="Times New Roman" w:hAnsi="Times New Roman"/>
              </w:rPr>
              <w:t xml:space="preserve">50% от расчетной численности населения - для застройки многоэтажными многоквартирными жилыми домами; 35% от расчетной численности населения - для застройки малоэтажными и </w:t>
            </w:r>
            <w:proofErr w:type="spellStart"/>
            <w:r w:rsidRPr="00072200">
              <w:rPr>
                <w:rFonts w:ascii="Times New Roman" w:hAnsi="Times New Roman"/>
              </w:rPr>
              <w:t>среднеэтажными</w:t>
            </w:r>
            <w:proofErr w:type="spellEnd"/>
            <w:r w:rsidRPr="00072200">
              <w:rPr>
                <w:rFonts w:ascii="Times New Roman" w:hAnsi="Times New Roman"/>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891ED0" w14:paraId="32AB70BB" w14:textId="77777777" w:rsidTr="00801D3F">
        <w:trPr>
          <w:cantSplit/>
        </w:trPr>
        <w:tc>
          <w:tcPr>
            <w:tcW w:w="0" w:type="auto"/>
            <w:vAlign w:val="center"/>
          </w:tcPr>
          <w:p w14:paraId="689710CB" w14:textId="77777777" w:rsidR="00891ED0" w:rsidRPr="00722E63" w:rsidRDefault="00891ED0" w:rsidP="00801D3F">
            <w:pPr>
              <w:spacing w:before="100" w:after="100" w:line="240" w:lineRule="atLeast"/>
              <w:jc w:val="center"/>
            </w:pPr>
            <w:r w:rsidRPr="00722E63">
              <w:rPr>
                <w:rFonts w:ascii="Times New Roman" w:hAnsi="Times New Roman"/>
              </w:rPr>
              <w:lastRenderedPageBreak/>
              <w:t>14</w:t>
            </w:r>
          </w:p>
        </w:tc>
        <w:tc>
          <w:tcPr>
            <w:tcW w:w="0" w:type="auto"/>
            <w:vAlign w:val="center"/>
          </w:tcPr>
          <w:p w14:paraId="066C39DB" w14:textId="77777777" w:rsidR="00891ED0" w:rsidRPr="00722E63" w:rsidRDefault="00891ED0" w:rsidP="00801D3F">
            <w:pPr>
              <w:spacing w:before="100" w:after="100" w:line="240" w:lineRule="atLeast"/>
              <w:jc w:val="center"/>
            </w:pPr>
            <w:r w:rsidRPr="00722E63">
              <w:rPr>
                <w:rFonts w:ascii="Times New Roman" w:hAnsi="Times New Roman"/>
              </w:rPr>
              <w:t>ДОУ*</w:t>
            </w:r>
          </w:p>
        </w:tc>
        <w:tc>
          <w:tcPr>
            <w:tcW w:w="0" w:type="auto"/>
            <w:vAlign w:val="center"/>
          </w:tcPr>
          <w:p w14:paraId="00F42E93" w14:textId="77777777" w:rsidR="00891ED0" w:rsidRPr="00722E63" w:rsidRDefault="00891ED0" w:rsidP="00801D3F">
            <w:pPr>
              <w:spacing w:before="100" w:after="100" w:line="240" w:lineRule="atLeast"/>
              <w:jc w:val="center"/>
            </w:pPr>
            <w:r w:rsidRPr="00722E63">
              <w:rPr>
                <w:rFonts w:ascii="Times New Roman" w:hAnsi="Times New Roman"/>
              </w:rPr>
              <w:t>Не менее 125 мест</w:t>
            </w:r>
          </w:p>
        </w:tc>
      </w:tr>
      <w:tr w:rsidR="00891ED0" w:rsidRPr="006F2249" w14:paraId="2F511CC0" w14:textId="77777777" w:rsidTr="00801D3F">
        <w:trPr>
          <w:cantSplit/>
        </w:trPr>
        <w:tc>
          <w:tcPr>
            <w:tcW w:w="0" w:type="auto"/>
            <w:vAlign w:val="center"/>
          </w:tcPr>
          <w:p w14:paraId="761079AB" w14:textId="77777777" w:rsidR="00891ED0" w:rsidRPr="00722E63" w:rsidRDefault="00891ED0" w:rsidP="00801D3F">
            <w:pPr>
              <w:spacing w:before="100" w:after="100" w:line="240" w:lineRule="atLeast"/>
              <w:jc w:val="center"/>
            </w:pPr>
            <w:r w:rsidRPr="00722E63">
              <w:rPr>
                <w:rFonts w:ascii="Times New Roman" w:hAnsi="Times New Roman"/>
              </w:rPr>
              <w:t>15</w:t>
            </w:r>
          </w:p>
        </w:tc>
        <w:tc>
          <w:tcPr>
            <w:tcW w:w="0" w:type="auto"/>
            <w:vAlign w:val="center"/>
          </w:tcPr>
          <w:p w14:paraId="71188240"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местами в образовательных организациях</w:t>
            </w:r>
          </w:p>
        </w:tc>
        <w:tc>
          <w:tcPr>
            <w:tcW w:w="0" w:type="auto"/>
            <w:vAlign w:val="center"/>
          </w:tcPr>
          <w:p w14:paraId="5449D3D9" w14:textId="77777777" w:rsidR="00891ED0" w:rsidRPr="00072200" w:rsidRDefault="00891ED0" w:rsidP="00801D3F">
            <w:pPr>
              <w:spacing w:before="100" w:after="100" w:line="240" w:lineRule="atLeast"/>
              <w:jc w:val="center"/>
            </w:pPr>
            <w:r w:rsidRPr="00072200">
              <w:rPr>
                <w:rFonts w:ascii="Times New Roman" w:hAnsi="Times New Roman"/>
              </w:rPr>
              <w:t>135 мест на 1 тыс. человек населения планируемой застройки</w:t>
            </w:r>
          </w:p>
        </w:tc>
      </w:tr>
      <w:tr w:rsidR="00891ED0" w:rsidRPr="006F2249" w14:paraId="7FC541C4" w14:textId="77777777" w:rsidTr="00801D3F">
        <w:trPr>
          <w:cantSplit/>
        </w:trPr>
        <w:tc>
          <w:tcPr>
            <w:tcW w:w="0" w:type="auto"/>
            <w:vAlign w:val="center"/>
          </w:tcPr>
          <w:p w14:paraId="55C8C153" w14:textId="77777777" w:rsidR="00891ED0" w:rsidRPr="00722E63" w:rsidRDefault="00891ED0" w:rsidP="00801D3F">
            <w:pPr>
              <w:spacing w:before="100" w:after="100" w:line="240" w:lineRule="atLeast"/>
              <w:jc w:val="center"/>
            </w:pPr>
            <w:r w:rsidRPr="00722E63">
              <w:rPr>
                <w:rFonts w:ascii="Times New Roman" w:hAnsi="Times New Roman"/>
              </w:rPr>
              <w:t>16</w:t>
            </w:r>
          </w:p>
        </w:tc>
        <w:tc>
          <w:tcPr>
            <w:tcW w:w="0" w:type="auto"/>
            <w:vAlign w:val="center"/>
          </w:tcPr>
          <w:p w14:paraId="11AD6340"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14:paraId="43C53669" w14:textId="77777777" w:rsidR="00891ED0" w:rsidRPr="00072200" w:rsidRDefault="00891ED0" w:rsidP="00801D3F">
            <w:pPr>
              <w:spacing w:before="100" w:after="100" w:line="240" w:lineRule="atLeast"/>
              <w:jc w:val="center"/>
            </w:pPr>
            <w:r w:rsidRPr="00072200">
              <w:rPr>
                <w:rFonts w:ascii="Times New Roman" w:hAnsi="Times New Roman"/>
              </w:rPr>
              <w:t>17,75 посещений в смену на 1 тыс. населения</w:t>
            </w:r>
          </w:p>
        </w:tc>
      </w:tr>
      <w:tr w:rsidR="00891ED0" w:rsidRPr="006F2249" w14:paraId="05E5C31D" w14:textId="77777777" w:rsidTr="00801D3F">
        <w:trPr>
          <w:cantSplit/>
        </w:trPr>
        <w:tc>
          <w:tcPr>
            <w:tcW w:w="0" w:type="auto"/>
            <w:vAlign w:val="center"/>
          </w:tcPr>
          <w:p w14:paraId="4D79046C" w14:textId="77777777" w:rsidR="00891ED0" w:rsidRPr="00722E63" w:rsidRDefault="00891ED0" w:rsidP="00801D3F">
            <w:pPr>
              <w:spacing w:before="100" w:after="100" w:line="240" w:lineRule="atLeast"/>
              <w:jc w:val="center"/>
            </w:pPr>
            <w:r w:rsidRPr="00722E63">
              <w:rPr>
                <w:rFonts w:ascii="Times New Roman" w:hAnsi="Times New Roman"/>
              </w:rPr>
              <w:t>17</w:t>
            </w:r>
          </w:p>
        </w:tc>
        <w:tc>
          <w:tcPr>
            <w:tcW w:w="0" w:type="auto"/>
            <w:vAlign w:val="center"/>
          </w:tcPr>
          <w:p w14:paraId="36AB85C4"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территориями плоскостных спортивных сооружений</w:t>
            </w:r>
          </w:p>
        </w:tc>
        <w:tc>
          <w:tcPr>
            <w:tcW w:w="0" w:type="auto"/>
            <w:vAlign w:val="center"/>
          </w:tcPr>
          <w:p w14:paraId="6D378492" w14:textId="77777777" w:rsidR="00891ED0" w:rsidRPr="00072200" w:rsidRDefault="00891ED0" w:rsidP="00801D3F">
            <w:pPr>
              <w:spacing w:before="100" w:after="100" w:line="240" w:lineRule="atLeast"/>
              <w:jc w:val="center"/>
            </w:pPr>
            <w:r w:rsidRPr="00072200">
              <w:rPr>
                <w:rFonts w:ascii="Times New Roman" w:hAnsi="Times New Roman"/>
              </w:rPr>
              <w:t>948,3 кв. м на 1 тыс. человек населения планируемой застройки</w:t>
            </w:r>
          </w:p>
        </w:tc>
      </w:tr>
      <w:tr w:rsidR="00891ED0" w:rsidRPr="006F2249" w14:paraId="3FC41139" w14:textId="77777777" w:rsidTr="00801D3F">
        <w:trPr>
          <w:cantSplit/>
        </w:trPr>
        <w:tc>
          <w:tcPr>
            <w:tcW w:w="0" w:type="auto"/>
            <w:vAlign w:val="center"/>
          </w:tcPr>
          <w:p w14:paraId="5A7ADC91" w14:textId="77777777" w:rsidR="00891ED0" w:rsidRPr="00722E63" w:rsidRDefault="00891ED0" w:rsidP="00801D3F">
            <w:pPr>
              <w:spacing w:before="100" w:after="100" w:line="240" w:lineRule="atLeast"/>
              <w:jc w:val="center"/>
            </w:pPr>
            <w:r w:rsidRPr="00722E63">
              <w:rPr>
                <w:rFonts w:ascii="Times New Roman" w:hAnsi="Times New Roman"/>
              </w:rPr>
              <w:t>18</w:t>
            </w:r>
          </w:p>
        </w:tc>
        <w:tc>
          <w:tcPr>
            <w:tcW w:w="0" w:type="auto"/>
            <w:vAlign w:val="center"/>
          </w:tcPr>
          <w:p w14:paraId="366C86E2" w14:textId="77777777" w:rsidR="00891ED0" w:rsidRPr="00722E63" w:rsidRDefault="00891ED0" w:rsidP="00801D3F">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14:paraId="7C7F6EA1" w14:textId="77777777" w:rsidR="00891ED0" w:rsidRPr="00072200" w:rsidRDefault="00891ED0" w:rsidP="00801D3F">
            <w:pPr>
              <w:spacing w:before="100" w:after="100" w:line="240" w:lineRule="atLeast"/>
              <w:jc w:val="center"/>
            </w:pPr>
            <w:r w:rsidRPr="00072200">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891ED0" w14:paraId="7DE742AB" w14:textId="77777777" w:rsidTr="00801D3F">
        <w:trPr>
          <w:cantSplit/>
        </w:trPr>
        <w:tc>
          <w:tcPr>
            <w:tcW w:w="0" w:type="auto"/>
            <w:vAlign w:val="center"/>
          </w:tcPr>
          <w:p w14:paraId="5FD57F90" w14:textId="77777777" w:rsidR="00891ED0" w:rsidRPr="00722E63" w:rsidRDefault="00891ED0" w:rsidP="00801D3F">
            <w:pPr>
              <w:spacing w:before="100" w:after="100" w:line="240" w:lineRule="atLeast"/>
              <w:jc w:val="center"/>
            </w:pPr>
            <w:r w:rsidRPr="00722E63">
              <w:rPr>
                <w:rFonts w:ascii="Times New Roman" w:hAnsi="Times New Roman"/>
              </w:rPr>
              <w:t>19</w:t>
            </w:r>
          </w:p>
        </w:tc>
        <w:tc>
          <w:tcPr>
            <w:tcW w:w="0" w:type="auto"/>
            <w:vAlign w:val="center"/>
          </w:tcPr>
          <w:p w14:paraId="1C8B9892"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участковыми пунктами полиции</w:t>
            </w:r>
          </w:p>
        </w:tc>
        <w:tc>
          <w:tcPr>
            <w:tcW w:w="0" w:type="auto"/>
            <w:vAlign w:val="center"/>
          </w:tcPr>
          <w:p w14:paraId="3268EA0A" w14:textId="77777777" w:rsidR="00891ED0" w:rsidRPr="00722E63" w:rsidRDefault="00891ED0" w:rsidP="00801D3F">
            <w:pPr>
              <w:spacing w:before="100" w:after="100" w:line="240" w:lineRule="atLeast"/>
              <w:jc w:val="center"/>
            </w:pPr>
            <w:r w:rsidRPr="00072200">
              <w:rPr>
                <w:rFonts w:ascii="Times New Roman" w:hAnsi="Times New Roman"/>
              </w:rPr>
              <w:t xml:space="preserve">1 участковый пункт на 2,8 тыс. населения площадью </w:t>
            </w:r>
            <w:r w:rsidRPr="00722E63">
              <w:rPr>
                <w:rFonts w:ascii="Times New Roman" w:hAnsi="Times New Roman"/>
              </w:rPr>
              <w:t>45 кв. м</w:t>
            </w:r>
          </w:p>
        </w:tc>
      </w:tr>
      <w:tr w:rsidR="00891ED0" w:rsidRPr="006F2249" w14:paraId="5FF39E3C" w14:textId="77777777" w:rsidTr="00801D3F">
        <w:trPr>
          <w:cantSplit/>
        </w:trPr>
        <w:tc>
          <w:tcPr>
            <w:tcW w:w="0" w:type="auto"/>
            <w:vAlign w:val="center"/>
          </w:tcPr>
          <w:p w14:paraId="2BF58D70" w14:textId="77777777" w:rsidR="00891ED0" w:rsidRPr="00722E63" w:rsidRDefault="00891ED0" w:rsidP="00801D3F">
            <w:pPr>
              <w:spacing w:before="100" w:after="100" w:line="240" w:lineRule="atLeast"/>
              <w:jc w:val="center"/>
            </w:pPr>
            <w:r w:rsidRPr="00722E63">
              <w:rPr>
                <w:rFonts w:ascii="Times New Roman" w:hAnsi="Times New Roman"/>
              </w:rPr>
              <w:t>20</w:t>
            </w:r>
          </w:p>
        </w:tc>
        <w:tc>
          <w:tcPr>
            <w:tcW w:w="0" w:type="auto"/>
            <w:vAlign w:val="center"/>
          </w:tcPr>
          <w:p w14:paraId="063FCA26"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14:paraId="583AB9B8" w14:textId="77777777" w:rsidR="00891ED0" w:rsidRPr="00072200" w:rsidRDefault="00891ED0" w:rsidP="00801D3F">
            <w:pPr>
              <w:spacing w:before="100" w:after="100" w:line="240" w:lineRule="atLeast"/>
              <w:jc w:val="center"/>
            </w:pPr>
            <w:r w:rsidRPr="00072200">
              <w:rPr>
                <w:rFonts w:ascii="Times New Roman" w:hAnsi="Times New Roman"/>
              </w:rPr>
              <w:t>40 кв. м на 2 тыс. человек населения планируемой застройки</w:t>
            </w:r>
          </w:p>
        </w:tc>
      </w:tr>
      <w:tr w:rsidR="00891ED0" w:rsidRPr="006F2249" w14:paraId="40C20498" w14:textId="77777777" w:rsidTr="00801D3F">
        <w:trPr>
          <w:cantSplit/>
        </w:trPr>
        <w:tc>
          <w:tcPr>
            <w:tcW w:w="0" w:type="auto"/>
            <w:vAlign w:val="center"/>
          </w:tcPr>
          <w:p w14:paraId="200A4E33" w14:textId="77777777" w:rsidR="00891ED0" w:rsidRPr="00722E63" w:rsidRDefault="00891ED0" w:rsidP="00801D3F">
            <w:pPr>
              <w:spacing w:before="100" w:after="100" w:line="240" w:lineRule="atLeast"/>
              <w:jc w:val="center"/>
            </w:pPr>
            <w:r w:rsidRPr="00722E63">
              <w:rPr>
                <w:rFonts w:ascii="Times New Roman" w:hAnsi="Times New Roman"/>
              </w:rPr>
              <w:t>21</w:t>
            </w:r>
          </w:p>
        </w:tc>
        <w:tc>
          <w:tcPr>
            <w:tcW w:w="0" w:type="auto"/>
            <w:vAlign w:val="center"/>
          </w:tcPr>
          <w:p w14:paraId="4666AB4E"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отдельно стоящими объектами торговли</w:t>
            </w:r>
          </w:p>
        </w:tc>
        <w:tc>
          <w:tcPr>
            <w:tcW w:w="0" w:type="auto"/>
            <w:vAlign w:val="center"/>
          </w:tcPr>
          <w:p w14:paraId="6BC6B2B0" w14:textId="77777777" w:rsidR="00891ED0" w:rsidRPr="00072200" w:rsidRDefault="00891ED0" w:rsidP="00801D3F">
            <w:pPr>
              <w:spacing w:before="100" w:after="100" w:line="240" w:lineRule="atLeast"/>
              <w:jc w:val="center"/>
            </w:pPr>
            <w:r w:rsidRPr="00072200">
              <w:rPr>
                <w:rFonts w:ascii="Times New Roman" w:hAnsi="Times New Roman"/>
              </w:rPr>
              <w:t>300 кв. м на 1 тыс. человек населения планируемой застройки</w:t>
            </w:r>
          </w:p>
        </w:tc>
      </w:tr>
      <w:tr w:rsidR="00891ED0" w:rsidRPr="006F2249" w14:paraId="602120FC" w14:textId="77777777" w:rsidTr="00801D3F">
        <w:trPr>
          <w:cantSplit/>
        </w:trPr>
        <w:tc>
          <w:tcPr>
            <w:tcW w:w="0" w:type="auto"/>
            <w:vAlign w:val="center"/>
          </w:tcPr>
          <w:p w14:paraId="6E372264" w14:textId="77777777" w:rsidR="00891ED0" w:rsidRPr="00722E63" w:rsidRDefault="00891ED0" w:rsidP="00801D3F">
            <w:pPr>
              <w:spacing w:before="100" w:after="100" w:line="240" w:lineRule="atLeast"/>
              <w:jc w:val="center"/>
            </w:pPr>
            <w:r w:rsidRPr="00722E63">
              <w:rPr>
                <w:rFonts w:ascii="Times New Roman" w:hAnsi="Times New Roman"/>
              </w:rPr>
              <w:t>22</w:t>
            </w:r>
          </w:p>
        </w:tc>
        <w:tc>
          <w:tcPr>
            <w:tcW w:w="0" w:type="auto"/>
            <w:vAlign w:val="center"/>
          </w:tcPr>
          <w:p w14:paraId="542F5B1A" w14:textId="77777777" w:rsidR="00891ED0" w:rsidRPr="00072200" w:rsidRDefault="00891ED0" w:rsidP="00801D3F">
            <w:pPr>
              <w:spacing w:before="100" w:after="100" w:line="240" w:lineRule="atLeast"/>
              <w:jc w:val="center"/>
            </w:pPr>
            <w:r w:rsidRPr="00072200">
              <w:rPr>
                <w:rFonts w:ascii="Times New Roman" w:hAnsi="Times New Roman"/>
              </w:rPr>
              <w:t>Удаленность до объектов социальной и транспортной инфраструктуры</w:t>
            </w:r>
          </w:p>
        </w:tc>
        <w:tc>
          <w:tcPr>
            <w:tcW w:w="0" w:type="auto"/>
            <w:vAlign w:val="center"/>
          </w:tcPr>
          <w:p w14:paraId="37C6C931" w14:textId="77777777" w:rsidR="00891ED0" w:rsidRPr="00072200" w:rsidRDefault="00891ED0" w:rsidP="00801D3F">
            <w:pPr>
              <w:spacing w:before="100" w:after="100" w:line="240" w:lineRule="atLeast"/>
              <w:jc w:val="center"/>
            </w:pPr>
            <w:r w:rsidRPr="00072200">
              <w:rPr>
                <w:rFonts w:ascii="Times New Roman" w:hAnsi="Times New Roman"/>
              </w:rPr>
              <w:t xml:space="preserve">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w:t>
            </w:r>
            <w:r w:rsidRPr="00722E63">
              <w:rPr>
                <w:rFonts w:ascii="Times New Roman" w:hAnsi="Times New Roman"/>
              </w:rPr>
              <w:t>N</w:t>
            </w:r>
            <w:r w:rsidRPr="00072200">
              <w:rPr>
                <w:rFonts w:ascii="Times New Roman" w:hAnsi="Times New Roman"/>
              </w:rPr>
              <w:t xml:space="preserve"> 713/30 «Об утверждении нормативов градостроительного проектирования Московской области»</w:t>
            </w:r>
          </w:p>
        </w:tc>
      </w:tr>
    </w:tbl>
    <w:p w14:paraId="71FB489F"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 Наименование параметра в соответствии с Выпиской из Протокола №</w:t>
      </w:r>
      <w:proofErr w:type="gramStart"/>
      <w:r w:rsidRPr="00072200">
        <w:rPr>
          <w:rFonts w:ascii="Times New Roman" w:eastAsia="Times New Roman" w:hAnsi="Times New Roman" w:cs="Times New Roman"/>
          <w:sz w:val="24"/>
          <w:szCs w:val="24"/>
        </w:rPr>
        <w:t>20  заседания</w:t>
      </w:r>
      <w:proofErr w:type="gramEnd"/>
      <w:r w:rsidRPr="00072200">
        <w:rPr>
          <w:rFonts w:ascii="Times New Roman" w:eastAsia="Times New Roman" w:hAnsi="Times New Roman" w:cs="Times New Roman"/>
          <w:sz w:val="24"/>
          <w:szCs w:val="24"/>
        </w:rPr>
        <w:t xml:space="preserve"> Градостроительного совета Московской области от 23 мая 2023 года</w:t>
      </w:r>
    </w:p>
    <w:p w14:paraId="501DFD3D"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 - В соответствии с п. 1.12 подраздела 1 раздела </w:t>
      </w:r>
      <w:r>
        <w:rPr>
          <w:rFonts w:ascii="Times New Roman" w:eastAsia="Times New Roman" w:hAnsi="Times New Roman" w:cs="Times New Roman"/>
          <w:sz w:val="24"/>
          <w:szCs w:val="24"/>
        </w:rPr>
        <w:t>I</w:t>
      </w:r>
      <w:r w:rsidRPr="00072200">
        <w:rPr>
          <w:rFonts w:ascii="Times New Roman" w:eastAsia="Times New Roman" w:hAnsi="Times New Roman" w:cs="Times New Roman"/>
          <w:sz w:val="24"/>
          <w:szCs w:val="24"/>
        </w:rPr>
        <w:t xml:space="preserve"> нормативов градостроительного проектирования Московской области, утвержденных постановлением Правительства Московской области от 17.08.2015 </w:t>
      </w:r>
      <w:r>
        <w:rPr>
          <w:rFonts w:ascii="Times New Roman" w:eastAsia="Times New Roman" w:hAnsi="Times New Roman" w:cs="Times New Roman"/>
          <w:sz w:val="24"/>
          <w:szCs w:val="24"/>
        </w:rPr>
        <w:t>N</w:t>
      </w:r>
      <w:r w:rsidRPr="00072200">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w:t>
      </w:r>
      <w:r>
        <w:rPr>
          <w:rFonts w:ascii="Times New Roman" w:eastAsia="Times New Roman" w:hAnsi="Times New Roman" w:cs="Times New Roman"/>
          <w:sz w:val="24"/>
          <w:szCs w:val="24"/>
        </w:rPr>
        <w:t>N</w:t>
      </w:r>
      <w:r w:rsidRPr="00072200">
        <w:rPr>
          <w:rFonts w:ascii="Times New Roman" w:eastAsia="Times New Roman" w:hAnsi="Times New Roman" w:cs="Times New Roman"/>
          <w:sz w:val="24"/>
          <w:szCs w:val="24"/>
        </w:rPr>
        <w:t xml:space="preserve"> 1, </w:t>
      </w:r>
      <w:r>
        <w:rPr>
          <w:rFonts w:ascii="Times New Roman" w:eastAsia="Times New Roman" w:hAnsi="Times New Roman" w:cs="Times New Roman"/>
          <w:sz w:val="24"/>
          <w:szCs w:val="24"/>
        </w:rPr>
        <w:t>N</w:t>
      </w:r>
      <w:r w:rsidRPr="00072200">
        <w:rPr>
          <w:rFonts w:ascii="Times New Roman" w:eastAsia="Times New Roman" w:hAnsi="Times New Roman" w:cs="Times New Roman"/>
          <w:sz w:val="24"/>
          <w:szCs w:val="24"/>
        </w:rPr>
        <w:t xml:space="preserve">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14:paraId="2988E235"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обеспечение переселения граждан из аварийного и ветхого жилья;</w:t>
      </w:r>
    </w:p>
    <w:p w14:paraId="035AC4F4"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14:paraId="4C4272DF"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lastRenderedPageBreak/>
        <w:t>- ликвидация последствий чрезвычайных ситуаций природного и техногенного характера;</w:t>
      </w:r>
    </w:p>
    <w:p w14:paraId="2C3DB1A0"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обеспечение жильем военнослужащих и членов их семей;</w:t>
      </w:r>
    </w:p>
    <w:p w14:paraId="55D40E15"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строительство зданий и сооружений религиозного назначения.</w:t>
      </w:r>
    </w:p>
    <w:p w14:paraId="432D15FE"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14:paraId="33B18D5D"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14:paraId="3D88E554"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 Параметры могут быть уточнены после получения технических условий.</w:t>
      </w:r>
    </w:p>
    <w:p w14:paraId="47D2985D"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 - В соответствии с п. 1.7 подраздела 1 раздела </w:t>
      </w:r>
      <w:r>
        <w:rPr>
          <w:rFonts w:ascii="Times New Roman" w:eastAsia="Times New Roman" w:hAnsi="Times New Roman" w:cs="Times New Roman"/>
          <w:sz w:val="24"/>
          <w:szCs w:val="24"/>
        </w:rPr>
        <w:t>I</w:t>
      </w:r>
      <w:r w:rsidRPr="00072200">
        <w:rPr>
          <w:rFonts w:ascii="Times New Roman" w:eastAsia="Times New Roman" w:hAnsi="Times New Roman" w:cs="Times New Roman"/>
          <w:sz w:val="24"/>
          <w:szCs w:val="24"/>
        </w:rPr>
        <w:t xml:space="preserve"> РНГП.</w:t>
      </w:r>
    </w:p>
    <w:p w14:paraId="752C013F" w14:textId="77777777" w:rsidR="00891ED0" w:rsidRPr="00072200" w:rsidRDefault="00891ED0" w:rsidP="00891ED0">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4"/>
        <w:gridCol w:w="7390"/>
      </w:tblGrid>
      <w:tr w:rsidR="00891ED0" w14:paraId="0194E220" w14:textId="77777777" w:rsidTr="00801D3F">
        <w:tc>
          <w:tcPr>
            <w:tcW w:w="0" w:type="auto"/>
            <w:gridSpan w:val="2"/>
            <w:vAlign w:val="center"/>
          </w:tcPr>
          <w:p w14:paraId="3438C972" w14:textId="77777777" w:rsidR="00891ED0" w:rsidRPr="00722E63" w:rsidRDefault="00891ED0" w:rsidP="00801D3F">
            <w:pPr>
              <w:keepNext/>
              <w:keepLines/>
              <w:spacing w:before="100" w:after="100" w:line="240" w:lineRule="atLeast"/>
              <w:jc w:val="center"/>
            </w:pPr>
            <w:r w:rsidRPr="00722E63">
              <w:rPr>
                <w:rFonts w:ascii="Times New Roman" w:hAnsi="Times New Roman"/>
                <w:b/>
              </w:rPr>
              <w:t>Виды разрешенного использования</w:t>
            </w:r>
          </w:p>
        </w:tc>
      </w:tr>
      <w:tr w:rsidR="00891ED0" w14:paraId="7C580343" w14:textId="77777777" w:rsidTr="00801D3F">
        <w:tc>
          <w:tcPr>
            <w:tcW w:w="1112" w:type="dxa"/>
            <w:vAlign w:val="center"/>
          </w:tcPr>
          <w:p w14:paraId="47B39295" w14:textId="77777777" w:rsidR="00891ED0" w:rsidRPr="00722E63" w:rsidRDefault="00891ED0" w:rsidP="00801D3F">
            <w:pPr>
              <w:keepNext/>
              <w:keepLines/>
              <w:spacing w:before="100" w:after="100" w:line="240" w:lineRule="atLeast"/>
              <w:jc w:val="center"/>
            </w:pPr>
            <w:r w:rsidRPr="00722E63">
              <w:rPr>
                <w:rFonts w:ascii="Times New Roman" w:hAnsi="Times New Roman"/>
                <w:b/>
              </w:rPr>
              <w:t>ТИП</w:t>
            </w:r>
          </w:p>
        </w:tc>
        <w:tc>
          <w:tcPr>
            <w:tcW w:w="5888" w:type="dxa"/>
            <w:vAlign w:val="center"/>
          </w:tcPr>
          <w:p w14:paraId="4F0B375E" w14:textId="77777777" w:rsidR="00891ED0" w:rsidRPr="00722E63" w:rsidRDefault="00891ED0" w:rsidP="00801D3F">
            <w:pPr>
              <w:spacing w:before="100" w:after="100" w:line="240" w:lineRule="atLeast"/>
              <w:jc w:val="center"/>
            </w:pPr>
            <w:r w:rsidRPr="00722E63">
              <w:rPr>
                <w:rFonts w:ascii="Times New Roman" w:hAnsi="Times New Roman"/>
                <w:b/>
              </w:rPr>
              <w:t>ВРИ</w:t>
            </w:r>
          </w:p>
        </w:tc>
      </w:tr>
      <w:tr w:rsidR="00891ED0" w:rsidRPr="006F2249" w14:paraId="2A9CBBFB" w14:textId="77777777" w:rsidTr="00801D3F">
        <w:tc>
          <w:tcPr>
            <w:tcW w:w="1112" w:type="dxa"/>
          </w:tcPr>
          <w:p w14:paraId="578213AE" w14:textId="77777777" w:rsidR="00891ED0" w:rsidRPr="00722E63" w:rsidRDefault="00891ED0" w:rsidP="00801D3F">
            <w:pPr>
              <w:spacing w:before="100" w:after="100" w:line="240" w:lineRule="atLeast"/>
              <w:jc w:val="center"/>
            </w:pPr>
            <w:r w:rsidRPr="00722E63">
              <w:rPr>
                <w:rFonts w:ascii="Times New Roman" w:hAnsi="Times New Roman"/>
              </w:rPr>
              <w:br/>
              <w:t>Основные:</w:t>
            </w:r>
          </w:p>
        </w:tc>
        <w:tc>
          <w:tcPr>
            <w:tcW w:w="0" w:type="auto"/>
          </w:tcPr>
          <w:p w14:paraId="3439DB3E" w14:textId="77777777" w:rsidR="00891ED0" w:rsidRPr="006F2249" w:rsidRDefault="00891ED0" w:rsidP="00801D3F">
            <w:pPr>
              <w:spacing w:before="100" w:after="100" w:line="240" w:lineRule="atLeast"/>
            </w:pPr>
            <w:r w:rsidRPr="00072200">
              <w:rPr>
                <w:rFonts w:ascii="Times New Roman" w:hAnsi="Times New Roman"/>
              </w:rPr>
              <w:t>2.1.1 Малоэтажная многоквартирная жилая застройка</w:t>
            </w:r>
            <w:r w:rsidRPr="00072200">
              <w:rPr>
                <w:rFonts w:ascii="Times New Roman" w:hAnsi="Times New Roman"/>
              </w:rPr>
              <w:br/>
              <w:t xml:space="preserve">2.5 </w:t>
            </w:r>
            <w:proofErr w:type="spellStart"/>
            <w:r w:rsidRPr="00072200">
              <w:rPr>
                <w:rFonts w:ascii="Times New Roman" w:hAnsi="Times New Roman"/>
              </w:rPr>
              <w:t>Среднеэтажная</w:t>
            </w:r>
            <w:proofErr w:type="spellEnd"/>
            <w:r w:rsidRPr="00072200">
              <w:rPr>
                <w:rFonts w:ascii="Times New Roman" w:hAnsi="Times New Roman"/>
              </w:rPr>
              <w:t xml:space="preserve"> жилая застройка</w:t>
            </w:r>
            <w:r w:rsidRPr="00072200">
              <w:rPr>
                <w:rFonts w:ascii="Times New Roman" w:hAnsi="Times New Roman"/>
              </w:rPr>
              <w:br/>
              <w:t>2.6 Многоэтажная жилая застройка (высотная застройка)</w:t>
            </w:r>
            <w:r w:rsidRPr="00072200">
              <w:rPr>
                <w:rFonts w:ascii="Times New Roman" w:hAnsi="Times New Roman"/>
              </w:rPr>
              <w:br/>
              <w:t>2.7 Обслуживание жилой застройки</w:t>
            </w:r>
            <w:r w:rsidRPr="00072200">
              <w:rPr>
                <w:rFonts w:ascii="Times New Roman" w:hAnsi="Times New Roman"/>
              </w:rPr>
              <w:br/>
              <w:t>2.7.1 Хранение автотранспорта</w:t>
            </w:r>
            <w:r w:rsidRPr="00072200">
              <w:rPr>
                <w:rFonts w:ascii="Times New Roman" w:hAnsi="Times New Roman"/>
              </w:rPr>
              <w:br/>
              <w:t>2.7.2 Размещение гаражей для собственных нужд</w:t>
            </w:r>
            <w:r w:rsidRPr="00072200">
              <w:rPr>
                <w:rFonts w:ascii="Times New Roman" w:hAnsi="Times New Roman"/>
              </w:rPr>
              <w:br/>
              <w:t>3.1 Коммунальное обслуживание</w:t>
            </w:r>
            <w:r w:rsidRPr="00072200">
              <w:rPr>
                <w:rFonts w:ascii="Times New Roman" w:hAnsi="Times New Roman"/>
              </w:rPr>
              <w:br/>
              <w:t>3.1.1 Предоставление коммунальных услуг</w:t>
            </w:r>
            <w:r w:rsidRPr="00072200">
              <w:rPr>
                <w:rFonts w:ascii="Times New Roman" w:hAnsi="Times New Roman"/>
              </w:rPr>
              <w:br/>
              <w:t>3.1.2 Административные здания организаций, обеспечивающих предоставление коммунальных услуг</w:t>
            </w:r>
            <w:r w:rsidRPr="00072200">
              <w:rPr>
                <w:rFonts w:ascii="Times New Roman" w:hAnsi="Times New Roman"/>
              </w:rPr>
              <w:br/>
              <w:t>3.2.1 Дома социального обслуживания</w:t>
            </w:r>
            <w:r w:rsidRPr="00072200">
              <w:rPr>
                <w:rFonts w:ascii="Times New Roman" w:hAnsi="Times New Roman"/>
              </w:rPr>
              <w:br/>
              <w:t>3.2.2 Оказание социальной помощи населению</w:t>
            </w:r>
            <w:r w:rsidRPr="00072200">
              <w:rPr>
                <w:rFonts w:ascii="Times New Roman" w:hAnsi="Times New Roman"/>
              </w:rPr>
              <w:br/>
            </w:r>
            <w:r w:rsidRPr="006F2249">
              <w:rPr>
                <w:rFonts w:ascii="Times New Roman" w:hAnsi="Times New Roman"/>
              </w:rPr>
              <w:t>3.2.3 Оказание услуг связи</w:t>
            </w:r>
            <w:r w:rsidRPr="006F2249">
              <w:rPr>
                <w:rFonts w:ascii="Times New Roman" w:hAnsi="Times New Roman"/>
              </w:rPr>
              <w:br/>
              <w:t>3.3 Бытовое обслуживание</w:t>
            </w:r>
            <w:r w:rsidRPr="006F2249">
              <w:rPr>
                <w:rFonts w:ascii="Times New Roman" w:hAnsi="Times New Roman"/>
              </w:rPr>
              <w:br/>
              <w:t>3.4.1 Амбулаторно-поликлиническое обслуживание</w:t>
            </w:r>
            <w:r w:rsidRPr="006F2249">
              <w:rPr>
                <w:rFonts w:ascii="Times New Roman" w:hAnsi="Times New Roman"/>
              </w:rPr>
              <w:br/>
              <w:t>3.5.1 Дошкольное, начальное и среднее общее образование</w:t>
            </w:r>
            <w:r w:rsidRPr="006F2249">
              <w:rPr>
                <w:rFonts w:ascii="Times New Roman" w:hAnsi="Times New Roman"/>
              </w:rPr>
              <w:br/>
              <w:t>3.6.1 Объекты культурно-досуговой деятельности</w:t>
            </w:r>
            <w:r w:rsidRPr="006F2249">
              <w:rPr>
                <w:rFonts w:ascii="Times New Roman" w:hAnsi="Times New Roman"/>
              </w:rPr>
              <w:br/>
              <w:t>4.1 Деловое управление</w:t>
            </w:r>
            <w:r w:rsidRPr="006F2249">
              <w:rPr>
                <w:rFonts w:ascii="Times New Roman" w:hAnsi="Times New Roman"/>
              </w:rPr>
              <w:br/>
              <w:t>4.2 Объекты торговли (торговые центры, торгово-развлекательные центры (комплексы)</w:t>
            </w:r>
            <w:r w:rsidRPr="006F2249">
              <w:rPr>
                <w:rFonts w:ascii="Times New Roman" w:hAnsi="Times New Roman"/>
              </w:rPr>
              <w:br/>
              <w:t>4.4 Магазины</w:t>
            </w:r>
            <w:r w:rsidRPr="006F2249">
              <w:rPr>
                <w:rFonts w:ascii="Times New Roman" w:hAnsi="Times New Roman"/>
              </w:rPr>
              <w:br/>
              <w:t>4.5 Банковская и страховая деятельность</w:t>
            </w:r>
            <w:r w:rsidRPr="006F2249">
              <w:rPr>
                <w:rFonts w:ascii="Times New Roman" w:hAnsi="Times New Roman"/>
              </w:rPr>
              <w:br/>
              <w:t>4.6 Общественное питание</w:t>
            </w:r>
            <w:r w:rsidRPr="006F2249">
              <w:rPr>
                <w:rFonts w:ascii="Times New Roman" w:hAnsi="Times New Roman"/>
              </w:rPr>
              <w:br/>
              <w:t>4.7 Гостиничное обслуживание</w:t>
            </w:r>
            <w:r w:rsidRPr="006F2249">
              <w:rPr>
                <w:rFonts w:ascii="Times New Roman" w:hAnsi="Times New Roman"/>
              </w:rPr>
              <w:br/>
              <w:t>4.9 Служебные гаражи</w:t>
            </w:r>
            <w:r w:rsidRPr="006F2249">
              <w:rPr>
                <w:rFonts w:ascii="Times New Roman" w:hAnsi="Times New Roman"/>
              </w:rPr>
              <w:br/>
              <w:t>4.9.1 Объекты дорожного сервиса</w:t>
            </w:r>
            <w:r w:rsidRPr="006F2249">
              <w:rPr>
                <w:rFonts w:ascii="Times New Roman" w:hAnsi="Times New Roman"/>
              </w:rPr>
              <w:br/>
              <w:t>4.9.1.1 Заправка транспортных средств</w:t>
            </w:r>
            <w:r w:rsidRPr="006F2249">
              <w:rPr>
                <w:rFonts w:ascii="Times New Roman" w:hAnsi="Times New Roman"/>
              </w:rPr>
              <w:br/>
              <w:t>4.9.1.2 Обеспечение дорожного отдыха</w:t>
            </w:r>
            <w:r w:rsidRPr="006F2249">
              <w:rPr>
                <w:rFonts w:ascii="Times New Roman" w:hAnsi="Times New Roman"/>
              </w:rPr>
              <w:br/>
              <w:t>4.9.1.3 Автомобильные мойки</w:t>
            </w:r>
            <w:r w:rsidRPr="006F2249">
              <w:rPr>
                <w:rFonts w:ascii="Times New Roman" w:hAnsi="Times New Roman"/>
              </w:rPr>
              <w:br/>
            </w:r>
            <w:r w:rsidRPr="006F2249">
              <w:rPr>
                <w:rFonts w:ascii="Times New Roman" w:hAnsi="Times New Roman"/>
              </w:rPr>
              <w:lastRenderedPageBreak/>
              <w:t>4.9.1.4 Ремонт автомобилей</w:t>
            </w:r>
            <w:r w:rsidRPr="006F2249">
              <w:rPr>
                <w:rFonts w:ascii="Times New Roman" w:hAnsi="Times New Roman"/>
              </w:rPr>
              <w:br/>
              <w:t>4.9.2 Стоянка транспортных средств</w:t>
            </w:r>
            <w:r w:rsidRPr="006F2249">
              <w:rPr>
                <w:rFonts w:ascii="Times New Roman" w:hAnsi="Times New Roman"/>
              </w:rPr>
              <w:br/>
              <w:t xml:space="preserve">4.10 </w:t>
            </w:r>
            <w:proofErr w:type="spellStart"/>
            <w:r w:rsidRPr="006F2249">
              <w:rPr>
                <w:rFonts w:ascii="Times New Roman" w:hAnsi="Times New Roman"/>
              </w:rPr>
              <w:t>Выставочно</w:t>
            </w:r>
            <w:proofErr w:type="spellEnd"/>
            <w:r w:rsidRPr="006F2249">
              <w:rPr>
                <w:rFonts w:ascii="Times New Roman" w:hAnsi="Times New Roman"/>
              </w:rPr>
              <w:t>-ярмарочная деятельность</w:t>
            </w:r>
            <w:r w:rsidRPr="006F2249">
              <w:rPr>
                <w:rFonts w:ascii="Times New Roman" w:hAnsi="Times New Roman"/>
              </w:rPr>
              <w:br/>
              <w:t>5.1 Спорт</w:t>
            </w:r>
            <w:r w:rsidRPr="006F2249">
              <w:rPr>
                <w:rFonts w:ascii="Times New Roman" w:hAnsi="Times New Roman"/>
              </w:rPr>
              <w:br/>
              <w:t>5.1.1 Обеспечение спортивно-зрелищных мероприятий</w:t>
            </w:r>
            <w:r w:rsidRPr="006F2249">
              <w:rPr>
                <w:rFonts w:ascii="Times New Roman" w:hAnsi="Times New Roman"/>
              </w:rPr>
              <w:br/>
              <w:t>5.1.2 Обеспечение занятий спортом в помещениях</w:t>
            </w:r>
            <w:r w:rsidRPr="006F2249">
              <w:rPr>
                <w:rFonts w:ascii="Times New Roman" w:hAnsi="Times New Roman"/>
              </w:rPr>
              <w:br/>
              <w:t>5.1.3 Площадки для занятий спортом</w:t>
            </w:r>
            <w:r w:rsidRPr="006F2249">
              <w:rPr>
                <w:rFonts w:ascii="Times New Roman" w:hAnsi="Times New Roman"/>
              </w:rPr>
              <w:br/>
              <w:t>5.1.4 Оборудованные площадки для занятий спортом</w:t>
            </w:r>
            <w:r w:rsidRPr="006F2249">
              <w:rPr>
                <w:rFonts w:ascii="Times New Roman" w:hAnsi="Times New Roman"/>
              </w:rPr>
              <w:br/>
              <w:t>5.1.5 Водный спорт</w:t>
            </w:r>
            <w:r w:rsidRPr="006F2249">
              <w:rPr>
                <w:rFonts w:ascii="Times New Roman" w:hAnsi="Times New Roman"/>
              </w:rPr>
              <w:br/>
              <w:t>5.1.6 Авиационный спорт</w:t>
            </w:r>
            <w:r w:rsidRPr="006F2249">
              <w:rPr>
                <w:rFonts w:ascii="Times New Roman" w:hAnsi="Times New Roman"/>
              </w:rPr>
              <w:br/>
              <w:t>5.1.7 Спортивные базы</w:t>
            </w:r>
            <w:r w:rsidRPr="006F2249">
              <w:rPr>
                <w:rFonts w:ascii="Times New Roman" w:hAnsi="Times New Roman"/>
              </w:rPr>
              <w:br/>
              <w:t>6.8 Связь</w:t>
            </w:r>
            <w:r w:rsidRPr="006F2249">
              <w:rPr>
                <w:rFonts w:ascii="Times New Roman" w:hAnsi="Times New Roman"/>
              </w:rPr>
              <w:br/>
              <w:t>7.2 Автомобильный транспорт</w:t>
            </w:r>
            <w:r w:rsidRPr="006F2249">
              <w:rPr>
                <w:rFonts w:ascii="Times New Roman" w:hAnsi="Times New Roman"/>
              </w:rPr>
              <w:br/>
              <w:t>7.2.1 Размещение автомобильных дорог</w:t>
            </w:r>
            <w:r w:rsidRPr="006F2249">
              <w:rPr>
                <w:rFonts w:ascii="Times New Roman" w:hAnsi="Times New Roman"/>
              </w:rPr>
              <w:br/>
              <w:t>7.2.2 Обслуживание перевозок пассажиров</w:t>
            </w:r>
            <w:r w:rsidRPr="006F2249">
              <w:rPr>
                <w:rFonts w:ascii="Times New Roman" w:hAnsi="Times New Roman"/>
              </w:rPr>
              <w:br/>
              <w:t>7.2.3 Стоянки транспорта общего пользования</w:t>
            </w:r>
            <w:r w:rsidRPr="006F2249">
              <w:rPr>
                <w:rFonts w:ascii="Times New Roman" w:hAnsi="Times New Roman"/>
              </w:rPr>
              <w:br/>
              <w:t>8.3 Обеспечение внутреннего правопорядка</w:t>
            </w:r>
            <w:r w:rsidRPr="006F2249">
              <w:rPr>
                <w:rFonts w:ascii="Times New Roman" w:hAnsi="Times New Roman"/>
              </w:rPr>
              <w:br/>
              <w:t>9.2 Курортная деятельность</w:t>
            </w:r>
            <w:r w:rsidRPr="006F2249">
              <w:rPr>
                <w:rFonts w:ascii="Times New Roman" w:hAnsi="Times New Roman"/>
              </w:rPr>
              <w:br/>
              <w:t>9.2.1 Санаторная деятельность</w:t>
            </w:r>
            <w:r w:rsidRPr="006F2249">
              <w:rPr>
                <w:rFonts w:ascii="Times New Roman" w:hAnsi="Times New Roman"/>
              </w:rPr>
              <w:br/>
              <w:t>9.3 Историко-культурная деятельность</w:t>
            </w:r>
            <w:r w:rsidRPr="006F2249">
              <w:rPr>
                <w:rFonts w:ascii="Times New Roman" w:hAnsi="Times New Roman"/>
              </w:rPr>
              <w:br/>
              <w:t>12.0 Земельные участки (территории) общего пользования</w:t>
            </w:r>
            <w:r w:rsidRPr="006F2249">
              <w:rPr>
                <w:rFonts w:ascii="Times New Roman" w:hAnsi="Times New Roman"/>
              </w:rPr>
              <w:br/>
              <w:t>12.0.1 Улично-дорожная сеть</w:t>
            </w:r>
            <w:r w:rsidRPr="006F2249">
              <w:rPr>
                <w:rFonts w:ascii="Times New Roman" w:hAnsi="Times New Roman"/>
              </w:rPr>
              <w:br/>
              <w:t>12.0.2 Благоустройство территории</w:t>
            </w:r>
          </w:p>
        </w:tc>
      </w:tr>
      <w:tr w:rsidR="00891ED0" w:rsidRPr="006F2249" w14:paraId="444C6BBC" w14:textId="77777777" w:rsidTr="00801D3F">
        <w:tc>
          <w:tcPr>
            <w:tcW w:w="1112" w:type="dxa"/>
          </w:tcPr>
          <w:p w14:paraId="59E45995" w14:textId="77777777" w:rsidR="00891ED0" w:rsidRPr="00722E63" w:rsidRDefault="00891ED0" w:rsidP="00801D3F">
            <w:pPr>
              <w:spacing w:before="100" w:after="100" w:line="240" w:lineRule="atLeast"/>
              <w:jc w:val="center"/>
            </w:pPr>
            <w:r w:rsidRPr="006F2249">
              <w:rPr>
                <w:rFonts w:ascii="Times New Roman" w:hAnsi="Times New Roman"/>
              </w:rPr>
              <w:lastRenderedPageBreak/>
              <w:br/>
            </w:r>
            <w:r w:rsidRPr="00722E63">
              <w:rPr>
                <w:rFonts w:ascii="Times New Roman" w:hAnsi="Times New Roman"/>
              </w:rPr>
              <w:t>Условно-разрешенные:</w:t>
            </w:r>
          </w:p>
        </w:tc>
        <w:tc>
          <w:tcPr>
            <w:tcW w:w="0" w:type="auto"/>
          </w:tcPr>
          <w:p w14:paraId="284D9B52" w14:textId="77777777" w:rsidR="00891ED0" w:rsidRPr="00072200" w:rsidRDefault="00891ED0" w:rsidP="00801D3F">
            <w:pPr>
              <w:spacing w:before="100" w:after="100" w:line="240" w:lineRule="atLeast"/>
            </w:pPr>
            <w:r w:rsidRPr="00072200">
              <w:rPr>
                <w:rFonts w:ascii="Times New Roman" w:hAnsi="Times New Roman"/>
              </w:rPr>
              <w:t>3.4.2 Стационарное медицинское обслуживание</w:t>
            </w:r>
            <w:r w:rsidRPr="00072200">
              <w:rPr>
                <w:rFonts w:ascii="Times New Roman" w:hAnsi="Times New Roman"/>
              </w:rPr>
              <w:br/>
              <w:t>3.5.2 Среднее и высшее профессиональное образование</w:t>
            </w:r>
            <w:r w:rsidRPr="00072200">
              <w:rPr>
                <w:rFonts w:ascii="Times New Roman" w:hAnsi="Times New Roman"/>
              </w:rPr>
              <w:br/>
              <w:t>3.8 Общественное управление</w:t>
            </w:r>
            <w:r w:rsidRPr="00072200">
              <w:rPr>
                <w:rFonts w:ascii="Times New Roman" w:hAnsi="Times New Roman"/>
              </w:rPr>
              <w:br/>
              <w:t>3.8.1 Государственное управление</w:t>
            </w:r>
            <w:r w:rsidRPr="00072200">
              <w:rPr>
                <w:rFonts w:ascii="Times New Roman" w:hAnsi="Times New Roman"/>
              </w:rPr>
              <w:br/>
              <w:t>3.8.2 Представительская деятельность</w:t>
            </w:r>
            <w:r w:rsidRPr="00072200">
              <w:rPr>
                <w:rFonts w:ascii="Times New Roman" w:hAnsi="Times New Roman"/>
              </w:rPr>
              <w:br/>
              <w:t>3.9 Обеспечение научной деятельности</w:t>
            </w:r>
            <w:r w:rsidRPr="00072200">
              <w:rPr>
                <w:rFonts w:ascii="Times New Roman" w:hAnsi="Times New Roman"/>
              </w:rPr>
              <w:br/>
              <w:t>3.9.1 Обеспечение деятельности в области гидрометеорологии и смежных с ней областях</w:t>
            </w:r>
            <w:r w:rsidRPr="00072200">
              <w:rPr>
                <w:rFonts w:ascii="Times New Roman" w:hAnsi="Times New Roman"/>
              </w:rPr>
              <w:br/>
              <w:t>3.9.2 Проведение научных исследований</w:t>
            </w:r>
            <w:r w:rsidRPr="00072200">
              <w:rPr>
                <w:rFonts w:ascii="Times New Roman" w:hAnsi="Times New Roman"/>
              </w:rPr>
              <w:br/>
              <w:t>3.9.3 Проведение научных испытаний</w:t>
            </w:r>
            <w:r w:rsidRPr="00072200">
              <w:rPr>
                <w:rFonts w:ascii="Times New Roman" w:hAnsi="Times New Roman"/>
              </w:rPr>
              <w:br/>
              <w:t>7.5 Трубопроводный транспорт</w:t>
            </w:r>
          </w:p>
        </w:tc>
      </w:tr>
      <w:tr w:rsidR="00891ED0" w:rsidRPr="006F2249" w14:paraId="3C7F6E17" w14:textId="77777777" w:rsidTr="00801D3F">
        <w:tc>
          <w:tcPr>
            <w:tcW w:w="1112" w:type="dxa"/>
          </w:tcPr>
          <w:p w14:paraId="42CDE80F" w14:textId="77777777" w:rsidR="00891ED0" w:rsidRPr="00722E63" w:rsidRDefault="00891ED0" w:rsidP="00801D3F">
            <w:pPr>
              <w:spacing w:before="100" w:after="100" w:line="240" w:lineRule="atLeast"/>
              <w:jc w:val="center"/>
            </w:pPr>
            <w:r w:rsidRPr="00072200">
              <w:rPr>
                <w:rFonts w:ascii="Times New Roman" w:hAnsi="Times New Roman"/>
              </w:rPr>
              <w:br/>
            </w:r>
            <w:r w:rsidRPr="00722E63">
              <w:rPr>
                <w:rFonts w:ascii="Times New Roman" w:hAnsi="Times New Roman"/>
              </w:rPr>
              <w:t>Вспомогательные:</w:t>
            </w:r>
          </w:p>
        </w:tc>
        <w:tc>
          <w:tcPr>
            <w:tcW w:w="0" w:type="auto"/>
          </w:tcPr>
          <w:p w14:paraId="704C5C57" w14:textId="77777777" w:rsidR="00891ED0" w:rsidRPr="00072200" w:rsidRDefault="00891ED0" w:rsidP="00801D3F">
            <w:pPr>
              <w:spacing w:before="100" w:after="100" w:line="240" w:lineRule="atLeast"/>
            </w:pPr>
            <w:r w:rsidRPr="00072200">
              <w:rPr>
                <w:rFonts w:ascii="Times New Roman" w:hAnsi="Times New Roman"/>
              </w:rPr>
              <w:t>3.1.1 Предоставление коммунальных услуг</w:t>
            </w:r>
            <w:r w:rsidRPr="00072200">
              <w:rPr>
                <w:rFonts w:ascii="Times New Roman" w:hAnsi="Times New Roman"/>
              </w:rPr>
              <w:br/>
              <w:t>6.8 Связь</w:t>
            </w:r>
            <w:r w:rsidRPr="00072200">
              <w:rPr>
                <w:rFonts w:ascii="Times New Roman" w:hAnsi="Times New Roman"/>
              </w:rPr>
              <w:br/>
              <w:t>8.3 Обеспечение внутреннего правопорядка</w:t>
            </w:r>
          </w:p>
        </w:tc>
      </w:tr>
    </w:tbl>
    <w:p w14:paraId="7FAF4530"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w:t>
      </w:r>
      <w:r>
        <w:rPr>
          <w:rFonts w:ascii="Times New Roman" w:eastAsia="Times New Roman" w:hAnsi="Times New Roman" w:cs="Times New Roman"/>
          <w:sz w:val="24"/>
          <w:szCs w:val="24"/>
        </w:rPr>
        <w:t>N</w:t>
      </w:r>
      <w:r w:rsidRPr="00072200">
        <w:rPr>
          <w:rFonts w:ascii="Times New Roman" w:eastAsia="Times New Roman" w:hAnsi="Times New Roman" w:cs="Times New Roman"/>
          <w:sz w:val="24"/>
          <w:szCs w:val="24"/>
        </w:rPr>
        <w:t xml:space="preserve"> 435/18 «Об утверждении стандартов жилого помещения и комфортности проживания на территории Московской области».</w:t>
      </w:r>
    </w:p>
    <w:p w14:paraId="01FE44AB"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2. Параметры могут быть изменены в соответствии с подразделом 10 раздела </w:t>
      </w:r>
      <w:r>
        <w:rPr>
          <w:rFonts w:ascii="Times New Roman" w:eastAsia="Times New Roman" w:hAnsi="Times New Roman" w:cs="Times New Roman"/>
          <w:sz w:val="24"/>
          <w:szCs w:val="24"/>
        </w:rPr>
        <w:t>I</w:t>
      </w:r>
      <w:r w:rsidRPr="00072200">
        <w:rPr>
          <w:rFonts w:ascii="Times New Roman" w:eastAsia="Times New Roman" w:hAnsi="Times New Roman" w:cs="Times New Roman"/>
          <w:sz w:val="24"/>
          <w:szCs w:val="24"/>
        </w:rPr>
        <w:t xml:space="preserve"> РНГП в рамках комплексного развития территорий в целях расселения ветхого и аварийного жилья.</w:t>
      </w:r>
    </w:p>
    <w:p w14:paraId="129CFBE9"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3. Условия реализации проекта:</w:t>
      </w:r>
    </w:p>
    <w:p w14:paraId="2B78DE6F"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приобретение гаражей;</w:t>
      </w:r>
    </w:p>
    <w:p w14:paraId="56FA0910"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финансирование развития существующей амбулаторно-поликлинической сети городского округа Реутов Московской области в размере 60 млн. руб.</w:t>
      </w:r>
    </w:p>
    <w:p w14:paraId="0AEF282E" w14:textId="77777777" w:rsidR="006A6AC0" w:rsidRDefault="006A6AC0" w:rsidP="006A6AC0">
      <w:pPr>
        <w:pStyle w:val="10"/>
        <w:spacing w:after="120"/>
        <w:ind w:left="6096" w:firstLine="0"/>
        <w:rPr>
          <w:rStyle w:val="af1"/>
          <w:b w:val="0"/>
          <w:i w:val="0"/>
          <w:caps w:val="0"/>
        </w:rPr>
        <w:sectPr w:rsidR="006A6AC0" w:rsidSect="00F94BE9">
          <w:pgSz w:w="11906" w:h="16838"/>
          <w:pgMar w:top="1134" w:right="851" w:bottom="1134" w:left="1701" w:header="284" w:footer="284" w:gutter="0"/>
          <w:cols w:space="720"/>
          <w:docGrid w:linePitch="360"/>
        </w:sectPr>
      </w:pPr>
    </w:p>
    <w:p w14:paraId="15972A00" w14:textId="56F9CFA7" w:rsidR="006A6AC0" w:rsidRPr="006A6AC0" w:rsidRDefault="006A6AC0" w:rsidP="006A6AC0">
      <w:pPr>
        <w:pStyle w:val="10"/>
        <w:spacing w:after="120"/>
        <w:ind w:left="5812" w:firstLine="0"/>
        <w:rPr>
          <w:rStyle w:val="af1"/>
          <w:b w:val="0"/>
          <w:i w:val="0"/>
          <w:caps w:val="0"/>
        </w:rPr>
      </w:pPr>
      <w:r w:rsidRPr="006A6AC0">
        <w:rPr>
          <w:rStyle w:val="af1"/>
          <w:b w:val="0"/>
          <w:i w:val="0"/>
          <w:caps w:val="0"/>
        </w:rPr>
        <w:lastRenderedPageBreak/>
        <w:t>Приложение 3</w:t>
      </w:r>
      <w:r>
        <w:rPr>
          <w:rStyle w:val="af1"/>
          <w:b w:val="0"/>
          <w:i w:val="0"/>
          <w:caps w:val="0"/>
        </w:rPr>
        <w:t>.4</w:t>
      </w:r>
    </w:p>
    <w:p w14:paraId="63331086" w14:textId="77777777" w:rsidR="006A6AC0" w:rsidRPr="006A6AC0" w:rsidRDefault="006A6AC0" w:rsidP="006A6AC0">
      <w:pPr>
        <w:pStyle w:val="10"/>
        <w:spacing w:after="120"/>
        <w:ind w:left="5812" w:firstLine="0"/>
        <w:rPr>
          <w:rStyle w:val="af1"/>
          <w:b w:val="0"/>
          <w:i w:val="0"/>
          <w:caps w:val="0"/>
        </w:rPr>
      </w:pPr>
      <w:r w:rsidRPr="006A6AC0">
        <w:rPr>
          <w:rStyle w:val="af1"/>
          <w:b w:val="0"/>
          <w:i w:val="0"/>
          <w:caps w:val="0"/>
        </w:rPr>
        <w:t>к постановлению Администрации городского округа Реутов</w:t>
      </w:r>
    </w:p>
    <w:p w14:paraId="2DFEA785" w14:textId="77777777" w:rsidR="006A6AC0" w:rsidRDefault="006A6AC0" w:rsidP="006A6AC0">
      <w:pPr>
        <w:pStyle w:val="10"/>
        <w:spacing w:after="120"/>
        <w:ind w:left="5812" w:firstLine="0"/>
        <w:rPr>
          <w:rStyle w:val="af1"/>
          <w:b w:val="0"/>
          <w:i w:val="0"/>
          <w:caps w:val="0"/>
        </w:rPr>
      </w:pPr>
      <w:r w:rsidRPr="006A6AC0">
        <w:rPr>
          <w:rStyle w:val="af1"/>
          <w:b w:val="0"/>
          <w:i w:val="0"/>
          <w:caps w:val="0"/>
        </w:rPr>
        <w:t>от __________ №__________</w:t>
      </w:r>
    </w:p>
    <w:p w14:paraId="07BA1BCE" w14:textId="77777777" w:rsidR="006A6AC0" w:rsidRDefault="006A6AC0" w:rsidP="006A6AC0">
      <w:pPr>
        <w:pStyle w:val="10"/>
        <w:spacing w:after="120"/>
        <w:ind w:left="6096" w:firstLine="0"/>
        <w:rPr>
          <w:color w:val="000000"/>
        </w:rPr>
      </w:pPr>
    </w:p>
    <w:p w14:paraId="513A8241" w14:textId="1D6D5DF4" w:rsidR="00891ED0" w:rsidRPr="00072200" w:rsidRDefault="00891ED0" w:rsidP="006A6AC0">
      <w:pPr>
        <w:pStyle w:val="10"/>
        <w:spacing w:after="120"/>
        <w:ind w:firstLine="0"/>
      </w:pPr>
      <w:r w:rsidRPr="00072200">
        <w:rPr>
          <w:color w:val="000000"/>
        </w:rPr>
        <w:t>КРТ-6.3 (г.Реутов, пр-кт Мира, д.20)</w:t>
      </w:r>
    </w:p>
    <w:p w14:paraId="4CA3D07A"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3235"/>
        <w:gridCol w:w="5664"/>
      </w:tblGrid>
      <w:tr w:rsidR="00891ED0" w14:paraId="0DAD0A9B" w14:textId="77777777" w:rsidTr="00801D3F">
        <w:trPr>
          <w:cantSplit/>
          <w:tblHeader/>
        </w:trPr>
        <w:tc>
          <w:tcPr>
            <w:tcW w:w="500" w:type="dxa"/>
            <w:vAlign w:val="center"/>
          </w:tcPr>
          <w:p w14:paraId="4381C27E" w14:textId="77777777" w:rsidR="00891ED0" w:rsidRPr="00722E63" w:rsidRDefault="00891ED0" w:rsidP="00801D3F">
            <w:pPr>
              <w:keepNext/>
              <w:keepLines/>
              <w:spacing w:before="100" w:after="100" w:line="240" w:lineRule="atLeast"/>
              <w:jc w:val="center"/>
            </w:pPr>
            <w:r w:rsidRPr="00722E63">
              <w:rPr>
                <w:rFonts w:ascii="Times New Roman" w:hAnsi="Times New Roman"/>
                <w:b/>
              </w:rPr>
              <w:t>№</w:t>
            </w:r>
          </w:p>
        </w:tc>
        <w:tc>
          <w:tcPr>
            <w:tcW w:w="5450" w:type="dxa"/>
            <w:vAlign w:val="center"/>
          </w:tcPr>
          <w:p w14:paraId="640F445F" w14:textId="77777777" w:rsidR="00891ED0" w:rsidRPr="00722E63" w:rsidRDefault="00891ED0" w:rsidP="00801D3F">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14:paraId="38BEE03B" w14:textId="77777777" w:rsidR="00891ED0" w:rsidRPr="00722E63" w:rsidRDefault="00891ED0" w:rsidP="00801D3F">
            <w:pPr>
              <w:keepNext/>
              <w:keepLines/>
              <w:spacing w:before="100" w:after="100" w:line="240" w:lineRule="atLeast"/>
              <w:jc w:val="center"/>
            </w:pPr>
            <w:r w:rsidRPr="00722E63">
              <w:rPr>
                <w:rFonts w:ascii="Times New Roman" w:hAnsi="Times New Roman"/>
                <w:b/>
              </w:rPr>
              <w:t>Значение параметра</w:t>
            </w:r>
          </w:p>
        </w:tc>
      </w:tr>
      <w:tr w:rsidR="00891ED0" w14:paraId="7A67B301" w14:textId="77777777" w:rsidTr="00801D3F">
        <w:trPr>
          <w:cantSplit/>
        </w:trPr>
        <w:tc>
          <w:tcPr>
            <w:tcW w:w="0" w:type="auto"/>
            <w:vAlign w:val="center"/>
          </w:tcPr>
          <w:p w14:paraId="427CA79D" w14:textId="77777777" w:rsidR="00891ED0" w:rsidRPr="00722E63" w:rsidRDefault="00891ED0" w:rsidP="00801D3F">
            <w:pPr>
              <w:spacing w:before="100" w:after="100" w:line="240" w:lineRule="atLeast"/>
              <w:jc w:val="center"/>
            </w:pPr>
            <w:r w:rsidRPr="00722E63">
              <w:rPr>
                <w:rFonts w:ascii="Times New Roman" w:hAnsi="Times New Roman"/>
              </w:rPr>
              <w:t>1</w:t>
            </w:r>
          </w:p>
        </w:tc>
        <w:tc>
          <w:tcPr>
            <w:tcW w:w="0" w:type="auto"/>
            <w:vAlign w:val="center"/>
          </w:tcPr>
          <w:p w14:paraId="4336FA91" w14:textId="77777777" w:rsidR="00891ED0" w:rsidRPr="00722E63" w:rsidRDefault="00891ED0" w:rsidP="00801D3F">
            <w:pPr>
              <w:spacing w:before="100" w:after="100" w:line="240" w:lineRule="atLeast"/>
              <w:jc w:val="center"/>
            </w:pPr>
            <w:r w:rsidRPr="00722E63">
              <w:rPr>
                <w:rFonts w:ascii="Times New Roman" w:hAnsi="Times New Roman"/>
              </w:rPr>
              <w:t>Площадь квартир*</w:t>
            </w:r>
          </w:p>
        </w:tc>
        <w:tc>
          <w:tcPr>
            <w:tcW w:w="0" w:type="auto"/>
            <w:vAlign w:val="center"/>
          </w:tcPr>
          <w:p w14:paraId="2F375FEC" w14:textId="77777777" w:rsidR="00891ED0" w:rsidRPr="00722E63" w:rsidRDefault="00891ED0" w:rsidP="00801D3F">
            <w:pPr>
              <w:spacing w:before="100" w:after="100" w:line="240" w:lineRule="atLeast"/>
              <w:jc w:val="center"/>
            </w:pPr>
            <w:r w:rsidRPr="00722E63">
              <w:rPr>
                <w:rFonts w:ascii="Times New Roman" w:hAnsi="Times New Roman"/>
              </w:rPr>
              <w:t xml:space="preserve">10 990 </w:t>
            </w:r>
            <w:proofErr w:type="spellStart"/>
            <w:proofErr w:type="gramStart"/>
            <w:r w:rsidRPr="00722E63">
              <w:rPr>
                <w:rFonts w:ascii="Times New Roman" w:hAnsi="Times New Roman"/>
              </w:rPr>
              <w:t>кв.м</w:t>
            </w:r>
            <w:proofErr w:type="spellEnd"/>
            <w:proofErr w:type="gramEnd"/>
          </w:p>
        </w:tc>
      </w:tr>
      <w:tr w:rsidR="00891ED0" w14:paraId="7FC91733" w14:textId="77777777" w:rsidTr="00801D3F">
        <w:trPr>
          <w:cantSplit/>
        </w:trPr>
        <w:tc>
          <w:tcPr>
            <w:tcW w:w="0" w:type="auto"/>
            <w:vAlign w:val="center"/>
          </w:tcPr>
          <w:p w14:paraId="774B1822" w14:textId="77777777" w:rsidR="00891ED0" w:rsidRPr="00722E63" w:rsidRDefault="00891ED0" w:rsidP="00801D3F">
            <w:pPr>
              <w:spacing w:before="100" w:after="100" w:line="240" w:lineRule="atLeast"/>
              <w:jc w:val="center"/>
            </w:pPr>
            <w:r w:rsidRPr="00722E63">
              <w:rPr>
                <w:rFonts w:ascii="Times New Roman" w:hAnsi="Times New Roman"/>
              </w:rPr>
              <w:t>2</w:t>
            </w:r>
          </w:p>
        </w:tc>
        <w:tc>
          <w:tcPr>
            <w:tcW w:w="0" w:type="auto"/>
            <w:vAlign w:val="center"/>
          </w:tcPr>
          <w:p w14:paraId="16E9CA6A" w14:textId="77777777" w:rsidR="00891ED0" w:rsidRPr="00722E63" w:rsidRDefault="00891ED0" w:rsidP="00801D3F">
            <w:pPr>
              <w:spacing w:before="100" w:after="100" w:line="240" w:lineRule="atLeast"/>
              <w:jc w:val="center"/>
            </w:pPr>
            <w:r w:rsidRPr="00722E63">
              <w:rPr>
                <w:rFonts w:ascii="Times New Roman" w:hAnsi="Times New Roman"/>
              </w:rPr>
              <w:t>Этажность*</w:t>
            </w:r>
          </w:p>
        </w:tc>
        <w:tc>
          <w:tcPr>
            <w:tcW w:w="0" w:type="auto"/>
            <w:vAlign w:val="center"/>
          </w:tcPr>
          <w:p w14:paraId="2206F3F1" w14:textId="77777777" w:rsidR="00891ED0" w:rsidRPr="00722E63" w:rsidRDefault="00891ED0" w:rsidP="00801D3F">
            <w:pPr>
              <w:spacing w:before="100" w:after="100" w:line="240" w:lineRule="atLeast"/>
              <w:jc w:val="center"/>
            </w:pPr>
            <w:r w:rsidRPr="00722E63">
              <w:rPr>
                <w:rFonts w:ascii="Times New Roman" w:hAnsi="Times New Roman"/>
              </w:rPr>
              <w:t xml:space="preserve">25 </w:t>
            </w:r>
            <w:proofErr w:type="spellStart"/>
            <w:r w:rsidRPr="00722E63">
              <w:rPr>
                <w:rFonts w:ascii="Times New Roman" w:hAnsi="Times New Roman"/>
              </w:rPr>
              <w:t>эт</w:t>
            </w:r>
            <w:proofErr w:type="spellEnd"/>
            <w:r w:rsidRPr="00722E63">
              <w:rPr>
                <w:rFonts w:ascii="Times New Roman" w:hAnsi="Times New Roman"/>
              </w:rPr>
              <w:t>**</w:t>
            </w:r>
          </w:p>
        </w:tc>
      </w:tr>
      <w:tr w:rsidR="00891ED0" w14:paraId="2DE8E665" w14:textId="77777777" w:rsidTr="00801D3F">
        <w:trPr>
          <w:cantSplit/>
        </w:trPr>
        <w:tc>
          <w:tcPr>
            <w:tcW w:w="0" w:type="auto"/>
            <w:vAlign w:val="center"/>
          </w:tcPr>
          <w:p w14:paraId="608BF7A3" w14:textId="77777777" w:rsidR="00891ED0" w:rsidRPr="00722E63" w:rsidRDefault="00891ED0" w:rsidP="00801D3F">
            <w:pPr>
              <w:spacing w:before="100" w:after="100" w:line="240" w:lineRule="atLeast"/>
              <w:jc w:val="center"/>
            </w:pPr>
            <w:r w:rsidRPr="00722E63">
              <w:rPr>
                <w:rFonts w:ascii="Times New Roman" w:hAnsi="Times New Roman"/>
              </w:rPr>
              <w:t>3</w:t>
            </w:r>
          </w:p>
        </w:tc>
        <w:tc>
          <w:tcPr>
            <w:tcW w:w="0" w:type="auto"/>
            <w:vAlign w:val="center"/>
          </w:tcPr>
          <w:p w14:paraId="74A808A5" w14:textId="77777777" w:rsidR="00891ED0" w:rsidRPr="00072200" w:rsidRDefault="00891ED0" w:rsidP="00801D3F">
            <w:pPr>
              <w:spacing w:before="100" w:after="100" w:line="240" w:lineRule="atLeast"/>
              <w:jc w:val="center"/>
            </w:pPr>
            <w:r w:rsidRPr="00072200">
              <w:rPr>
                <w:rFonts w:ascii="Times New Roman" w:hAnsi="Times New Roman"/>
              </w:rPr>
              <w:t>Максимальный процент застройки в границах земельного участка</w:t>
            </w:r>
          </w:p>
        </w:tc>
        <w:tc>
          <w:tcPr>
            <w:tcW w:w="0" w:type="auto"/>
            <w:vAlign w:val="center"/>
          </w:tcPr>
          <w:p w14:paraId="6D609960" w14:textId="77777777" w:rsidR="00891ED0" w:rsidRPr="00722E63" w:rsidRDefault="00891ED0" w:rsidP="00801D3F">
            <w:pPr>
              <w:spacing w:before="100" w:after="100" w:line="240" w:lineRule="atLeast"/>
              <w:jc w:val="center"/>
            </w:pPr>
            <w:r w:rsidRPr="00722E63">
              <w:rPr>
                <w:rFonts w:ascii="Times New Roman" w:hAnsi="Times New Roman"/>
              </w:rPr>
              <w:t>Не подлежат установлению</w:t>
            </w:r>
          </w:p>
        </w:tc>
      </w:tr>
      <w:tr w:rsidR="00891ED0" w14:paraId="2ADCA826" w14:textId="77777777" w:rsidTr="00801D3F">
        <w:trPr>
          <w:cantSplit/>
        </w:trPr>
        <w:tc>
          <w:tcPr>
            <w:tcW w:w="0" w:type="auto"/>
            <w:vAlign w:val="center"/>
          </w:tcPr>
          <w:p w14:paraId="5ADB8788" w14:textId="77777777" w:rsidR="00891ED0" w:rsidRPr="00722E63" w:rsidRDefault="00891ED0" w:rsidP="00801D3F">
            <w:pPr>
              <w:spacing w:before="100" w:after="100" w:line="240" w:lineRule="atLeast"/>
              <w:jc w:val="center"/>
            </w:pPr>
            <w:r w:rsidRPr="00722E63">
              <w:rPr>
                <w:rFonts w:ascii="Times New Roman" w:hAnsi="Times New Roman"/>
              </w:rPr>
              <w:t>4</w:t>
            </w:r>
          </w:p>
        </w:tc>
        <w:tc>
          <w:tcPr>
            <w:tcW w:w="0" w:type="auto"/>
            <w:vAlign w:val="center"/>
          </w:tcPr>
          <w:p w14:paraId="32EB5A41" w14:textId="77777777" w:rsidR="00891ED0" w:rsidRPr="00072200" w:rsidRDefault="00891ED0" w:rsidP="00801D3F">
            <w:pPr>
              <w:spacing w:before="100" w:after="100" w:line="240" w:lineRule="atLeast"/>
              <w:jc w:val="center"/>
            </w:pPr>
            <w:r w:rsidRPr="00072200">
              <w:rPr>
                <w:rFonts w:ascii="Times New Roman" w:hAnsi="Times New Roman"/>
              </w:rPr>
              <w:t>Предельные (минимальные и (или) максимальные) размеры земельных участков</w:t>
            </w:r>
          </w:p>
        </w:tc>
        <w:tc>
          <w:tcPr>
            <w:tcW w:w="0" w:type="auto"/>
            <w:vAlign w:val="center"/>
          </w:tcPr>
          <w:p w14:paraId="09F22E08" w14:textId="77777777" w:rsidR="00891ED0" w:rsidRPr="00722E63" w:rsidRDefault="00891ED0" w:rsidP="00801D3F">
            <w:pPr>
              <w:spacing w:before="100" w:after="100" w:line="240" w:lineRule="atLeast"/>
              <w:jc w:val="center"/>
            </w:pPr>
            <w:r w:rsidRPr="00722E63">
              <w:rPr>
                <w:rFonts w:ascii="Times New Roman" w:hAnsi="Times New Roman"/>
              </w:rPr>
              <w:t>Не подлежат установлению</w:t>
            </w:r>
          </w:p>
        </w:tc>
      </w:tr>
      <w:tr w:rsidR="00891ED0" w14:paraId="5F453D61" w14:textId="77777777" w:rsidTr="00801D3F">
        <w:trPr>
          <w:cantSplit/>
        </w:trPr>
        <w:tc>
          <w:tcPr>
            <w:tcW w:w="0" w:type="auto"/>
            <w:vAlign w:val="center"/>
          </w:tcPr>
          <w:p w14:paraId="6E2B78F7" w14:textId="77777777" w:rsidR="00891ED0" w:rsidRPr="00722E63" w:rsidRDefault="00891ED0" w:rsidP="00801D3F">
            <w:pPr>
              <w:spacing w:before="100" w:after="100" w:line="240" w:lineRule="atLeast"/>
              <w:jc w:val="center"/>
            </w:pPr>
            <w:r w:rsidRPr="00722E63">
              <w:rPr>
                <w:rFonts w:ascii="Times New Roman" w:hAnsi="Times New Roman"/>
              </w:rPr>
              <w:t>5</w:t>
            </w:r>
          </w:p>
        </w:tc>
        <w:tc>
          <w:tcPr>
            <w:tcW w:w="0" w:type="auto"/>
            <w:vAlign w:val="center"/>
          </w:tcPr>
          <w:p w14:paraId="14CCA0A8" w14:textId="77777777" w:rsidR="00891ED0" w:rsidRPr="00072200" w:rsidRDefault="00891ED0" w:rsidP="00801D3F">
            <w:pPr>
              <w:spacing w:before="100" w:after="100" w:line="240" w:lineRule="atLeast"/>
              <w:jc w:val="center"/>
            </w:pPr>
            <w:r w:rsidRPr="00072200">
              <w:rPr>
                <w:rFonts w:ascii="Times New Roman" w:hAnsi="Times New Roman"/>
              </w:rPr>
              <w:t>Минимальные отступы от границ земельных участков</w:t>
            </w:r>
          </w:p>
        </w:tc>
        <w:tc>
          <w:tcPr>
            <w:tcW w:w="0" w:type="auto"/>
            <w:vAlign w:val="center"/>
          </w:tcPr>
          <w:p w14:paraId="093C0981" w14:textId="77777777" w:rsidR="00891ED0" w:rsidRPr="00722E63" w:rsidRDefault="00891ED0" w:rsidP="00801D3F">
            <w:pPr>
              <w:spacing w:before="100" w:after="100" w:line="240" w:lineRule="atLeast"/>
              <w:jc w:val="center"/>
            </w:pPr>
            <w:r w:rsidRPr="00722E63">
              <w:rPr>
                <w:rFonts w:ascii="Times New Roman" w:hAnsi="Times New Roman"/>
              </w:rPr>
              <w:t>Не подлежат установлению</w:t>
            </w:r>
          </w:p>
        </w:tc>
      </w:tr>
      <w:tr w:rsidR="00891ED0" w:rsidRPr="006F2249" w14:paraId="44934234" w14:textId="77777777" w:rsidTr="00801D3F">
        <w:trPr>
          <w:cantSplit/>
        </w:trPr>
        <w:tc>
          <w:tcPr>
            <w:tcW w:w="0" w:type="auto"/>
            <w:vAlign w:val="center"/>
          </w:tcPr>
          <w:p w14:paraId="7E508FD2" w14:textId="77777777" w:rsidR="00891ED0" w:rsidRPr="00722E63" w:rsidRDefault="00891ED0" w:rsidP="00801D3F">
            <w:pPr>
              <w:spacing w:before="100" w:after="100" w:line="240" w:lineRule="atLeast"/>
              <w:jc w:val="center"/>
            </w:pPr>
            <w:r w:rsidRPr="00722E63">
              <w:rPr>
                <w:rFonts w:ascii="Times New Roman" w:hAnsi="Times New Roman"/>
              </w:rPr>
              <w:t>6</w:t>
            </w:r>
          </w:p>
        </w:tc>
        <w:tc>
          <w:tcPr>
            <w:tcW w:w="0" w:type="auto"/>
            <w:vAlign w:val="center"/>
          </w:tcPr>
          <w:p w14:paraId="73AA6678" w14:textId="77777777" w:rsidR="00891ED0" w:rsidRPr="00722E63" w:rsidRDefault="00891ED0" w:rsidP="00801D3F">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14:paraId="6B29FB1C" w14:textId="77777777" w:rsidR="00891ED0" w:rsidRPr="00072200" w:rsidRDefault="00891ED0" w:rsidP="00801D3F">
            <w:pPr>
              <w:spacing w:before="100" w:after="100" w:line="240" w:lineRule="atLeast"/>
              <w:jc w:val="center"/>
            </w:pPr>
            <w:r w:rsidRPr="00072200">
              <w:rPr>
                <w:rFonts w:ascii="Times New Roman" w:hAnsi="Times New Roman"/>
              </w:rPr>
              <w:t>Определяется из расчета 28 кв. м общей площади многоквартирной жилой застройки на 1 человека</w:t>
            </w:r>
          </w:p>
        </w:tc>
      </w:tr>
      <w:tr w:rsidR="00891ED0" w:rsidRPr="006F2249" w14:paraId="02C2C4C7" w14:textId="77777777" w:rsidTr="00801D3F">
        <w:trPr>
          <w:cantSplit/>
        </w:trPr>
        <w:tc>
          <w:tcPr>
            <w:tcW w:w="0" w:type="auto"/>
            <w:vAlign w:val="center"/>
          </w:tcPr>
          <w:p w14:paraId="605FA76B" w14:textId="77777777" w:rsidR="00891ED0" w:rsidRPr="00722E63" w:rsidRDefault="00891ED0" w:rsidP="00801D3F">
            <w:pPr>
              <w:spacing w:before="100" w:after="100" w:line="240" w:lineRule="atLeast"/>
              <w:jc w:val="center"/>
            </w:pPr>
            <w:r w:rsidRPr="00722E63">
              <w:rPr>
                <w:rFonts w:ascii="Times New Roman" w:hAnsi="Times New Roman"/>
              </w:rPr>
              <w:t>7</w:t>
            </w:r>
          </w:p>
        </w:tc>
        <w:tc>
          <w:tcPr>
            <w:tcW w:w="0" w:type="auto"/>
            <w:vAlign w:val="center"/>
          </w:tcPr>
          <w:p w14:paraId="50A6AE9A"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14:paraId="25853804" w14:textId="77777777" w:rsidR="00891ED0" w:rsidRPr="00072200" w:rsidRDefault="00891ED0" w:rsidP="00801D3F">
            <w:pPr>
              <w:spacing w:before="100" w:after="100" w:line="240" w:lineRule="atLeast"/>
              <w:jc w:val="center"/>
            </w:pPr>
            <w:r w:rsidRPr="00072200">
              <w:rPr>
                <w:rFonts w:ascii="Times New Roman" w:hAnsi="Times New Roman"/>
              </w:rPr>
              <w:t>220 л/</w:t>
            </w:r>
            <w:proofErr w:type="spellStart"/>
            <w:r w:rsidRPr="00072200">
              <w:rPr>
                <w:rFonts w:ascii="Times New Roman" w:hAnsi="Times New Roman"/>
              </w:rPr>
              <w:t>сут</w:t>
            </w:r>
            <w:proofErr w:type="spellEnd"/>
            <w:r w:rsidRPr="00072200">
              <w:rPr>
                <w:rFonts w:ascii="Times New Roman" w:hAnsi="Times New Roman"/>
              </w:rPr>
              <w:t>. на 1 человека населения планируемой застройки ***</w:t>
            </w:r>
          </w:p>
        </w:tc>
      </w:tr>
      <w:tr w:rsidR="00891ED0" w:rsidRPr="006F2249" w14:paraId="1AD05F43" w14:textId="77777777" w:rsidTr="00801D3F">
        <w:trPr>
          <w:cantSplit/>
        </w:trPr>
        <w:tc>
          <w:tcPr>
            <w:tcW w:w="0" w:type="auto"/>
            <w:vAlign w:val="center"/>
          </w:tcPr>
          <w:p w14:paraId="0503B92C" w14:textId="77777777" w:rsidR="00891ED0" w:rsidRPr="00722E63" w:rsidRDefault="00891ED0" w:rsidP="00801D3F">
            <w:pPr>
              <w:spacing w:before="100" w:after="100" w:line="240" w:lineRule="atLeast"/>
              <w:jc w:val="center"/>
            </w:pPr>
            <w:r w:rsidRPr="00722E63">
              <w:rPr>
                <w:rFonts w:ascii="Times New Roman" w:hAnsi="Times New Roman"/>
              </w:rPr>
              <w:t>8</w:t>
            </w:r>
          </w:p>
        </w:tc>
        <w:tc>
          <w:tcPr>
            <w:tcW w:w="0" w:type="auto"/>
            <w:vAlign w:val="center"/>
          </w:tcPr>
          <w:p w14:paraId="7AE38D46"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14:paraId="06AFA16C" w14:textId="77777777" w:rsidR="00891ED0" w:rsidRPr="00072200" w:rsidRDefault="00891ED0" w:rsidP="00801D3F">
            <w:pPr>
              <w:spacing w:before="100" w:after="100" w:line="240" w:lineRule="atLeast"/>
              <w:jc w:val="center"/>
            </w:pPr>
            <w:r w:rsidRPr="00072200">
              <w:rPr>
                <w:rFonts w:ascii="Times New Roman" w:hAnsi="Times New Roman"/>
              </w:rPr>
              <w:t>220 л/</w:t>
            </w:r>
            <w:proofErr w:type="spellStart"/>
            <w:r w:rsidRPr="00072200">
              <w:rPr>
                <w:rFonts w:ascii="Times New Roman" w:hAnsi="Times New Roman"/>
              </w:rPr>
              <w:t>сут</w:t>
            </w:r>
            <w:proofErr w:type="spellEnd"/>
            <w:r w:rsidRPr="00072200">
              <w:rPr>
                <w:rFonts w:ascii="Times New Roman" w:hAnsi="Times New Roman"/>
              </w:rPr>
              <w:t>. на 1 человека населения планируемой застройки***</w:t>
            </w:r>
          </w:p>
        </w:tc>
      </w:tr>
      <w:tr w:rsidR="00891ED0" w:rsidRPr="006F2249" w14:paraId="14EFA013" w14:textId="77777777" w:rsidTr="00801D3F">
        <w:trPr>
          <w:cantSplit/>
        </w:trPr>
        <w:tc>
          <w:tcPr>
            <w:tcW w:w="0" w:type="auto"/>
            <w:vAlign w:val="center"/>
          </w:tcPr>
          <w:p w14:paraId="46E35B91" w14:textId="77777777" w:rsidR="00891ED0" w:rsidRPr="00722E63" w:rsidRDefault="00891ED0" w:rsidP="00801D3F">
            <w:pPr>
              <w:spacing w:before="100" w:after="100" w:line="240" w:lineRule="atLeast"/>
              <w:jc w:val="center"/>
            </w:pPr>
            <w:r w:rsidRPr="00722E63">
              <w:rPr>
                <w:rFonts w:ascii="Times New Roman" w:hAnsi="Times New Roman"/>
              </w:rPr>
              <w:t>9</w:t>
            </w:r>
          </w:p>
        </w:tc>
        <w:tc>
          <w:tcPr>
            <w:tcW w:w="0" w:type="auto"/>
            <w:vAlign w:val="center"/>
          </w:tcPr>
          <w:p w14:paraId="1B3C956E"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14:paraId="7E3D68EF" w14:textId="77777777" w:rsidR="00891ED0" w:rsidRPr="00072200" w:rsidRDefault="00891ED0" w:rsidP="00801D3F">
            <w:pPr>
              <w:spacing w:before="100" w:after="100" w:line="240" w:lineRule="atLeast"/>
              <w:jc w:val="center"/>
            </w:pPr>
            <w:r w:rsidRPr="00072200">
              <w:rPr>
                <w:rFonts w:ascii="Times New Roman" w:hAnsi="Times New Roman"/>
              </w:rPr>
              <w:t>0,05 Гкал/1000 кв. м общей площади планируемых объектов капитального строительства***</w:t>
            </w:r>
          </w:p>
        </w:tc>
      </w:tr>
      <w:tr w:rsidR="00891ED0" w:rsidRPr="006F2249" w14:paraId="5D3D7360" w14:textId="77777777" w:rsidTr="00801D3F">
        <w:trPr>
          <w:cantSplit/>
        </w:trPr>
        <w:tc>
          <w:tcPr>
            <w:tcW w:w="0" w:type="auto"/>
            <w:vAlign w:val="center"/>
          </w:tcPr>
          <w:p w14:paraId="47DCA722" w14:textId="77777777" w:rsidR="00891ED0" w:rsidRPr="00722E63" w:rsidRDefault="00891ED0" w:rsidP="00801D3F">
            <w:pPr>
              <w:spacing w:before="100" w:after="100" w:line="240" w:lineRule="atLeast"/>
              <w:jc w:val="center"/>
            </w:pPr>
            <w:r w:rsidRPr="00722E63">
              <w:rPr>
                <w:rFonts w:ascii="Times New Roman" w:hAnsi="Times New Roman"/>
              </w:rPr>
              <w:t>10</w:t>
            </w:r>
          </w:p>
        </w:tc>
        <w:tc>
          <w:tcPr>
            <w:tcW w:w="0" w:type="auto"/>
            <w:vAlign w:val="center"/>
          </w:tcPr>
          <w:p w14:paraId="77049FF6"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14:paraId="07798DB1" w14:textId="77777777" w:rsidR="00891ED0" w:rsidRPr="00072200" w:rsidRDefault="00891ED0" w:rsidP="00801D3F">
            <w:pPr>
              <w:spacing w:before="100" w:after="100" w:line="240" w:lineRule="atLeast"/>
              <w:jc w:val="center"/>
            </w:pPr>
            <w:r w:rsidRPr="00072200">
              <w:rPr>
                <w:rFonts w:ascii="Times New Roman" w:hAnsi="Times New Roman"/>
              </w:rPr>
              <w:t>20 Вт/кв. м общей площади планируемых объектов капитального строительства***</w:t>
            </w:r>
          </w:p>
        </w:tc>
      </w:tr>
      <w:tr w:rsidR="00891ED0" w:rsidRPr="006F2249" w14:paraId="1213CF1E" w14:textId="77777777" w:rsidTr="00801D3F">
        <w:trPr>
          <w:cantSplit/>
        </w:trPr>
        <w:tc>
          <w:tcPr>
            <w:tcW w:w="0" w:type="auto"/>
            <w:vAlign w:val="center"/>
          </w:tcPr>
          <w:p w14:paraId="19800CEF" w14:textId="77777777" w:rsidR="00891ED0" w:rsidRPr="00722E63" w:rsidRDefault="00891ED0" w:rsidP="00801D3F">
            <w:pPr>
              <w:spacing w:before="100" w:after="100" w:line="240" w:lineRule="atLeast"/>
              <w:jc w:val="center"/>
            </w:pPr>
            <w:r w:rsidRPr="00722E63">
              <w:rPr>
                <w:rFonts w:ascii="Times New Roman" w:hAnsi="Times New Roman"/>
              </w:rPr>
              <w:t>11</w:t>
            </w:r>
          </w:p>
        </w:tc>
        <w:tc>
          <w:tcPr>
            <w:tcW w:w="0" w:type="auto"/>
            <w:vAlign w:val="center"/>
          </w:tcPr>
          <w:p w14:paraId="607CE53E"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местами хранения транспорта</w:t>
            </w:r>
          </w:p>
        </w:tc>
        <w:tc>
          <w:tcPr>
            <w:tcW w:w="0" w:type="auto"/>
            <w:vAlign w:val="center"/>
          </w:tcPr>
          <w:p w14:paraId="3273731C" w14:textId="77777777" w:rsidR="00891ED0" w:rsidRPr="00072200" w:rsidRDefault="00891ED0" w:rsidP="00801D3F">
            <w:pPr>
              <w:spacing w:before="100" w:after="100" w:line="240" w:lineRule="atLeast"/>
              <w:jc w:val="center"/>
            </w:pPr>
            <w:r w:rsidRPr="00072200">
              <w:rPr>
                <w:rFonts w:ascii="Times New Roman" w:hAnsi="Times New Roman"/>
              </w:rPr>
              <w:t xml:space="preserve">356 </w:t>
            </w:r>
            <w:proofErr w:type="spellStart"/>
            <w:r w:rsidRPr="00072200">
              <w:rPr>
                <w:rFonts w:ascii="Times New Roman" w:hAnsi="Times New Roman"/>
              </w:rPr>
              <w:t>машино</w:t>
            </w:r>
            <w:proofErr w:type="spellEnd"/>
            <w:r w:rsidRPr="00072200">
              <w:rPr>
                <w:rFonts w:ascii="Times New Roman" w:hAnsi="Times New Roman"/>
              </w:rPr>
              <w:t>-мест на 1 тыс. человек населения планируемой застройки</w:t>
            </w:r>
          </w:p>
        </w:tc>
      </w:tr>
      <w:tr w:rsidR="00891ED0" w:rsidRPr="006F2249" w14:paraId="2D9E09F6" w14:textId="77777777" w:rsidTr="00801D3F">
        <w:trPr>
          <w:cantSplit/>
        </w:trPr>
        <w:tc>
          <w:tcPr>
            <w:tcW w:w="0" w:type="auto"/>
            <w:vAlign w:val="center"/>
          </w:tcPr>
          <w:p w14:paraId="1CFD727D" w14:textId="77777777" w:rsidR="00891ED0" w:rsidRPr="00722E63" w:rsidRDefault="00891ED0" w:rsidP="00801D3F">
            <w:pPr>
              <w:spacing w:before="100" w:after="100" w:line="240" w:lineRule="atLeast"/>
              <w:jc w:val="center"/>
            </w:pPr>
            <w:r w:rsidRPr="00722E63">
              <w:rPr>
                <w:rFonts w:ascii="Times New Roman" w:hAnsi="Times New Roman"/>
              </w:rPr>
              <w:t>12</w:t>
            </w:r>
          </w:p>
        </w:tc>
        <w:tc>
          <w:tcPr>
            <w:tcW w:w="0" w:type="auto"/>
            <w:vAlign w:val="center"/>
          </w:tcPr>
          <w:p w14:paraId="421DEEEA" w14:textId="77777777" w:rsidR="00891ED0" w:rsidRPr="00722E63" w:rsidRDefault="00891ED0" w:rsidP="00801D3F">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14:paraId="1163681E" w14:textId="77777777" w:rsidR="00891ED0" w:rsidRPr="00072200" w:rsidRDefault="00891ED0" w:rsidP="00801D3F">
            <w:pPr>
              <w:spacing w:before="100" w:after="100" w:line="240" w:lineRule="atLeast"/>
              <w:jc w:val="center"/>
            </w:pPr>
            <w:r w:rsidRPr="00072200">
              <w:rPr>
                <w:rFonts w:ascii="Times New Roman" w:hAnsi="Times New Roman"/>
              </w:rPr>
              <w:t>4,4 кв. м на 1 человека населения планируемой застройки</w:t>
            </w:r>
          </w:p>
        </w:tc>
      </w:tr>
      <w:tr w:rsidR="00891ED0" w:rsidRPr="006F2249" w14:paraId="4CB953D3" w14:textId="77777777" w:rsidTr="00801D3F">
        <w:trPr>
          <w:cantSplit/>
        </w:trPr>
        <w:tc>
          <w:tcPr>
            <w:tcW w:w="0" w:type="auto"/>
            <w:vAlign w:val="center"/>
          </w:tcPr>
          <w:p w14:paraId="22F0EBA6" w14:textId="77777777" w:rsidR="00891ED0" w:rsidRPr="00722E63" w:rsidRDefault="00891ED0" w:rsidP="00801D3F">
            <w:pPr>
              <w:spacing w:before="100" w:after="100" w:line="240" w:lineRule="atLeast"/>
              <w:jc w:val="center"/>
            </w:pPr>
            <w:r w:rsidRPr="00722E63">
              <w:rPr>
                <w:rFonts w:ascii="Times New Roman" w:hAnsi="Times New Roman"/>
              </w:rPr>
              <w:t>13</w:t>
            </w:r>
          </w:p>
        </w:tc>
        <w:tc>
          <w:tcPr>
            <w:tcW w:w="0" w:type="auto"/>
            <w:vAlign w:val="center"/>
          </w:tcPr>
          <w:p w14:paraId="0F8D0B83" w14:textId="77777777" w:rsidR="00891ED0" w:rsidRPr="00722E63" w:rsidRDefault="00891ED0" w:rsidP="00801D3F">
            <w:pPr>
              <w:spacing w:before="100" w:after="100" w:line="240" w:lineRule="atLeast"/>
              <w:jc w:val="center"/>
            </w:pPr>
            <w:r w:rsidRPr="00722E63">
              <w:rPr>
                <w:rFonts w:ascii="Times New Roman" w:hAnsi="Times New Roman"/>
              </w:rPr>
              <w:t>Рабочие места****</w:t>
            </w:r>
          </w:p>
        </w:tc>
        <w:tc>
          <w:tcPr>
            <w:tcW w:w="0" w:type="auto"/>
            <w:vAlign w:val="center"/>
          </w:tcPr>
          <w:p w14:paraId="30FF49A7" w14:textId="77777777" w:rsidR="00891ED0" w:rsidRPr="00072200" w:rsidRDefault="00891ED0" w:rsidP="00801D3F">
            <w:pPr>
              <w:spacing w:before="100" w:after="100" w:line="240" w:lineRule="atLeast"/>
              <w:jc w:val="center"/>
            </w:pPr>
            <w:r w:rsidRPr="00072200">
              <w:rPr>
                <w:rFonts w:ascii="Times New Roman" w:hAnsi="Times New Roman"/>
              </w:rPr>
              <w:t xml:space="preserve">50% от расчетной численности населения - для застройки многоэтажными многоквартирными жилыми домами; 35% от расчетной численности населения - для застройки малоэтажными и </w:t>
            </w:r>
            <w:proofErr w:type="spellStart"/>
            <w:r w:rsidRPr="00072200">
              <w:rPr>
                <w:rFonts w:ascii="Times New Roman" w:hAnsi="Times New Roman"/>
              </w:rPr>
              <w:t>среднеэтажными</w:t>
            </w:r>
            <w:proofErr w:type="spellEnd"/>
            <w:r w:rsidRPr="00072200">
              <w:rPr>
                <w:rFonts w:ascii="Times New Roman" w:hAnsi="Times New Roman"/>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891ED0" w:rsidRPr="006F2249" w14:paraId="6083D09E" w14:textId="77777777" w:rsidTr="00801D3F">
        <w:trPr>
          <w:cantSplit/>
        </w:trPr>
        <w:tc>
          <w:tcPr>
            <w:tcW w:w="0" w:type="auto"/>
            <w:vAlign w:val="center"/>
          </w:tcPr>
          <w:p w14:paraId="7CD19C6A" w14:textId="77777777" w:rsidR="00891ED0" w:rsidRPr="00722E63" w:rsidRDefault="00891ED0" w:rsidP="00801D3F">
            <w:pPr>
              <w:spacing w:before="100" w:after="100" w:line="240" w:lineRule="atLeast"/>
              <w:jc w:val="center"/>
            </w:pPr>
            <w:r w:rsidRPr="00722E63">
              <w:rPr>
                <w:rFonts w:ascii="Times New Roman" w:hAnsi="Times New Roman"/>
              </w:rPr>
              <w:lastRenderedPageBreak/>
              <w:t>14</w:t>
            </w:r>
          </w:p>
        </w:tc>
        <w:tc>
          <w:tcPr>
            <w:tcW w:w="0" w:type="auto"/>
            <w:vAlign w:val="center"/>
          </w:tcPr>
          <w:p w14:paraId="106A9BC0"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14:paraId="64E5D75C" w14:textId="77777777" w:rsidR="00891ED0" w:rsidRPr="00072200" w:rsidRDefault="00891ED0" w:rsidP="00801D3F">
            <w:pPr>
              <w:spacing w:before="100" w:after="100" w:line="240" w:lineRule="atLeast"/>
              <w:jc w:val="center"/>
            </w:pPr>
            <w:r w:rsidRPr="00072200">
              <w:rPr>
                <w:rFonts w:ascii="Times New Roman" w:hAnsi="Times New Roman"/>
              </w:rPr>
              <w:t>65 мест на 1 тыс. человек населения планируемой застройки</w:t>
            </w:r>
          </w:p>
        </w:tc>
      </w:tr>
      <w:tr w:rsidR="00891ED0" w:rsidRPr="006F2249" w14:paraId="773DB5CC" w14:textId="77777777" w:rsidTr="00801D3F">
        <w:trPr>
          <w:cantSplit/>
        </w:trPr>
        <w:tc>
          <w:tcPr>
            <w:tcW w:w="0" w:type="auto"/>
            <w:vAlign w:val="center"/>
          </w:tcPr>
          <w:p w14:paraId="3BE72254" w14:textId="77777777" w:rsidR="00891ED0" w:rsidRPr="00722E63" w:rsidRDefault="00891ED0" w:rsidP="00801D3F">
            <w:pPr>
              <w:spacing w:before="100" w:after="100" w:line="240" w:lineRule="atLeast"/>
              <w:jc w:val="center"/>
            </w:pPr>
            <w:r w:rsidRPr="00722E63">
              <w:rPr>
                <w:rFonts w:ascii="Times New Roman" w:hAnsi="Times New Roman"/>
              </w:rPr>
              <w:t>15</w:t>
            </w:r>
          </w:p>
        </w:tc>
        <w:tc>
          <w:tcPr>
            <w:tcW w:w="0" w:type="auto"/>
            <w:vAlign w:val="center"/>
          </w:tcPr>
          <w:p w14:paraId="2D1CBDB1"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местами в образовательных организациях</w:t>
            </w:r>
          </w:p>
        </w:tc>
        <w:tc>
          <w:tcPr>
            <w:tcW w:w="0" w:type="auto"/>
            <w:vAlign w:val="center"/>
          </w:tcPr>
          <w:p w14:paraId="42A60C96" w14:textId="77777777" w:rsidR="00891ED0" w:rsidRPr="00072200" w:rsidRDefault="00891ED0" w:rsidP="00801D3F">
            <w:pPr>
              <w:spacing w:before="100" w:after="100" w:line="240" w:lineRule="atLeast"/>
              <w:jc w:val="center"/>
            </w:pPr>
            <w:r w:rsidRPr="00072200">
              <w:rPr>
                <w:rFonts w:ascii="Times New Roman" w:hAnsi="Times New Roman"/>
              </w:rPr>
              <w:t>135 мест на 1 тыс. человек населения планируемой застройки</w:t>
            </w:r>
          </w:p>
        </w:tc>
      </w:tr>
      <w:tr w:rsidR="00891ED0" w:rsidRPr="006F2249" w14:paraId="4AE74AEB" w14:textId="77777777" w:rsidTr="00801D3F">
        <w:trPr>
          <w:cantSplit/>
        </w:trPr>
        <w:tc>
          <w:tcPr>
            <w:tcW w:w="0" w:type="auto"/>
            <w:vAlign w:val="center"/>
          </w:tcPr>
          <w:p w14:paraId="1574551D" w14:textId="77777777" w:rsidR="00891ED0" w:rsidRPr="00722E63" w:rsidRDefault="00891ED0" w:rsidP="00801D3F">
            <w:pPr>
              <w:spacing w:before="100" w:after="100" w:line="240" w:lineRule="atLeast"/>
              <w:jc w:val="center"/>
            </w:pPr>
            <w:r w:rsidRPr="00722E63">
              <w:rPr>
                <w:rFonts w:ascii="Times New Roman" w:hAnsi="Times New Roman"/>
              </w:rPr>
              <w:t>16</w:t>
            </w:r>
          </w:p>
        </w:tc>
        <w:tc>
          <w:tcPr>
            <w:tcW w:w="0" w:type="auto"/>
            <w:vAlign w:val="center"/>
          </w:tcPr>
          <w:p w14:paraId="2AF1F2B5"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14:paraId="1EF8D3EF" w14:textId="77777777" w:rsidR="00891ED0" w:rsidRPr="00072200" w:rsidRDefault="00891ED0" w:rsidP="00801D3F">
            <w:pPr>
              <w:spacing w:before="100" w:after="100" w:line="240" w:lineRule="atLeast"/>
              <w:jc w:val="center"/>
            </w:pPr>
            <w:r w:rsidRPr="00072200">
              <w:rPr>
                <w:rFonts w:ascii="Times New Roman" w:hAnsi="Times New Roman"/>
              </w:rPr>
              <w:t>17,75 посещений в смену на 1 тыс. населения</w:t>
            </w:r>
          </w:p>
        </w:tc>
      </w:tr>
      <w:tr w:rsidR="00891ED0" w:rsidRPr="006F2249" w14:paraId="7EBDA946" w14:textId="77777777" w:rsidTr="00801D3F">
        <w:trPr>
          <w:cantSplit/>
        </w:trPr>
        <w:tc>
          <w:tcPr>
            <w:tcW w:w="0" w:type="auto"/>
            <w:vAlign w:val="center"/>
          </w:tcPr>
          <w:p w14:paraId="26320412" w14:textId="77777777" w:rsidR="00891ED0" w:rsidRPr="00722E63" w:rsidRDefault="00891ED0" w:rsidP="00801D3F">
            <w:pPr>
              <w:spacing w:before="100" w:after="100" w:line="240" w:lineRule="atLeast"/>
              <w:jc w:val="center"/>
            </w:pPr>
            <w:r w:rsidRPr="00722E63">
              <w:rPr>
                <w:rFonts w:ascii="Times New Roman" w:hAnsi="Times New Roman"/>
              </w:rPr>
              <w:t>17</w:t>
            </w:r>
          </w:p>
        </w:tc>
        <w:tc>
          <w:tcPr>
            <w:tcW w:w="0" w:type="auto"/>
            <w:vAlign w:val="center"/>
          </w:tcPr>
          <w:p w14:paraId="67D2F330"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территориями плоскостных спортивных сооружений</w:t>
            </w:r>
          </w:p>
        </w:tc>
        <w:tc>
          <w:tcPr>
            <w:tcW w:w="0" w:type="auto"/>
            <w:vAlign w:val="center"/>
          </w:tcPr>
          <w:p w14:paraId="22C871AC" w14:textId="77777777" w:rsidR="00891ED0" w:rsidRPr="00072200" w:rsidRDefault="00891ED0" w:rsidP="00801D3F">
            <w:pPr>
              <w:spacing w:before="100" w:after="100" w:line="240" w:lineRule="atLeast"/>
              <w:jc w:val="center"/>
            </w:pPr>
            <w:r w:rsidRPr="00072200">
              <w:rPr>
                <w:rFonts w:ascii="Times New Roman" w:hAnsi="Times New Roman"/>
              </w:rPr>
              <w:t>948,3 кв. м на 1 тыс. человек населения планируемой застройки</w:t>
            </w:r>
          </w:p>
        </w:tc>
      </w:tr>
      <w:tr w:rsidR="00891ED0" w:rsidRPr="006F2249" w14:paraId="1FDDC689" w14:textId="77777777" w:rsidTr="00801D3F">
        <w:trPr>
          <w:cantSplit/>
        </w:trPr>
        <w:tc>
          <w:tcPr>
            <w:tcW w:w="0" w:type="auto"/>
            <w:vAlign w:val="center"/>
          </w:tcPr>
          <w:p w14:paraId="4D13E1CF" w14:textId="77777777" w:rsidR="00891ED0" w:rsidRPr="00722E63" w:rsidRDefault="00891ED0" w:rsidP="00801D3F">
            <w:pPr>
              <w:spacing w:before="100" w:after="100" w:line="240" w:lineRule="atLeast"/>
              <w:jc w:val="center"/>
            </w:pPr>
            <w:r w:rsidRPr="00722E63">
              <w:rPr>
                <w:rFonts w:ascii="Times New Roman" w:hAnsi="Times New Roman"/>
              </w:rPr>
              <w:t>18</w:t>
            </w:r>
          </w:p>
        </w:tc>
        <w:tc>
          <w:tcPr>
            <w:tcW w:w="0" w:type="auto"/>
            <w:vAlign w:val="center"/>
          </w:tcPr>
          <w:p w14:paraId="0ECA93F3" w14:textId="77777777" w:rsidR="00891ED0" w:rsidRPr="00722E63" w:rsidRDefault="00891ED0" w:rsidP="00801D3F">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14:paraId="0C9A8B46" w14:textId="77777777" w:rsidR="00891ED0" w:rsidRPr="00072200" w:rsidRDefault="00891ED0" w:rsidP="00801D3F">
            <w:pPr>
              <w:spacing w:before="100" w:after="100" w:line="240" w:lineRule="atLeast"/>
              <w:jc w:val="center"/>
            </w:pPr>
            <w:r w:rsidRPr="00072200">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891ED0" w14:paraId="58D5548A" w14:textId="77777777" w:rsidTr="00801D3F">
        <w:trPr>
          <w:cantSplit/>
        </w:trPr>
        <w:tc>
          <w:tcPr>
            <w:tcW w:w="0" w:type="auto"/>
            <w:vAlign w:val="center"/>
          </w:tcPr>
          <w:p w14:paraId="1A1641E6" w14:textId="77777777" w:rsidR="00891ED0" w:rsidRPr="00722E63" w:rsidRDefault="00891ED0" w:rsidP="00801D3F">
            <w:pPr>
              <w:spacing w:before="100" w:after="100" w:line="240" w:lineRule="atLeast"/>
              <w:jc w:val="center"/>
            </w:pPr>
            <w:r w:rsidRPr="00722E63">
              <w:rPr>
                <w:rFonts w:ascii="Times New Roman" w:hAnsi="Times New Roman"/>
              </w:rPr>
              <w:t>19</w:t>
            </w:r>
          </w:p>
        </w:tc>
        <w:tc>
          <w:tcPr>
            <w:tcW w:w="0" w:type="auto"/>
            <w:vAlign w:val="center"/>
          </w:tcPr>
          <w:p w14:paraId="62EADD02"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участковыми пунктами полиции</w:t>
            </w:r>
          </w:p>
        </w:tc>
        <w:tc>
          <w:tcPr>
            <w:tcW w:w="0" w:type="auto"/>
            <w:vAlign w:val="center"/>
          </w:tcPr>
          <w:p w14:paraId="672D885D" w14:textId="77777777" w:rsidR="00891ED0" w:rsidRPr="00722E63" w:rsidRDefault="00891ED0" w:rsidP="00801D3F">
            <w:pPr>
              <w:spacing w:before="100" w:after="100" w:line="240" w:lineRule="atLeast"/>
              <w:jc w:val="center"/>
            </w:pPr>
            <w:r w:rsidRPr="00072200">
              <w:rPr>
                <w:rFonts w:ascii="Times New Roman" w:hAnsi="Times New Roman"/>
              </w:rPr>
              <w:t xml:space="preserve">1 участковый пункт на 2,8 тыс. населения площадью </w:t>
            </w:r>
            <w:r w:rsidRPr="00722E63">
              <w:rPr>
                <w:rFonts w:ascii="Times New Roman" w:hAnsi="Times New Roman"/>
              </w:rPr>
              <w:t>45 кв. м</w:t>
            </w:r>
          </w:p>
        </w:tc>
      </w:tr>
      <w:tr w:rsidR="00891ED0" w:rsidRPr="006F2249" w14:paraId="02213C47" w14:textId="77777777" w:rsidTr="00801D3F">
        <w:trPr>
          <w:cantSplit/>
        </w:trPr>
        <w:tc>
          <w:tcPr>
            <w:tcW w:w="0" w:type="auto"/>
            <w:vAlign w:val="center"/>
          </w:tcPr>
          <w:p w14:paraId="0B191C89" w14:textId="77777777" w:rsidR="00891ED0" w:rsidRPr="00722E63" w:rsidRDefault="00891ED0" w:rsidP="00801D3F">
            <w:pPr>
              <w:spacing w:before="100" w:after="100" w:line="240" w:lineRule="atLeast"/>
              <w:jc w:val="center"/>
            </w:pPr>
            <w:r w:rsidRPr="00722E63">
              <w:rPr>
                <w:rFonts w:ascii="Times New Roman" w:hAnsi="Times New Roman"/>
              </w:rPr>
              <w:t>20</w:t>
            </w:r>
          </w:p>
        </w:tc>
        <w:tc>
          <w:tcPr>
            <w:tcW w:w="0" w:type="auto"/>
            <w:vAlign w:val="center"/>
          </w:tcPr>
          <w:p w14:paraId="5D68648C" w14:textId="77777777" w:rsidR="00891ED0" w:rsidRPr="00722E63" w:rsidRDefault="00891ED0" w:rsidP="00801D3F">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14:paraId="08E63238" w14:textId="77777777" w:rsidR="00891ED0" w:rsidRPr="00072200" w:rsidRDefault="00891ED0" w:rsidP="00801D3F">
            <w:pPr>
              <w:spacing w:before="100" w:after="100" w:line="240" w:lineRule="atLeast"/>
              <w:jc w:val="center"/>
            </w:pPr>
            <w:r w:rsidRPr="00072200">
              <w:rPr>
                <w:rFonts w:ascii="Times New Roman" w:hAnsi="Times New Roman"/>
              </w:rPr>
              <w:t>40 кв. м на 2 тыс. человек населения планируемой застройки</w:t>
            </w:r>
          </w:p>
        </w:tc>
      </w:tr>
      <w:tr w:rsidR="00891ED0" w:rsidRPr="006F2249" w14:paraId="2B2AC023" w14:textId="77777777" w:rsidTr="00801D3F">
        <w:trPr>
          <w:cantSplit/>
        </w:trPr>
        <w:tc>
          <w:tcPr>
            <w:tcW w:w="0" w:type="auto"/>
            <w:vAlign w:val="center"/>
          </w:tcPr>
          <w:p w14:paraId="50123088" w14:textId="77777777" w:rsidR="00891ED0" w:rsidRPr="00722E63" w:rsidRDefault="00891ED0" w:rsidP="00801D3F">
            <w:pPr>
              <w:spacing w:before="100" w:after="100" w:line="240" w:lineRule="atLeast"/>
              <w:jc w:val="center"/>
            </w:pPr>
            <w:r w:rsidRPr="00722E63">
              <w:rPr>
                <w:rFonts w:ascii="Times New Roman" w:hAnsi="Times New Roman"/>
              </w:rPr>
              <w:t>21</w:t>
            </w:r>
          </w:p>
        </w:tc>
        <w:tc>
          <w:tcPr>
            <w:tcW w:w="0" w:type="auto"/>
            <w:vAlign w:val="center"/>
          </w:tcPr>
          <w:p w14:paraId="64DCA8D9" w14:textId="77777777" w:rsidR="00891ED0" w:rsidRPr="00072200" w:rsidRDefault="00891ED0" w:rsidP="00801D3F">
            <w:pPr>
              <w:spacing w:before="100" w:after="100" w:line="240" w:lineRule="atLeast"/>
              <w:jc w:val="center"/>
            </w:pPr>
            <w:r w:rsidRPr="00072200">
              <w:rPr>
                <w:rFonts w:ascii="Times New Roman" w:hAnsi="Times New Roman"/>
              </w:rPr>
              <w:t>Минимальная обеспеченность отдельно стоящими объектами торговли</w:t>
            </w:r>
          </w:p>
        </w:tc>
        <w:tc>
          <w:tcPr>
            <w:tcW w:w="0" w:type="auto"/>
            <w:vAlign w:val="center"/>
          </w:tcPr>
          <w:p w14:paraId="00467CB4" w14:textId="77777777" w:rsidR="00891ED0" w:rsidRPr="00072200" w:rsidRDefault="00891ED0" w:rsidP="00801D3F">
            <w:pPr>
              <w:spacing w:before="100" w:after="100" w:line="240" w:lineRule="atLeast"/>
              <w:jc w:val="center"/>
            </w:pPr>
            <w:r w:rsidRPr="00072200">
              <w:rPr>
                <w:rFonts w:ascii="Times New Roman" w:hAnsi="Times New Roman"/>
              </w:rPr>
              <w:t>300 кв. м на 1 тыс. человек населения планируемой застройки</w:t>
            </w:r>
          </w:p>
        </w:tc>
      </w:tr>
      <w:tr w:rsidR="00891ED0" w:rsidRPr="006F2249" w14:paraId="211793BE" w14:textId="77777777" w:rsidTr="00801D3F">
        <w:trPr>
          <w:cantSplit/>
        </w:trPr>
        <w:tc>
          <w:tcPr>
            <w:tcW w:w="0" w:type="auto"/>
            <w:vAlign w:val="center"/>
          </w:tcPr>
          <w:p w14:paraId="2219C1C7" w14:textId="77777777" w:rsidR="00891ED0" w:rsidRPr="00722E63" w:rsidRDefault="00891ED0" w:rsidP="00801D3F">
            <w:pPr>
              <w:spacing w:before="100" w:after="100" w:line="240" w:lineRule="atLeast"/>
              <w:jc w:val="center"/>
            </w:pPr>
            <w:r w:rsidRPr="00722E63">
              <w:rPr>
                <w:rFonts w:ascii="Times New Roman" w:hAnsi="Times New Roman"/>
              </w:rPr>
              <w:t>22</w:t>
            </w:r>
          </w:p>
        </w:tc>
        <w:tc>
          <w:tcPr>
            <w:tcW w:w="0" w:type="auto"/>
            <w:vAlign w:val="center"/>
          </w:tcPr>
          <w:p w14:paraId="512BC6F5" w14:textId="77777777" w:rsidR="00891ED0" w:rsidRPr="00072200" w:rsidRDefault="00891ED0" w:rsidP="00801D3F">
            <w:pPr>
              <w:spacing w:before="100" w:after="100" w:line="240" w:lineRule="atLeast"/>
              <w:jc w:val="center"/>
            </w:pPr>
            <w:r w:rsidRPr="00072200">
              <w:rPr>
                <w:rFonts w:ascii="Times New Roman" w:hAnsi="Times New Roman"/>
              </w:rPr>
              <w:t>Удаленность до объектов социальной и транспортной инфраструктуры</w:t>
            </w:r>
          </w:p>
        </w:tc>
        <w:tc>
          <w:tcPr>
            <w:tcW w:w="0" w:type="auto"/>
            <w:vAlign w:val="center"/>
          </w:tcPr>
          <w:p w14:paraId="177C92C7" w14:textId="77777777" w:rsidR="00891ED0" w:rsidRPr="00072200" w:rsidRDefault="00891ED0" w:rsidP="00801D3F">
            <w:pPr>
              <w:spacing w:before="100" w:after="100" w:line="240" w:lineRule="atLeast"/>
              <w:jc w:val="center"/>
            </w:pPr>
            <w:r w:rsidRPr="00072200">
              <w:rPr>
                <w:rFonts w:ascii="Times New Roman" w:hAnsi="Times New Roman"/>
              </w:rPr>
              <w:t xml:space="preserve">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w:t>
            </w:r>
            <w:r w:rsidRPr="00722E63">
              <w:rPr>
                <w:rFonts w:ascii="Times New Roman" w:hAnsi="Times New Roman"/>
              </w:rPr>
              <w:t>N</w:t>
            </w:r>
            <w:r w:rsidRPr="00072200">
              <w:rPr>
                <w:rFonts w:ascii="Times New Roman" w:hAnsi="Times New Roman"/>
              </w:rPr>
              <w:t xml:space="preserve"> 713/30 «Об утверждении нормативов градостроительного проектирования Московской области»</w:t>
            </w:r>
          </w:p>
        </w:tc>
      </w:tr>
    </w:tbl>
    <w:p w14:paraId="208BA363"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 Наименование параметра в соответствии с Выпиской из Протокола №</w:t>
      </w:r>
      <w:proofErr w:type="gramStart"/>
      <w:r w:rsidRPr="00072200">
        <w:rPr>
          <w:rFonts w:ascii="Times New Roman" w:eastAsia="Times New Roman" w:hAnsi="Times New Roman" w:cs="Times New Roman"/>
          <w:sz w:val="24"/>
          <w:szCs w:val="24"/>
        </w:rPr>
        <w:t>20  заседания</w:t>
      </w:r>
      <w:proofErr w:type="gramEnd"/>
      <w:r w:rsidRPr="00072200">
        <w:rPr>
          <w:rFonts w:ascii="Times New Roman" w:eastAsia="Times New Roman" w:hAnsi="Times New Roman" w:cs="Times New Roman"/>
          <w:sz w:val="24"/>
          <w:szCs w:val="24"/>
        </w:rPr>
        <w:t xml:space="preserve"> Градостроительного совета Московской области от 23 мая 2023 года</w:t>
      </w:r>
    </w:p>
    <w:p w14:paraId="2807CBC2"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 - В соответствии с п. 1.12 подраздела 1 раздела </w:t>
      </w:r>
      <w:r>
        <w:rPr>
          <w:rFonts w:ascii="Times New Roman" w:eastAsia="Times New Roman" w:hAnsi="Times New Roman" w:cs="Times New Roman"/>
          <w:sz w:val="24"/>
          <w:szCs w:val="24"/>
        </w:rPr>
        <w:t>I</w:t>
      </w:r>
      <w:r w:rsidRPr="00072200">
        <w:rPr>
          <w:rFonts w:ascii="Times New Roman" w:eastAsia="Times New Roman" w:hAnsi="Times New Roman" w:cs="Times New Roman"/>
          <w:sz w:val="24"/>
          <w:szCs w:val="24"/>
        </w:rPr>
        <w:t xml:space="preserve"> нормативов градостроительного проектирования Московской области, утвержденных постановлением Правительства Московской области от 17.08.2015 </w:t>
      </w:r>
      <w:r>
        <w:rPr>
          <w:rFonts w:ascii="Times New Roman" w:eastAsia="Times New Roman" w:hAnsi="Times New Roman" w:cs="Times New Roman"/>
          <w:sz w:val="24"/>
          <w:szCs w:val="24"/>
        </w:rPr>
        <w:t>N</w:t>
      </w:r>
      <w:r w:rsidRPr="00072200">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w:t>
      </w:r>
      <w:r>
        <w:rPr>
          <w:rFonts w:ascii="Times New Roman" w:eastAsia="Times New Roman" w:hAnsi="Times New Roman" w:cs="Times New Roman"/>
          <w:sz w:val="24"/>
          <w:szCs w:val="24"/>
        </w:rPr>
        <w:t>N</w:t>
      </w:r>
      <w:r w:rsidRPr="00072200">
        <w:rPr>
          <w:rFonts w:ascii="Times New Roman" w:eastAsia="Times New Roman" w:hAnsi="Times New Roman" w:cs="Times New Roman"/>
          <w:sz w:val="24"/>
          <w:szCs w:val="24"/>
        </w:rPr>
        <w:t xml:space="preserve"> 1, </w:t>
      </w:r>
      <w:r>
        <w:rPr>
          <w:rFonts w:ascii="Times New Roman" w:eastAsia="Times New Roman" w:hAnsi="Times New Roman" w:cs="Times New Roman"/>
          <w:sz w:val="24"/>
          <w:szCs w:val="24"/>
        </w:rPr>
        <w:t>N</w:t>
      </w:r>
      <w:r w:rsidRPr="00072200">
        <w:rPr>
          <w:rFonts w:ascii="Times New Roman" w:eastAsia="Times New Roman" w:hAnsi="Times New Roman" w:cs="Times New Roman"/>
          <w:sz w:val="24"/>
          <w:szCs w:val="24"/>
        </w:rPr>
        <w:t xml:space="preserve">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14:paraId="4E208D32"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обеспечение переселения граждан из аварийного и ветхого жилья;</w:t>
      </w:r>
    </w:p>
    <w:p w14:paraId="51D58816"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 восстановление прав граждан, чьи денежные средства привлечены для строительства многоквартирных домов и (или) иных объектов недвижимости, включенных </w:t>
      </w:r>
      <w:r w:rsidRPr="00072200">
        <w:rPr>
          <w:rFonts w:ascii="Times New Roman" w:eastAsia="Times New Roman" w:hAnsi="Times New Roman" w:cs="Times New Roman"/>
          <w:sz w:val="24"/>
          <w:szCs w:val="24"/>
        </w:rPr>
        <w:lastRenderedPageBreak/>
        <w:t>в единый реестр проблемных объектов, расположенных на территории Московской области;</w:t>
      </w:r>
    </w:p>
    <w:p w14:paraId="07D2946E"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ликвидация последствий чрезвычайных ситуаций природного и техногенного характера;</w:t>
      </w:r>
    </w:p>
    <w:p w14:paraId="3494EAAC"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обеспечение жильем военнослужащих и членов их семей;</w:t>
      </w:r>
    </w:p>
    <w:p w14:paraId="4FFB907D"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строительство зданий и сооружений религиозного назначения.</w:t>
      </w:r>
    </w:p>
    <w:p w14:paraId="00E2FA9C"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14:paraId="1EB4D511"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14:paraId="1A5EAEF7"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 Параметры могут быть уточнены после получения технических условий.</w:t>
      </w:r>
    </w:p>
    <w:p w14:paraId="3D6B0B24"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 - В соответствии с п. 1.7 подраздела 1 раздела </w:t>
      </w:r>
      <w:r>
        <w:rPr>
          <w:rFonts w:ascii="Times New Roman" w:eastAsia="Times New Roman" w:hAnsi="Times New Roman" w:cs="Times New Roman"/>
          <w:sz w:val="24"/>
          <w:szCs w:val="24"/>
        </w:rPr>
        <w:t>I</w:t>
      </w:r>
      <w:r w:rsidRPr="00072200">
        <w:rPr>
          <w:rFonts w:ascii="Times New Roman" w:eastAsia="Times New Roman" w:hAnsi="Times New Roman" w:cs="Times New Roman"/>
          <w:sz w:val="24"/>
          <w:szCs w:val="24"/>
        </w:rPr>
        <w:t xml:space="preserve"> РНГП.</w:t>
      </w:r>
    </w:p>
    <w:p w14:paraId="4E973842" w14:textId="77777777" w:rsidR="00891ED0" w:rsidRPr="00072200" w:rsidRDefault="00891ED0" w:rsidP="00891ED0">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4"/>
        <w:gridCol w:w="7390"/>
      </w:tblGrid>
      <w:tr w:rsidR="00891ED0" w14:paraId="76D9FEB4" w14:textId="77777777" w:rsidTr="00801D3F">
        <w:tc>
          <w:tcPr>
            <w:tcW w:w="0" w:type="auto"/>
            <w:gridSpan w:val="2"/>
            <w:vAlign w:val="center"/>
          </w:tcPr>
          <w:p w14:paraId="1A562BC6" w14:textId="77777777" w:rsidR="00891ED0" w:rsidRPr="00722E63" w:rsidRDefault="00891ED0" w:rsidP="00801D3F">
            <w:pPr>
              <w:keepNext/>
              <w:keepLines/>
              <w:spacing w:before="100" w:after="100" w:line="240" w:lineRule="atLeast"/>
              <w:jc w:val="center"/>
            </w:pPr>
            <w:r w:rsidRPr="00722E63">
              <w:rPr>
                <w:rFonts w:ascii="Times New Roman" w:hAnsi="Times New Roman"/>
                <w:b/>
              </w:rPr>
              <w:t>Виды разрешенного использования</w:t>
            </w:r>
          </w:p>
        </w:tc>
      </w:tr>
      <w:tr w:rsidR="00891ED0" w14:paraId="141F7430" w14:textId="77777777" w:rsidTr="00801D3F">
        <w:tc>
          <w:tcPr>
            <w:tcW w:w="1112" w:type="dxa"/>
            <w:vAlign w:val="center"/>
          </w:tcPr>
          <w:p w14:paraId="240D2CF0" w14:textId="77777777" w:rsidR="00891ED0" w:rsidRPr="00722E63" w:rsidRDefault="00891ED0" w:rsidP="00801D3F">
            <w:pPr>
              <w:keepNext/>
              <w:keepLines/>
              <w:spacing w:before="100" w:after="100" w:line="240" w:lineRule="atLeast"/>
              <w:jc w:val="center"/>
            </w:pPr>
            <w:r w:rsidRPr="00722E63">
              <w:rPr>
                <w:rFonts w:ascii="Times New Roman" w:hAnsi="Times New Roman"/>
                <w:b/>
              </w:rPr>
              <w:t>ТИП</w:t>
            </w:r>
          </w:p>
        </w:tc>
        <w:tc>
          <w:tcPr>
            <w:tcW w:w="5888" w:type="dxa"/>
            <w:vAlign w:val="center"/>
          </w:tcPr>
          <w:p w14:paraId="2881BC3F" w14:textId="77777777" w:rsidR="00891ED0" w:rsidRPr="00722E63" w:rsidRDefault="00891ED0" w:rsidP="00801D3F">
            <w:pPr>
              <w:spacing w:before="100" w:after="100" w:line="240" w:lineRule="atLeast"/>
              <w:jc w:val="center"/>
            </w:pPr>
            <w:r w:rsidRPr="00722E63">
              <w:rPr>
                <w:rFonts w:ascii="Times New Roman" w:hAnsi="Times New Roman"/>
                <w:b/>
              </w:rPr>
              <w:t>ВРИ</w:t>
            </w:r>
          </w:p>
        </w:tc>
      </w:tr>
      <w:tr w:rsidR="00891ED0" w:rsidRPr="006F2249" w14:paraId="6B6E0FC1" w14:textId="77777777" w:rsidTr="00801D3F">
        <w:tc>
          <w:tcPr>
            <w:tcW w:w="1112" w:type="dxa"/>
          </w:tcPr>
          <w:p w14:paraId="15B90ADD" w14:textId="77777777" w:rsidR="00891ED0" w:rsidRPr="00722E63" w:rsidRDefault="00891ED0" w:rsidP="00801D3F">
            <w:pPr>
              <w:spacing w:before="100" w:after="100" w:line="240" w:lineRule="atLeast"/>
              <w:jc w:val="center"/>
            </w:pPr>
            <w:r w:rsidRPr="00722E63">
              <w:rPr>
                <w:rFonts w:ascii="Times New Roman" w:hAnsi="Times New Roman"/>
              </w:rPr>
              <w:br/>
              <w:t>Основные:</w:t>
            </w:r>
          </w:p>
        </w:tc>
        <w:tc>
          <w:tcPr>
            <w:tcW w:w="0" w:type="auto"/>
          </w:tcPr>
          <w:p w14:paraId="76E28750" w14:textId="77777777" w:rsidR="00891ED0" w:rsidRPr="006F2249" w:rsidRDefault="00891ED0" w:rsidP="00801D3F">
            <w:pPr>
              <w:spacing w:before="100" w:after="100" w:line="240" w:lineRule="atLeast"/>
            </w:pPr>
            <w:r w:rsidRPr="00072200">
              <w:rPr>
                <w:rFonts w:ascii="Times New Roman" w:hAnsi="Times New Roman"/>
              </w:rPr>
              <w:t>2.1.1 Малоэтажная многоквартирная жилая застройка</w:t>
            </w:r>
            <w:r w:rsidRPr="00072200">
              <w:rPr>
                <w:rFonts w:ascii="Times New Roman" w:hAnsi="Times New Roman"/>
              </w:rPr>
              <w:br/>
              <w:t xml:space="preserve">2.5 </w:t>
            </w:r>
            <w:proofErr w:type="spellStart"/>
            <w:r w:rsidRPr="00072200">
              <w:rPr>
                <w:rFonts w:ascii="Times New Roman" w:hAnsi="Times New Roman"/>
              </w:rPr>
              <w:t>Среднеэтажная</w:t>
            </w:r>
            <w:proofErr w:type="spellEnd"/>
            <w:r w:rsidRPr="00072200">
              <w:rPr>
                <w:rFonts w:ascii="Times New Roman" w:hAnsi="Times New Roman"/>
              </w:rPr>
              <w:t xml:space="preserve"> жилая застройка</w:t>
            </w:r>
            <w:r w:rsidRPr="00072200">
              <w:rPr>
                <w:rFonts w:ascii="Times New Roman" w:hAnsi="Times New Roman"/>
              </w:rPr>
              <w:br/>
              <w:t>2.6 Многоэтажная жилая застройка (высотная застройка)</w:t>
            </w:r>
            <w:r w:rsidRPr="00072200">
              <w:rPr>
                <w:rFonts w:ascii="Times New Roman" w:hAnsi="Times New Roman"/>
              </w:rPr>
              <w:br/>
              <w:t>2.7 Обслуживание жилой застройки</w:t>
            </w:r>
            <w:r w:rsidRPr="00072200">
              <w:rPr>
                <w:rFonts w:ascii="Times New Roman" w:hAnsi="Times New Roman"/>
              </w:rPr>
              <w:br/>
              <w:t>2.7.1 Хранение автотранспорта</w:t>
            </w:r>
            <w:r w:rsidRPr="00072200">
              <w:rPr>
                <w:rFonts w:ascii="Times New Roman" w:hAnsi="Times New Roman"/>
              </w:rPr>
              <w:br/>
              <w:t>2.7.2 Размещение гаражей для собственных нужд</w:t>
            </w:r>
            <w:r w:rsidRPr="00072200">
              <w:rPr>
                <w:rFonts w:ascii="Times New Roman" w:hAnsi="Times New Roman"/>
              </w:rPr>
              <w:br/>
              <w:t>3.1 Коммунальное обслуживание</w:t>
            </w:r>
            <w:r w:rsidRPr="00072200">
              <w:rPr>
                <w:rFonts w:ascii="Times New Roman" w:hAnsi="Times New Roman"/>
              </w:rPr>
              <w:br/>
              <w:t>3.1.1 Предоставление коммунальных услуг</w:t>
            </w:r>
            <w:r w:rsidRPr="00072200">
              <w:rPr>
                <w:rFonts w:ascii="Times New Roman" w:hAnsi="Times New Roman"/>
              </w:rPr>
              <w:br/>
              <w:t>3.1.2 Административные здания организаций, обеспечивающих предоставление коммунальных услуг</w:t>
            </w:r>
            <w:r w:rsidRPr="00072200">
              <w:rPr>
                <w:rFonts w:ascii="Times New Roman" w:hAnsi="Times New Roman"/>
              </w:rPr>
              <w:br/>
              <w:t>3.2.1 Дома социального обслуживания</w:t>
            </w:r>
            <w:r w:rsidRPr="00072200">
              <w:rPr>
                <w:rFonts w:ascii="Times New Roman" w:hAnsi="Times New Roman"/>
              </w:rPr>
              <w:br/>
              <w:t>3.2.2 Оказание социальной помощи населению</w:t>
            </w:r>
            <w:r w:rsidRPr="00072200">
              <w:rPr>
                <w:rFonts w:ascii="Times New Roman" w:hAnsi="Times New Roman"/>
              </w:rPr>
              <w:br/>
            </w:r>
            <w:r w:rsidRPr="006F2249">
              <w:rPr>
                <w:rFonts w:ascii="Times New Roman" w:hAnsi="Times New Roman"/>
              </w:rPr>
              <w:t>3.2.3 Оказание услуг связи</w:t>
            </w:r>
            <w:r w:rsidRPr="006F2249">
              <w:rPr>
                <w:rFonts w:ascii="Times New Roman" w:hAnsi="Times New Roman"/>
              </w:rPr>
              <w:br/>
              <w:t>3.3 Бытовое обслуживание</w:t>
            </w:r>
            <w:r w:rsidRPr="006F2249">
              <w:rPr>
                <w:rFonts w:ascii="Times New Roman" w:hAnsi="Times New Roman"/>
              </w:rPr>
              <w:br/>
              <w:t>3.4.1 Амбулаторно-поликлиническое обслуживание</w:t>
            </w:r>
            <w:r w:rsidRPr="006F2249">
              <w:rPr>
                <w:rFonts w:ascii="Times New Roman" w:hAnsi="Times New Roman"/>
              </w:rPr>
              <w:br/>
              <w:t>3.5.1 Дошкольное, начальное и среднее общее образование</w:t>
            </w:r>
            <w:r w:rsidRPr="006F2249">
              <w:rPr>
                <w:rFonts w:ascii="Times New Roman" w:hAnsi="Times New Roman"/>
              </w:rPr>
              <w:br/>
              <w:t>3.6.1 Объекты культурно-досуговой деятельности</w:t>
            </w:r>
            <w:r w:rsidRPr="006F2249">
              <w:rPr>
                <w:rFonts w:ascii="Times New Roman" w:hAnsi="Times New Roman"/>
              </w:rPr>
              <w:br/>
              <w:t>4.1 Деловое управление</w:t>
            </w:r>
            <w:r w:rsidRPr="006F2249">
              <w:rPr>
                <w:rFonts w:ascii="Times New Roman" w:hAnsi="Times New Roman"/>
              </w:rPr>
              <w:br/>
              <w:t>4.2 Объекты торговли (торговые центры, торгово-развлекательные центры (комплексы)</w:t>
            </w:r>
            <w:r w:rsidRPr="006F2249">
              <w:rPr>
                <w:rFonts w:ascii="Times New Roman" w:hAnsi="Times New Roman"/>
              </w:rPr>
              <w:br/>
              <w:t>4.4 Магазины</w:t>
            </w:r>
            <w:r w:rsidRPr="006F2249">
              <w:rPr>
                <w:rFonts w:ascii="Times New Roman" w:hAnsi="Times New Roman"/>
              </w:rPr>
              <w:br/>
              <w:t>4.5 Банковская и страховая деятельность</w:t>
            </w:r>
            <w:r w:rsidRPr="006F2249">
              <w:rPr>
                <w:rFonts w:ascii="Times New Roman" w:hAnsi="Times New Roman"/>
              </w:rPr>
              <w:br/>
              <w:t>4.6 Общественное питание</w:t>
            </w:r>
            <w:r w:rsidRPr="006F2249">
              <w:rPr>
                <w:rFonts w:ascii="Times New Roman" w:hAnsi="Times New Roman"/>
              </w:rPr>
              <w:br/>
              <w:t>4.7 Гостиничное обслуживание</w:t>
            </w:r>
            <w:r w:rsidRPr="006F2249">
              <w:rPr>
                <w:rFonts w:ascii="Times New Roman" w:hAnsi="Times New Roman"/>
              </w:rPr>
              <w:br/>
              <w:t>4.9 Служебные гаражи</w:t>
            </w:r>
            <w:r w:rsidRPr="006F2249">
              <w:rPr>
                <w:rFonts w:ascii="Times New Roman" w:hAnsi="Times New Roman"/>
              </w:rPr>
              <w:br/>
              <w:t>4.9.1 Объекты дорожного сервиса</w:t>
            </w:r>
            <w:r w:rsidRPr="006F2249">
              <w:rPr>
                <w:rFonts w:ascii="Times New Roman" w:hAnsi="Times New Roman"/>
              </w:rPr>
              <w:br/>
            </w:r>
            <w:r w:rsidRPr="006F2249">
              <w:rPr>
                <w:rFonts w:ascii="Times New Roman" w:hAnsi="Times New Roman"/>
              </w:rPr>
              <w:lastRenderedPageBreak/>
              <w:t>4.9.1.1 Заправка транспортных средств</w:t>
            </w:r>
            <w:r w:rsidRPr="006F2249">
              <w:rPr>
                <w:rFonts w:ascii="Times New Roman" w:hAnsi="Times New Roman"/>
              </w:rPr>
              <w:br/>
              <w:t>4.9.1.2 Обеспечение дорожного отдыха</w:t>
            </w:r>
            <w:r w:rsidRPr="006F2249">
              <w:rPr>
                <w:rFonts w:ascii="Times New Roman" w:hAnsi="Times New Roman"/>
              </w:rPr>
              <w:br/>
              <w:t>4.9.1.3 Автомобильные мойки</w:t>
            </w:r>
            <w:r w:rsidRPr="006F2249">
              <w:rPr>
                <w:rFonts w:ascii="Times New Roman" w:hAnsi="Times New Roman"/>
              </w:rPr>
              <w:br/>
              <w:t>4.9.1.4 Ремонт автомобилей</w:t>
            </w:r>
            <w:r w:rsidRPr="006F2249">
              <w:rPr>
                <w:rFonts w:ascii="Times New Roman" w:hAnsi="Times New Roman"/>
              </w:rPr>
              <w:br/>
              <w:t>4.9.2 Стоянка транспортных средств</w:t>
            </w:r>
            <w:r w:rsidRPr="006F2249">
              <w:rPr>
                <w:rFonts w:ascii="Times New Roman" w:hAnsi="Times New Roman"/>
              </w:rPr>
              <w:br/>
              <w:t xml:space="preserve">4.10 </w:t>
            </w:r>
            <w:proofErr w:type="spellStart"/>
            <w:r w:rsidRPr="006F2249">
              <w:rPr>
                <w:rFonts w:ascii="Times New Roman" w:hAnsi="Times New Roman"/>
              </w:rPr>
              <w:t>Выставочно</w:t>
            </w:r>
            <w:proofErr w:type="spellEnd"/>
            <w:r w:rsidRPr="006F2249">
              <w:rPr>
                <w:rFonts w:ascii="Times New Roman" w:hAnsi="Times New Roman"/>
              </w:rPr>
              <w:t>-ярмарочная деятельность</w:t>
            </w:r>
            <w:r w:rsidRPr="006F2249">
              <w:rPr>
                <w:rFonts w:ascii="Times New Roman" w:hAnsi="Times New Roman"/>
              </w:rPr>
              <w:br/>
              <w:t>5.1 Спорт</w:t>
            </w:r>
            <w:r w:rsidRPr="006F2249">
              <w:rPr>
                <w:rFonts w:ascii="Times New Roman" w:hAnsi="Times New Roman"/>
              </w:rPr>
              <w:br/>
              <w:t>5.1.1 Обеспечение спортивно-зрелищных мероприятий</w:t>
            </w:r>
            <w:r w:rsidRPr="006F2249">
              <w:rPr>
                <w:rFonts w:ascii="Times New Roman" w:hAnsi="Times New Roman"/>
              </w:rPr>
              <w:br/>
              <w:t>5.1.2 Обеспечение занятий спортом в помещениях</w:t>
            </w:r>
            <w:r w:rsidRPr="006F2249">
              <w:rPr>
                <w:rFonts w:ascii="Times New Roman" w:hAnsi="Times New Roman"/>
              </w:rPr>
              <w:br/>
              <w:t>5.1.3 Площадки для занятий спортом</w:t>
            </w:r>
            <w:r w:rsidRPr="006F2249">
              <w:rPr>
                <w:rFonts w:ascii="Times New Roman" w:hAnsi="Times New Roman"/>
              </w:rPr>
              <w:br/>
              <w:t>5.1.4 Оборудованные площадки для занятий спортом</w:t>
            </w:r>
            <w:r w:rsidRPr="006F2249">
              <w:rPr>
                <w:rFonts w:ascii="Times New Roman" w:hAnsi="Times New Roman"/>
              </w:rPr>
              <w:br/>
              <w:t>5.1.5 Водный спорт</w:t>
            </w:r>
            <w:r w:rsidRPr="006F2249">
              <w:rPr>
                <w:rFonts w:ascii="Times New Roman" w:hAnsi="Times New Roman"/>
              </w:rPr>
              <w:br/>
              <w:t>5.1.6 Авиационный спорт</w:t>
            </w:r>
            <w:r w:rsidRPr="006F2249">
              <w:rPr>
                <w:rFonts w:ascii="Times New Roman" w:hAnsi="Times New Roman"/>
              </w:rPr>
              <w:br/>
              <w:t>5.1.7 Спортивные базы</w:t>
            </w:r>
            <w:r w:rsidRPr="006F2249">
              <w:rPr>
                <w:rFonts w:ascii="Times New Roman" w:hAnsi="Times New Roman"/>
              </w:rPr>
              <w:br/>
              <w:t>6.8 Связь</w:t>
            </w:r>
            <w:r w:rsidRPr="006F2249">
              <w:rPr>
                <w:rFonts w:ascii="Times New Roman" w:hAnsi="Times New Roman"/>
              </w:rPr>
              <w:br/>
              <w:t>7.2 Автомобильный транспорт</w:t>
            </w:r>
            <w:r w:rsidRPr="006F2249">
              <w:rPr>
                <w:rFonts w:ascii="Times New Roman" w:hAnsi="Times New Roman"/>
              </w:rPr>
              <w:br/>
              <w:t>7.2.1 Размещение автомобильных дорог</w:t>
            </w:r>
            <w:r w:rsidRPr="006F2249">
              <w:rPr>
                <w:rFonts w:ascii="Times New Roman" w:hAnsi="Times New Roman"/>
              </w:rPr>
              <w:br/>
              <w:t>7.2.2 Обслуживание перевозок пассажиров</w:t>
            </w:r>
            <w:r w:rsidRPr="006F2249">
              <w:rPr>
                <w:rFonts w:ascii="Times New Roman" w:hAnsi="Times New Roman"/>
              </w:rPr>
              <w:br/>
              <w:t>7.2.3 Стоянки транспорта общего пользования</w:t>
            </w:r>
            <w:r w:rsidRPr="006F2249">
              <w:rPr>
                <w:rFonts w:ascii="Times New Roman" w:hAnsi="Times New Roman"/>
              </w:rPr>
              <w:br/>
              <w:t>8.3 Обеспечение внутреннего правопорядка</w:t>
            </w:r>
            <w:r w:rsidRPr="006F2249">
              <w:rPr>
                <w:rFonts w:ascii="Times New Roman" w:hAnsi="Times New Roman"/>
              </w:rPr>
              <w:br/>
              <w:t>9.2 Курортная деятельность</w:t>
            </w:r>
            <w:r w:rsidRPr="006F2249">
              <w:rPr>
                <w:rFonts w:ascii="Times New Roman" w:hAnsi="Times New Roman"/>
              </w:rPr>
              <w:br/>
              <w:t>9.2.1 Санаторная деятельность</w:t>
            </w:r>
            <w:r w:rsidRPr="006F2249">
              <w:rPr>
                <w:rFonts w:ascii="Times New Roman" w:hAnsi="Times New Roman"/>
              </w:rPr>
              <w:br/>
              <w:t>9.3 Историко-культурная деятельность</w:t>
            </w:r>
            <w:r w:rsidRPr="006F2249">
              <w:rPr>
                <w:rFonts w:ascii="Times New Roman" w:hAnsi="Times New Roman"/>
              </w:rPr>
              <w:br/>
              <w:t>12.0 Земельные участки (территории) общего пользования</w:t>
            </w:r>
            <w:r w:rsidRPr="006F2249">
              <w:rPr>
                <w:rFonts w:ascii="Times New Roman" w:hAnsi="Times New Roman"/>
              </w:rPr>
              <w:br/>
              <w:t>12.0.1 Улично-дорожная сеть</w:t>
            </w:r>
            <w:r w:rsidRPr="006F2249">
              <w:rPr>
                <w:rFonts w:ascii="Times New Roman" w:hAnsi="Times New Roman"/>
              </w:rPr>
              <w:br/>
              <w:t>12.0.2 Благоустройство территории</w:t>
            </w:r>
          </w:p>
        </w:tc>
      </w:tr>
      <w:tr w:rsidR="00891ED0" w:rsidRPr="006F2249" w14:paraId="1DED230B" w14:textId="77777777" w:rsidTr="00801D3F">
        <w:tc>
          <w:tcPr>
            <w:tcW w:w="1112" w:type="dxa"/>
          </w:tcPr>
          <w:p w14:paraId="785F5D84" w14:textId="77777777" w:rsidR="00891ED0" w:rsidRPr="00722E63" w:rsidRDefault="00891ED0" w:rsidP="00801D3F">
            <w:pPr>
              <w:spacing w:before="100" w:after="100" w:line="240" w:lineRule="atLeast"/>
              <w:jc w:val="center"/>
            </w:pPr>
            <w:r w:rsidRPr="006F2249">
              <w:rPr>
                <w:rFonts w:ascii="Times New Roman" w:hAnsi="Times New Roman"/>
              </w:rPr>
              <w:lastRenderedPageBreak/>
              <w:br/>
            </w:r>
            <w:r w:rsidRPr="00722E63">
              <w:rPr>
                <w:rFonts w:ascii="Times New Roman" w:hAnsi="Times New Roman"/>
              </w:rPr>
              <w:t>Условно-разрешенные:</w:t>
            </w:r>
          </w:p>
        </w:tc>
        <w:tc>
          <w:tcPr>
            <w:tcW w:w="0" w:type="auto"/>
          </w:tcPr>
          <w:p w14:paraId="7D937B46" w14:textId="77777777" w:rsidR="00891ED0" w:rsidRPr="00072200" w:rsidRDefault="00891ED0" w:rsidP="00801D3F">
            <w:pPr>
              <w:spacing w:before="100" w:after="100" w:line="240" w:lineRule="atLeast"/>
            </w:pPr>
            <w:r w:rsidRPr="00072200">
              <w:rPr>
                <w:rFonts w:ascii="Times New Roman" w:hAnsi="Times New Roman"/>
              </w:rPr>
              <w:t>3.4.2 Стационарное медицинское обслуживание</w:t>
            </w:r>
            <w:r w:rsidRPr="00072200">
              <w:rPr>
                <w:rFonts w:ascii="Times New Roman" w:hAnsi="Times New Roman"/>
              </w:rPr>
              <w:br/>
              <w:t>3.5.2 Среднее и высшее профессиональное образование</w:t>
            </w:r>
            <w:r w:rsidRPr="00072200">
              <w:rPr>
                <w:rFonts w:ascii="Times New Roman" w:hAnsi="Times New Roman"/>
              </w:rPr>
              <w:br/>
              <w:t>3.8 Общественное управление</w:t>
            </w:r>
            <w:r w:rsidRPr="00072200">
              <w:rPr>
                <w:rFonts w:ascii="Times New Roman" w:hAnsi="Times New Roman"/>
              </w:rPr>
              <w:br/>
              <w:t>3.8.1 Государственное управление</w:t>
            </w:r>
            <w:r w:rsidRPr="00072200">
              <w:rPr>
                <w:rFonts w:ascii="Times New Roman" w:hAnsi="Times New Roman"/>
              </w:rPr>
              <w:br/>
              <w:t>3.8.2 Представительская деятельность</w:t>
            </w:r>
            <w:r w:rsidRPr="00072200">
              <w:rPr>
                <w:rFonts w:ascii="Times New Roman" w:hAnsi="Times New Roman"/>
              </w:rPr>
              <w:br/>
              <w:t>3.9 Обеспечение научной деятельности</w:t>
            </w:r>
            <w:r w:rsidRPr="00072200">
              <w:rPr>
                <w:rFonts w:ascii="Times New Roman" w:hAnsi="Times New Roman"/>
              </w:rPr>
              <w:br/>
              <w:t>3.9.1 Обеспечение деятельности в области гидрометеорологии и смежных с ней областях</w:t>
            </w:r>
            <w:r w:rsidRPr="00072200">
              <w:rPr>
                <w:rFonts w:ascii="Times New Roman" w:hAnsi="Times New Roman"/>
              </w:rPr>
              <w:br/>
              <w:t>3.9.2 Проведение научных исследований</w:t>
            </w:r>
            <w:r w:rsidRPr="00072200">
              <w:rPr>
                <w:rFonts w:ascii="Times New Roman" w:hAnsi="Times New Roman"/>
              </w:rPr>
              <w:br/>
              <w:t>3.9.3 Проведение научных испытаний</w:t>
            </w:r>
            <w:r w:rsidRPr="00072200">
              <w:rPr>
                <w:rFonts w:ascii="Times New Roman" w:hAnsi="Times New Roman"/>
              </w:rPr>
              <w:br/>
              <w:t>7.5 Трубопроводный транспорт</w:t>
            </w:r>
          </w:p>
        </w:tc>
      </w:tr>
      <w:tr w:rsidR="00891ED0" w:rsidRPr="006F2249" w14:paraId="6051FAB3" w14:textId="77777777" w:rsidTr="00801D3F">
        <w:tc>
          <w:tcPr>
            <w:tcW w:w="1112" w:type="dxa"/>
          </w:tcPr>
          <w:p w14:paraId="2D662527" w14:textId="77777777" w:rsidR="00891ED0" w:rsidRPr="00722E63" w:rsidRDefault="00891ED0" w:rsidP="00801D3F">
            <w:pPr>
              <w:spacing w:before="100" w:after="100" w:line="240" w:lineRule="atLeast"/>
              <w:jc w:val="center"/>
            </w:pPr>
            <w:r w:rsidRPr="00072200">
              <w:rPr>
                <w:rFonts w:ascii="Times New Roman" w:hAnsi="Times New Roman"/>
              </w:rPr>
              <w:br/>
            </w:r>
            <w:r w:rsidRPr="00722E63">
              <w:rPr>
                <w:rFonts w:ascii="Times New Roman" w:hAnsi="Times New Roman"/>
              </w:rPr>
              <w:t>Вспомогательные:</w:t>
            </w:r>
          </w:p>
        </w:tc>
        <w:tc>
          <w:tcPr>
            <w:tcW w:w="0" w:type="auto"/>
          </w:tcPr>
          <w:p w14:paraId="42AC1FEF" w14:textId="77777777" w:rsidR="00891ED0" w:rsidRPr="00072200" w:rsidRDefault="00891ED0" w:rsidP="00801D3F">
            <w:pPr>
              <w:spacing w:before="100" w:after="100" w:line="240" w:lineRule="atLeast"/>
            </w:pPr>
            <w:r w:rsidRPr="00072200">
              <w:rPr>
                <w:rFonts w:ascii="Times New Roman" w:hAnsi="Times New Roman"/>
              </w:rPr>
              <w:t>3.1.1 Предоставление коммунальных услуг</w:t>
            </w:r>
            <w:r w:rsidRPr="00072200">
              <w:rPr>
                <w:rFonts w:ascii="Times New Roman" w:hAnsi="Times New Roman"/>
              </w:rPr>
              <w:br/>
              <w:t>6.8 Связь</w:t>
            </w:r>
            <w:r w:rsidRPr="00072200">
              <w:rPr>
                <w:rFonts w:ascii="Times New Roman" w:hAnsi="Times New Roman"/>
              </w:rPr>
              <w:br/>
              <w:t>8.3 Обеспечение внутреннего правопорядка</w:t>
            </w:r>
          </w:p>
        </w:tc>
      </w:tr>
    </w:tbl>
    <w:p w14:paraId="440B8DED"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w:t>
      </w:r>
      <w:r>
        <w:rPr>
          <w:rFonts w:ascii="Times New Roman" w:eastAsia="Times New Roman" w:hAnsi="Times New Roman" w:cs="Times New Roman"/>
          <w:sz w:val="24"/>
          <w:szCs w:val="24"/>
        </w:rPr>
        <w:t>N</w:t>
      </w:r>
      <w:r w:rsidRPr="00072200">
        <w:rPr>
          <w:rFonts w:ascii="Times New Roman" w:eastAsia="Times New Roman" w:hAnsi="Times New Roman" w:cs="Times New Roman"/>
          <w:sz w:val="24"/>
          <w:szCs w:val="24"/>
        </w:rPr>
        <w:t xml:space="preserve"> 435/18 «Об утверждении стандартов жилого помещения и комфортности проживания на территории Московской области».</w:t>
      </w:r>
    </w:p>
    <w:p w14:paraId="0A50A254"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2. Параметры могут быть изменены в соответствии с подразделом 10 раздела </w:t>
      </w:r>
      <w:r>
        <w:rPr>
          <w:rFonts w:ascii="Times New Roman" w:eastAsia="Times New Roman" w:hAnsi="Times New Roman" w:cs="Times New Roman"/>
          <w:sz w:val="24"/>
          <w:szCs w:val="24"/>
        </w:rPr>
        <w:t>I</w:t>
      </w:r>
      <w:r w:rsidRPr="00072200">
        <w:rPr>
          <w:rFonts w:ascii="Times New Roman" w:eastAsia="Times New Roman" w:hAnsi="Times New Roman" w:cs="Times New Roman"/>
          <w:sz w:val="24"/>
          <w:szCs w:val="24"/>
        </w:rPr>
        <w:t xml:space="preserve"> РНГП в рамках комплексного развития территорий в целях расселения ветхого и аварийного жилья.</w:t>
      </w:r>
    </w:p>
    <w:p w14:paraId="52703333"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3. Условия реализации проекта:</w:t>
      </w:r>
    </w:p>
    <w:p w14:paraId="35691EB1"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приобретение гаражей.</w:t>
      </w:r>
    </w:p>
    <w:p w14:paraId="245A0556" w14:textId="5C75FC86" w:rsidR="006A6AC0" w:rsidRPr="006A6AC0" w:rsidRDefault="006A6AC0" w:rsidP="006A6AC0">
      <w:pPr>
        <w:pStyle w:val="10"/>
        <w:spacing w:after="120"/>
        <w:ind w:left="5812" w:firstLine="0"/>
        <w:rPr>
          <w:rStyle w:val="af1"/>
          <w:b w:val="0"/>
          <w:i w:val="0"/>
          <w:caps w:val="0"/>
        </w:rPr>
      </w:pPr>
      <w:bookmarkStart w:id="282" w:name="_Toc140154263"/>
      <w:r w:rsidRPr="006A6AC0">
        <w:rPr>
          <w:rStyle w:val="af1"/>
          <w:b w:val="0"/>
          <w:i w:val="0"/>
          <w:caps w:val="0"/>
        </w:rPr>
        <w:lastRenderedPageBreak/>
        <w:t xml:space="preserve">Приложение </w:t>
      </w:r>
      <w:r>
        <w:rPr>
          <w:rStyle w:val="af1"/>
          <w:b w:val="0"/>
          <w:i w:val="0"/>
          <w:caps w:val="0"/>
        </w:rPr>
        <w:t>3.5</w:t>
      </w:r>
    </w:p>
    <w:p w14:paraId="2C8B8850" w14:textId="77777777" w:rsidR="006A6AC0" w:rsidRPr="006A6AC0" w:rsidRDefault="006A6AC0" w:rsidP="006A6AC0">
      <w:pPr>
        <w:pStyle w:val="10"/>
        <w:spacing w:after="120"/>
        <w:ind w:left="5812" w:firstLine="0"/>
        <w:rPr>
          <w:rStyle w:val="af1"/>
          <w:b w:val="0"/>
          <w:i w:val="0"/>
          <w:caps w:val="0"/>
        </w:rPr>
      </w:pPr>
      <w:r w:rsidRPr="006A6AC0">
        <w:rPr>
          <w:rStyle w:val="af1"/>
          <w:b w:val="0"/>
          <w:i w:val="0"/>
          <w:caps w:val="0"/>
        </w:rPr>
        <w:t>к постановлению Администрации городского округа Реутов</w:t>
      </w:r>
    </w:p>
    <w:p w14:paraId="4AC8AA01" w14:textId="77777777" w:rsidR="006A6AC0" w:rsidRDefault="006A6AC0" w:rsidP="006A6AC0">
      <w:pPr>
        <w:pStyle w:val="10"/>
        <w:spacing w:after="120"/>
        <w:ind w:left="5812" w:firstLine="0"/>
        <w:rPr>
          <w:rStyle w:val="af1"/>
          <w:b w:val="0"/>
          <w:i w:val="0"/>
          <w:caps w:val="0"/>
        </w:rPr>
      </w:pPr>
      <w:r w:rsidRPr="006A6AC0">
        <w:rPr>
          <w:rStyle w:val="af1"/>
          <w:b w:val="0"/>
          <w:i w:val="0"/>
          <w:caps w:val="0"/>
        </w:rPr>
        <w:t>от __________ №__________</w:t>
      </w:r>
    </w:p>
    <w:p w14:paraId="0FA39927" w14:textId="77777777" w:rsidR="006A6AC0" w:rsidRDefault="006A6AC0" w:rsidP="006A6AC0">
      <w:pPr>
        <w:pStyle w:val="10"/>
        <w:spacing w:after="120"/>
        <w:ind w:left="5812" w:firstLine="0"/>
        <w:rPr>
          <w:color w:val="000000"/>
        </w:rPr>
      </w:pPr>
    </w:p>
    <w:p w14:paraId="1CCB4D1C" w14:textId="0F2EC0B5" w:rsidR="00891ED0" w:rsidRPr="00072200" w:rsidRDefault="00891ED0" w:rsidP="006A6AC0">
      <w:pPr>
        <w:pStyle w:val="10"/>
        <w:spacing w:after="120"/>
        <w:ind w:firstLine="0"/>
      </w:pPr>
      <w:r w:rsidRPr="00072200">
        <w:rPr>
          <w:color w:val="000000"/>
        </w:rPr>
        <w:t>Статья 42. Требования к архитектурно-градостроительному облику объектов капитального строительства</w:t>
      </w:r>
      <w:bookmarkEnd w:id="282"/>
    </w:p>
    <w:p w14:paraId="3E59F8B9"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14:paraId="1CA7AAF9"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требования к объемно-пространственным характеристикам объектов капитального строительства (далее – Требование №1);</w:t>
      </w:r>
    </w:p>
    <w:p w14:paraId="6756DD29"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требования к архитектурно-стилистическим характеристикам объектов капитального строительства (далее – Требование №2);</w:t>
      </w:r>
    </w:p>
    <w:p w14:paraId="0A6F4B69"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14:paraId="6AACA2A1"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14:paraId="7BE7F01F"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14:paraId="0BF3DC36"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14:paraId="2553BC57"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186D1C57"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14:paraId="2CE4FB11" w14:textId="77777777" w:rsidR="00891ED0" w:rsidRPr="00072200" w:rsidRDefault="00891ED0" w:rsidP="00891ED0">
      <w:pPr>
        <w:keepNext/>
        <w:spacing w:before="120" w:after="120"/>
        <w:jc w:val="center"/>
      </w:pPr>
      <w:r w:rsidRPr="00072200">
        <w:rPr>
          <w:rFonts w:ascii="Times New Roman" w:eastAsia="Times New Roman" w:hAnsi="Times New Roman" w:cs="Times New Roman"/>
          <w:b/>
          <w:bCs/>
          <w:color w:val="000000"/>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1.1)</w:t>
      </w:r>
    </w:p>
    <w:p w14:paraId="67807D43"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 xml:space="preserve">Перечень видов разрешенного использования земельных участков, полностью или частично расположенных в границах территорий (Тип 1.1), в отношении которых </w:t>
      </w:r>
      <w:r w:rsidRPr="00072200">
        <w:rPr>
          <w:rFonts w:ascii="Times New Roman" w:eastAsia="Times New Roman" w:hAnsi="Times New Roman" w:cs="Times New Roman"/>
          <w:sz w:val="24"/>
          <w:szCs w:val="24"/>
        </w:rPr>
        <w:lastRenderedPageBreak/>
        <w:t>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2476"/>
        <w:gridCol w:w="1425"/>
        <w:gridCol w:w="2687"/>
        <w:gridCol w:w="2017"/>
      </w:tblGrid>
      <w:tr w:rsidR="00891ED0" w14:paraId="72D6E4AC" w14:textId="77777777" w:rsidTr="00801D3F">
        <w:trPr>
          <w:tblHeader/>
        </w:trPr>
        <w:tc>
          <w:tcPr>
            <w:tcW w:w="4261" w:type="dxa"/>
            <w:vAlign w:val="center"/>
          </w:tcPr>
          <w:p w14:paraId="4752551F" w14:textId="77777777" w:rsidR="00891ED0" w:rsidRPr="00722E63" w:rsidRDefault="00891ED0" w:rsidP="00801D3F">
            <w:pPr>
              <w:spacing w:before="100" w:after="100" w:line="240" w:lineRule="atLeast"/>
              <w:jc w:val="center"/>
            </w:pPr>
            <w:r w:rsidRPr="00722E63">
              <w:rPr>
                <w:rFonts w:ascii="Times New Roman" w:hAnsi="Times New Roman"/>
                <w:b/>
              </w:rPr>
              <w:t>№</w:t>
            </w:r>
          </w:p>
        </w:tc>
        <w:tc>
          <w:tcPr>
            <w:tcW w:w="4261" w:type="dxa"/>
            <w:vAlign w:val="center"/>
          </w:tcPr>
          <w:p w14:paraId="3C9861AD" w14:textId="77777777" w:rsidR="00891ED0" w:rsidRPr="00722E63" w:rsidRDefault="00891ED0" w:rsidP="00801D3F">
            <w:pPr>
              <w:spacing w:before="100" w:after="100" w:line="240" w:lineRule="atLeast"/>
              <w:jc w:val="center"/>
            </w:pPr>
            <w:r w:rsidRPr="00722E63">
              <w:rPr>
                <w:rFonts w:ascii="Times New Roman" w:hAnsi="Times New Roman"/>
                <w:b/>
              </w:rPr>
              <w:t>Наименование вида разрешенного использования</w:t>
            </w:r>
          </w:p>
        </w:tc>
        <w:tc>
          <w:tcPr>
            <w:tcW w:w="4261" w:type="dxa"/>
            <w:vAlign w:val="center"/>
          </w:tcPr>
          <w:p w14:paraId="3CE7F467" w14:textId="77777777" w:rsidR="00891ED0" w:rsidRPr="00722E63" w:rsidRDefault="00891ED0" w:rsidP="00801D3F">
            <w:pPr>
              <w:spacing w:before="100" w:after="100" w:line="240" w:lineRule="atLeast"/>
              <w:jc w:val="center"/>
            </w:pPr>
            <w:r w:rsidRPr="00722E63">
              <w:rPr>
                <w:rFonts w:ascii="Times New Roman" w:hAnsi="Times New Roman"/>
                <w:b/>
              </w:rPr>
              <w:t xml:space="preserve">Код </w:t>
            </w:r>
            <w:proofErr w:type="spellStart"/>
            <w:r w:rsidRPr="00722E63">
              <w:rPr>
                <w:rFonts w:ascii="Times New Roman" w:hAnsi="Times New Roman"/>
                <w:b/>
              </w:rPr>
              <w:t>класси</w:t>
            </w:r>
            <w:proofErr w:type="spellEnd"/>
            <w:r w:rsidRPr="00722E63">
              <w:rPr>
                <w:rFonts w:ascii="Times New Roman" w:hAnsi="Times New Roman"/>
                <w:b/>
              </w:rPr>
              <w:t xml:space="preserve"> </w:t>
            </w:r>
            <w:proofErr w:type="spellStart"/>
            <w:r w:rsidRPr="00722E63">
              <w:rPr>
                <w:rFonts w:ascii="Times New Roman" w:hAnsi="Times New Roman"/>
                <w:b/>
              </w:rPr>
              <w:t>фикатора</w:t>
            </w:r>
            <w:proofErr w:type="spellEnd"/>
          </w:p>
        </w:tc>
        <w:tc>
          <w:tcPr>
            <w:tcW w:w="4261" w:type="dxa"/>
            <w:vAlign w:val="center"/>
          </w:tcPr>
          <w:p w14:paraId="2997E2FE" w14:textId="77777777" w:rsidR="00891ED0" w:rsidRPr="00722E63" w:rsidRDefault="00891ED0" w:rsidP="00801D3F">
            <w:pPr>
              <w:spacing w:before="100" w:after="100" w:line="240" w:lineRule="atLeast"/>
              <w:jc w:val="center"/>
            </w:pPr>
            <w:r w:rsidRPr="00722E63">
              <w:rPr>
                <w:rFonts w:ascii="Times New Roman" w:hAnsi="Times New Roman"/>
                <w:b/>
              </w:rPr>
              <w:t>Перечень объектов капитального строительства</w:t>
            </w:r>
          </w:p>
        </w:tc>
        <w:tc>
          <w:tcPr>
            <w:tcW w:w="4261" w:type="dxa"/>
            <w:vAlign w:val="center"/>
          </w:tcPr>
          <w:p w14:paraId="42EC005E" w14:textId="77777777" w:rsidR="00891ED0" w:rsidRPr="00722E63" w:rsidRDefault="00891ED0" w:rsidP="00801D3F">
            <w:pPr>
              <w:spacing w:before="100" w:after="100" w:line="240" w:lineRule="atLeast"/>
              <w:jc w:val="center"/>
            </w:pPr>
            <w:r w:rsidRPr="00722E63">
              <w:rPr>
                <w:rFonts w:ascii="Times New Roman" w:hAnsi="Times New Roman"/>
                <w:b/>
              </w:rPr>
              <w:t>Требования к АГО ОКС</w:t>
            </w:r>
          </w:p>
        </w:tc>
      </w:tr>
      <w:tr w:rsidR="00891ED0" w14:paraId="3DA28800" w14:textId="77777777" w:rsidTr="00801D3F">
        <w:tc>
          <w:tcPr>
            <w:tcW w:w="4261" w:type="dxa"/>
            <w:vAlign w:val="center"/>
          </w:tcPr>
          <w:p w14:paraId="390F821C" w14:textId="77777777" w:rsidR="00891ED0" w:rsidRPr="00722E63" w:rsidRDefault="00891ED0" w:rsidP="00801D3F">
            <w:pPr>
              <w:spacing w:before="100" w:after="100" w:line="240" w:lineRule="atLeast"/>
              <w:jc w:val="center"/>
            </w:pPr>
            <w:r w:rsidRPr="00722E63">
              <w:rPr>
                <w:rFonts w:ascii="Times New Roman" w:hAnsi="Times New Roman"/>
              </w:rPr>
              <w:t>1</w:t>
            </w:r>
          </w:p>
        </w:tc>
        <w:tc>
          <w:tcPr>
            <w:tcW w:w="4261" w:type="dxa"/>
            <w:vAlign w:val="center"/>
          </w:tcPr>
          <w:p w14:paraId="22FF4E1B" w14:textId="77777777" w:rsidR="00891ED0" w:rsidRPr="00722E63" w:rsidRDefault="00891ED0" w:rsidP="00801D3F">
            <w:pPr>
              <w:spacing w:before="100" w:after="100" w:line="240" w:lineRule="atLeast"/>
              <w:jc w:val="center"/>
            </w:pPr>
            <w:r w:rsidRPr="00722E63">
              <w:rPr>
                <w:rFonts w:ascii="Times New Roman" w:hAnsi="Times New Roman"/>
              </w:rPr>
              <w:t>Жилая застройка</w:t>
            </w:r>
          </w:p>
        </w:tc>
        <w:tc>
          <w:tcPr>
            <w:tcW w:w="4261" w:type="dxa"/>
            <w:vAlign w:val="center"/>
          </w:tcPr>
          <w:p w14:paraId="376424CC" w14:textId="77777777" w:rsidR="00891ED0" w:rsidRPr="00722E63" w:rsidRDefault="00891ED0" w:rsidP="00801D3F">
            <w:pPr>
              <w:spacing w:before="100" w:after="100" w:line="240" w:lineRule="atLeast"/>
              <w:jc w:val="center"/>
            </w:pPr>
            <w:r w:rsidRPr="00722E63">
              <w:rPr>
                <w:rFonts w:ascii="Times New Roman" w:hAnsi="Times New Roman"/>
              </w:rPr>
              <w:t>2.0</w:t>
            </w:r>
          </w:p>
        </w:tc>
        <w:tc>
          <w:tcPr>
            <w:tcW w:w="4261" w:type="dxa"/>
            <w:vAlign w:val="center"/>
          </w:tcPr>
          <w:p w14:paraId="17E4686C" w14:textId="77777777" w:rsidR="00891ED0" w:rsidRPr="00072200" w:rsidRDefault="00891ED0" w:rsidP="00801D3F">
            <w:pPr>
              <w:spacing w:before="100" w:after="100" w:line="240" w:lineRule="atLeast"/>
            </w:pPr>
            <w:r w:rsidRPr="00072200">
              <w:rPr>
                <w:rFonts w:ascii="Times New Roman" w:hAnsi="Times New Roman"/>
              </w:rPr>
              <w:t>Размещение жилых домов различного вида</w:t>
            </w:r>
          </w:p>
        </w:tc>
        <w:tc>
          <w:tcPr>
            <w:tcW w:w="4261" w:type="dxa"/>
            <w:vAlign w:val="center"/>
          </w:tcPr>
          <w:p w14:paraId="3086C78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 настоящих Правил</w:t>
            </w:r>
          </w:p>
        </w:tc>
      </w:tr>
      <w:tr w:rsidR="00891ED0" w14:paraId="473D67BB" w14:textId="77777777" w:rsidTr="00801D3F">
        <w:tc>
          <w:tcPr>
            <w:tcW w:w="4261" w:type="dxa"/>
            <w:vAlign w:val="center"/>
          </w:tcPr>
          <w:p w14:paraId="1F4833AE" w14:textId="77777777" w:rsidR="00891ED0" w:rsidRPr="00722E63" w:rsidRDefault="00891ED0" w:rsidP="00801D3F">
            <w:pPr>
              <w:spacing w:before="100" w:after="100" w:line="240" w:lineRule="atLeast"/>
              <w:jc w:val="center"/>
            </w:pPr>
            <w:r w:rsidRPr="00722E63">
              <w:rPr>
                <w:rFonts w:ascii="Times New Roman" w:hAnsi="Times New Roman"/>
              </w:rPr>
              <w:t>2</w:t>
            </w:r>
          </w:p>
        </w:tc>
        <w:tc>
          <w:tcPr>
            <w:tcW w:w="4261" w:type="dxa"/>
            <w:vAlign w:val="center"/>
          </w:tcPr>
          <w:p w14:paraId="2FF35F39" w14:textId="77777777" w:rsidR="00891ED0" w:rsidRPr="00722E63" w:rsidRDefault="00891ED0" w:rsidP="00801D3F">
            <w:pPr>
              <w:spacing w:before="100" w:after="100" w:line="240" w:lineRule="atLeast"/>
              <w:jc w:val="center"/>
            </w:pPr>
            <w:r w:rsidRPr="00722E63">
              <w:rPr>
                <w:rFonts w:ascii="Times New Roman" w:hAnsi="Times New Roman"/>
              </w:rPr>
              <w:t>Малоэтажная многоквартирная жилая застройка</w:t>
            </w:r>
          </w:p>
        </w:tc>
        <w:tc>
          <w:tcPr>
            <w:tcW w:w="4261" w:type="dxa"/>
            <w:vAlign w:val="center"/>
          </w:tcPr>
          <w:p w14:paraId="2698CC59" w14:textId="77777777" w:rsidR="00891ED0" w:rsidRPr="00722E63" w:rsidRDefault="00891ED0" w:rsidP="00801D3F">
            <w:pPr>
              <w:spacing w:before="100" w:after="100" w:line="240" w:lineRule="atLeast"/>
              <w:jc w:val="center"/>
            </w:pPr>
            <w:r w:rsidRPr="00722E63">
              <w:rPr>
                <w:rFonts w:ascii="Times New Roman" w:hAnsi="Times New Roman"/>
              </w:rPr>
              <w:t>2.1.1</w:t>
            </w:r>
          </w:p>
        </w:tc>
        <w:tc>
          <w:tcPr>
            <w:tcW w:w="4261" w:type="dxa"/>
            <w:vAlign w:val="center"/>
          </w:tcPr>
          <w:p w14:paraId="4EE4467A" w14:textId="77777777" w:rsidR="00891ED0" w:rsidRPr="00072200" w:rsidRDefault="00891ED0" w:rsidP="00801D3F">
            <w:pPr>
              <w:spacing w:before="100" w:after="100" w:line="240" w:lineRule="atLeast"/>
            </w:pPr>
            <w:r w:rsidRPr="00072200">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072200">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261" w:type="dxa"/>
            <w:vAlign w:val="center"/>
          </w:tcPr>
          <w:p w14:paraId="26708F7D"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 настоящих Правил</w:t>
            </w:r>
          </w:p>
        </w:tc>
      </w:tr>
      <w:tr w:rsidR="00891ED0" w14:paraId="3F9BAA8A" w14:textId="77777777" w:rsidTr="00801D3F">
        <w:tc>
          <w:tcPr>
            <w:tcW w:w="4261" w:type="dxa"/>
            <w:vAlign w:val="center"/>
          </w:tcPr>
          <w:p w14:paraId="19C1490D" w14:textId="77777777" w:rsidR="00891ED0" w:rsidRPr="00722E63" w:rsidRDefault="00891ED0" w:rsidP="00801D3F">
            <w:pPr>
              <w:spacing w:before="100" w:after="100" w:line="240" w:lineRule="atLeast"/>
              <w:jc w:val="center"/>
            </w:pPr>
            <w:r w:rsidRPr="00722E63">
              <w:rPr>
                <w:rFonts w:ascii="Times New Roman" w:hAnsi="Times New Roman"/>
              </w:rPr>
              <w:t>3</w:t>
            </w:r>
          </w:p>
        </w:tc>
        <w:tc>
          <w:tcPr>
            <w:tcW w:w="4261" w:type="dxa"/>
            <w:vAlign w:val="center"/>
          </w:tcPr>
          <w:p w14:paraId="271C4294" w14:textId="77777777" w:rsidR="00891ED0" w:rsidRPr="00722E63" w:rsidRDefault="00891ED0" w:rsidP="00801D3F">
            <w:pPr>
              <w:spacing w:before="100" w:after="100" w:line="240" w:lineRule="atLeast"/>
              <w:jc w:val="center"/>
            </w:pPr>
            <w:r w:rsidRPr="00722E63">
              <w:rPr>
                <w:rFonts w:ascii="Times New Roman" w:hAnsi="Times New Roman"/>
              </w:rPr>
              <w:t>Блокированная жилая застройка</w:t>
            </w:r>
          </w:p>
        </w:tc>
        <w:tc>
          <w:tcPr>
            <w:tcW w:w="4261" w:type="dxa"/>
            <w:vAlign w:val="center"/>
          </w:tcPr>
          <w:p w14:paraId="0232ECDB" w14:textId="77777777" w:rsidR="00891ED0" w:rsidRPr="00722E63" w:rsidRDefault="00891ED0" w:rsidP="00801D3F">
            <w:pPr>
              <w:spacing w:before="100" w:after="100" w:line="240" w:lineRule="atLeast"/>
              <w:jc w:val="center"/>
            </w:pPr>
            <w:r w:rsidRPr="00722E63">
              <w:rPr>
                <w:rFonts w:ascii="Times New Roman" w:hAnsi="Times New Roman"/>
              </w:rPr>
              <w:t>2.3</w:t>
            </w:r>
          </w:p>
        </w:tc>
        <w:tc>
          <w:tcPr>
            <w:tcW w:w="4261" w:type="dxa"/>
            <w:vAlign w:val="center"/>
          </w:tcPr>
          <w:p w14:paraId="76B52CCD" w14:textId="77777777" w:rsidR="00891ED0" w:rsidRPr="00072200" w:rsidRDefault="00891ED0" w:rsidP="00801D3F">
            <w:pPr>
              <w:spacing w:before="100" w:after="100" w:line="240" w:lineRule="atLeast"/>
            </w:pPr>
            <w:r w:rsidRPr="00072200">
              <w:rPr>
                <w:rFonts w:ascii="Times New Roman" w:hAnsi="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4261" w:type="dxa"/>
            <w:vAlign w:val="center"/>
          </w:tcPr>
          <w:p w14:paraId="1F84AADD"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 настоящих Правил</w:t>
            </w:r>
          </w:p>
        </w:tc>
      </w:tr>
      <w:tr w:rsidR="00891ED0" w14:paraId="1B08F51E" w14:textId="77777777" w:rsidTr="00801D3F">
        <w:tc>
          <w:tcPr>
            <w:tcW w:w="4261" w:type="dxa"/>
            <w:vAlign w:val="center"/>
          </w:tcPr>
          <w:p w14:paraId="51EA4A32" w14:textId="77777777" w:rsidR="00891ED0" w:rsidRPr="00722E63" w:rsidRDefault="00891ED0" w:rsidP="00801D3F">
            <w:pPr>
              <w:spacing w:before="100" w:after="100" w:line="240" w:lineRule="atLeast"/>
              <w:jc w:val="center"/>
            </w:pPr>
            <w:r w:rsidRPr="00722E63">
              <w:rPr>
                <w:rFonts w:ascii="Times New Roman" w:hAnsi="Times New Roman"/>
              </w:rPr>
              <w:t>4</w:t>
            </w:r>
          </w:p>
        </w:tc>
        <w:tc>
          <w:tcPr>
            <w:tcW w:w="4261" w:type="dxa"/>
            <w:vAlign w:val="center"/>
          </w:tcPr>
          <w:p w14:paraId="242D46BE" w14:textId="77777777" w:rsidR="00891ED0" w:rsidRPr="00722E63" w:rsidRDefault="00891ED0" w:rsidP="00801D3F">
            <w:pPr>
              <w:spacing w:before="100" w:after="100" w:line="240" w:lineRule="atLeast"/>
              <w:jc w:val="center"/>
            </w:pPr>
            <w:proofErr w:type="spellStart"/>
            <w:r w:rsidRPr="00722E63">
              <w:rPr>
                <w:rFonts w:ascii="Times New Roman" w:hAnsi="Times New Roman"/>
              </w:rPr>
              <w:t>Среднеэтажная</w:t>
            </w:r>
            <w:proofErr w:type="spellEnd"/>
            <w:r w:rsidRPr="00722E63">
              <w:rPr>
                <w:rFonts w:ascii="Times New Roman" w:hAnsi="Times New Roman"/>
              </w:rPr>
              <w:t xml:space="preserve"> жилая застройка</w:t>
            </w:r>
          </w:p>
        </w:tc>
        <w:tc>
          <w:tcPr>
            <w:tcW w:w="4261" w:type="dxa"/>
            <w:vAlign w:val="center"/>
          </w:tcPr>
          <w:p w14:paraId="77FFB40C" w14:textId="77777777" w:rsidR="00891ED0" w:rsidRPr="00722E63" w:rsidRDefault="00891ED0" w:rsidP="00801D3F">
            <w:pPr>
              <w:spacing w:before="100" w:after="100" w:line="240" w:lineRule="atLeast"/>
              <w:jc w:val="center"/>
            </w:pPr>
            <w:r w:rsidRPr="00722E63">
              <w:rPr>
                <w:rFonts w:ascii="Times New Roman" w:hAnsi="Times New Roman"/>
              </w:rPr>
              <w:t>2.5</w:t>
            </w:r>
          </w:p>
        </w:tc>
        <w:tc>
          <w:tcPr>
            <w:tcW w:w="4261" w:type="dxa"/>
            <w:vAlign w:val="center"/>
          </w:tcPr>
          <w:p w14:paraId="27AB2613" w14:textId="77777777" w:rsidR="00891ED0" w:rsidRPr="00072200" w:rsidRDefault="00891ED0" w:rsidP="00801D3F">
            <w:pPr>
              <w:spacing w:before="100" w:after="100" w:line="240" w:lineRule="atLeast"/>
            </w:pPr>
            <w:r w:rsidRPr="00072200">
              <w:rPr>
                <w:rFonts w:ascii="Times New Roman" w:hAnsi="Times New Roman"/>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w:t>
            </w:r>
            <w:r w:rsidRPr="00072200">
              <w:rPr>
                <w:rFonts w:ascii="Times New Roman" w:hAnsi="Times New Roman"/>
              </w:rPr>
              <w:lastRenderedPageBreak/>
              <w:t>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261" w:type="dxa"/>
            <w:vAlign w:val="center"/>
          </w:tcPr>
          <w:p w14:paraId="6BE0682A"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 настоящих Правил</w:t>
            </w:r>
          </w:p>
        </w:tc>
      </w:tr>
      <w:tr w:rsidR="00891ED0" w14:paraId="2CCC5607" w14:textId="77777777" w:rsidTr="00801D3F">
        <w:tc>
          <w:tcPr>
            <w:tcW w:w="4261" w:type="dxa"/>
            <w:vAlign w:val="center"/>
          </w:tcPr>
          <w:p w14:paraId="41B03C11" w14:textId="77777777" w:rsidR="00891ED0" w:rsidRPr="00722E63" w:rsidRDefault="00891ED0" w:rsidP="00801D3F">
            <w:pPr>
              <w:spacing w:before="100" w:after="100" w:line="240" w:lineRule="atLeast"/>
              <w:jc w:val="center"/>
            </w:pPr>
            <w:r w:rsidRPr="00722E63">
              <w:rPr>
                <w:rFonts w:ascii="Times New Roman" w:hAnsi="Times New Roman"/>
              </w:rPr>
              <w:t>5</w:t>
            </w:r>
          </w:p>
        </w:tc>
        <w:tc>
          <w:tcPr>
            <w:tcW w:w="4261" w:type="dxa"/>
            <w:vAlign w:val="center"/>
          </w:tcPr>
          <w:p w14:paraId="20FD2C8C" w14:textId="77777777" w:rsidR="00891ED0" w:rsidRPr="00072200" w:rsidRDefault="00891ED0" w:rsidP="00801D3F">
            <w:pPr>
              <w:spacing w:before="100" w:after="100" w:line="240" w:lineRule="atLeast"/>
              <w:jc w:val="center"/>
            </w:pPr>
            <w:r w:rsidRPr="00072200">
              <w:rPr>
                <w:rFonts w:ascii="Times New Roman" w:hAnsi="Times New Roman"/>
              </w:rPr>
              <w:t>Многоэтажная жилая застройка (высотная застройка)</w:t>
            </w:r>
          </w:p>
        </w:tc>
        <w:tc>
          <w:tcPr>
            <w:tcW w:w="4261" w:type="dxa"/>
            <w:vAlign w:val="center"/>
          </w:tcPr>
          <w:p w14:paraId="2BA2BE91" w14:textId="77777777" w:rsidR="00891ED0" w:rsidRPr="00722E63" w:rsidRDefault="00891ED0" w:rsidP="00801D3F">
            <w:pPr>
              <w:spacing w:before="100" w:after="100" w:line="240" w:lineRule="atLeast"/>
              <w:jc w:val="center"/>
            </w:pPr>
            <w:r w:rsidRPr="00722E63">
              <w:rPr>
                <w:rFonts w:ascii="Times New Roman" w:hAnsi="Times New Roman"/>
              </w:rPr>
              <w:t>2.6</w:t>
            </w:r>
          </w:p>
        </w:tc>
        <w:tc>
          <w:tcPr>
            <w:tcW w:w="4261" w:type="dxa"/>
            <w:vAlign w:val="center"/>
          </w:tcPr>
          <w:p w14:paraId="1D759400" w14:textId="77777777" w:rsidR="00891ED0" w:rsidRPr="00072200" w:rsidRDefault="00891ED0" w:rsidP="00801D3F">
            <w:pPr>
              <w:spacing w:before="100" w:after="100" w:line="240" w:lineRule="atLeast"/>
            </w:pPr>
            <w:r w:rsidRPr="00072200">
              <w:rPr>
                <w:rFonts w:ascii="Times New Roman" w:hAnsi="Times New Roman"/>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261" w:type="dxa"/>
            <w:vAlign w:val="center"/>
          </w:tcPr>
          <w:p w14:paraId="42BB76E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 настоящих Правил</w:t>
            </w:r>
          </w:p>
        </w:tc>
      </w:tr>
      <w:tr w:rsidR="00891ED0" w14:paraId="1BB7F8C6" w14:textId="77777777" w:rsidTr="00801D3F">
        <w:tc>
          <w:tcPr>
            <w:tcW w:w="4261" w:type="dxa"/>
            <w:vAlign w:val="center"/>
          </w:tcPr>
          <w:p w14:paraId="360D1E8A" w14:textId="77777777" w:rsidR="00891ED0" w:rsidRPr="00722E63" w:rsidRDefault="00891ED0" w:rsidP="00801D3F">
            <w:pPr>
              <w:spacing w:before="100" w:after="100" w:line="240" w:lineRule="atLeast"/>
              <w:jc w:val="center"/>
            </w:pPr>
            <w:r w:rsidRPr="00722E63">
              <w:rPr>
                <w:rFonts w:ascii="Times New Roman" w:hAnsi="Times New Roman"/>
              </w:rPr>
              <w:t>6</w:t>
            </w:r>
          </w:p>
        </w:tc>
        <w:tc>
          <w:tcPr>
            <w:tcW w:w="4261" w:type="dxa"/>
            <w:vAlign w:val="center"/>
          </w:tcPr>
          <w:p w14:paraId="30595F5D" w14:textId="77777777" w:rsidR="00891ED0" w:rsidRPr="00722E63" w:rsidRDefault="00891ED0" w:rsidP="00801D3F">
            <w:pPr>
              <w:spacing w:before="100" w:after="100" w:line="240" w:lineRule="atLeast"/>
              <w:jc w:val="center"/>
            </w:pPr>
            <w:r w:rsidRPr="00722E63">
              <w:rPr>
                <w:rFonts w:ascii="Times New Roman" w:hAnsi="Times New Roman"/>
              </w:rPr>
              <w:t>Обслуживание жилой застройки</w:t>
            </w:r>
          </w:p>
        </w:tc>
        <w:tc>
          <w:tcPr>
            <w:tcW w:w="4261" w:type="dxa"/>
            <w:vAlign w:val="center"/>
          </w:tcPr>
          <w:p w14:paraId="6FAC3458" w14:textId="77777777" w:rsidR="00891ED0" w:rsidRPr="00722E63" w:rsidRDefault="00891ED0" w:rsidP="00801D3F">
            <w:pPr>
              <w:spacing w:before="100" w:after="100" w:line="240" w:lineRule="atLeast"/>
              <w:jc w:val="center"/>
            </w:pPr>
            <w:r w:rsidRPr="00722E63">
              <w:rPr>
                <w:rFonts w:ascii="Times New Roman" w:hAnsi="Times New Roman"/>
              </w:rPr>
              <w:t>2.7</w:t>
            </w:r>
          </w:p>
        </w:tc>
        <w:tc>
          <w:tcPr>
            <w:tcW w:w="4261" w:type="dxa"/>
            <w:vAlign w:val="center"/>
          </w:tcPr>
          <w:p w14:paraId="3C6111B3"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4261" w:type="dxa"/>
            <w:vAlign w:val="center"/>
          </w:tcPr>
          <w:p w14:paraId="72F0D212"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30F474D5" w14:textId="77777777" w:rsidTr="00801D3F">
        <w:tc>
          <w:tcPr>
            <w:tcW w:w="4261" w:type="dxa"/>
            <w:vAlign w:val="center"/>
          </w:tcPr>
          <w:p w14:paraId="7BCF7DB2" w14:textId="77777777" w:rsidR="00891ED0" w:rsidRPr="00722E63" w:rsidRDefault="00891ED0" w:rsidP="00801D3F">
            <w:pPr>
              <w:spacing w:before="100" w:after="100" w:line="240" w:lineRule="atLeast"/>
              <w:jc w:val="center"/>
            </w:pPr>
            <w:r w:rsidRPr="00722E63">
              <w:rPr>
                <w:rFonts w:ascii="Times New Roman" w:hAnsi="Times New Roman"/>
              </w:rPr>
              <w:lastRenderedPageBreak/>
              <w:t>7</w:t>
            </w:r>
          </w:p>
        </w:tc>
        <w:tc>
          <w:tcPr>
            <w:tcW w:w="4261" w:type="dxa"/>
            <w:vAlign w:val="center"/>
          </w:tcPr>
          <w:p w14:paraId="62161797" w14:textId="77777777" w:rsidR="00891ED0" w:rsidRPr="00722E63" w:rsidRDefault="00891ED0" w:rsidP="00801D3F">
            <w:pPr>
              <w:spacing w:before="100" w:after="100" w:line="240" w:lineRule="atLeast"/>
              <w:jc w:val="center"/>
            </w:pPr>
            <w:r w:rsidRPr="00722E63">
              <w:rPr>
                <w:rFonts w:ascii="Times New Roman" w:hAnsi="Times New Roman"/>
              </w:rPr>
              <w:t>Хранение автотранспорта</w:t>
            </w:r>
          </w:p>
        </w:tc>
        <w:tc>
          <w:tcPr>
            <w:tcW w:w="4261" w:type="dxa"/>
            <w:vAlign w:val="center"/>
          </w:tcPr>
          <w:p w14:paraId="0493D480" w14:textId="77777777" w:rsidR="00891ED0" w:rsidRPr="00722E63" w:rsidRDefault="00891ED0" w:rsidP="00801D3F">
            <w:pPr>
              <w:spacing w:before="100" w:after="100" w:line="240" w:lineRule="atLeast"/>
              <w:jc w:val="center"/>
            </w:pPr>
            <w:r w:rsidRPr="00722E63">
              <w:rPr>
                <w:rFonts w:ascii="Times New Roman" w:hAnsi="Times New Roman"/>
              </w:rPr>
              <w:t>2.7.1</w:t>
            </w:r>
          </w:p>
        </w:tc>
        <w:tc>
          <w:tcPr>
            <w:tcW w:w="4261" w:type="dxa"/>
            <w:vAlign w:val="center"/>
          </w:tcPr>
          <w:p w14:paraId="364BE168" w14:textId="77777777" w:rsidR="00891ED0" w:rsidRPr="00072200" w:rsidRDefault="00891ED0" w:rsidP="00801D3F">
            <w:pPr>
              <w:spacing w:before="100" w:after="100" w:line="240" w:lineRule="atLeast"/>
            </w:pPr>
            <w:r w:rsidRPr="00072200">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72200">
              <w:rPr>
                <w:rFonts w:ascii="Times New Roman" w:hAnsi="Times New Roman"/>
              </w:rPr>
              <w:t>машино</w:t>
            </w:r>
            <w:proofErr w:type="spellEnd"/>
            <w:r w:rsidRPr="00072200">
              <w:rPr>
                <w:rFonts w:ascii="Times New Roman" w:hAnsi="Times New Roman"/>
              </w:rPr>
              <w:t>-места, за исключением гаражей, размещение которых предусмотрено содержанием видов разрешенного использования с кодами 2.7.2, 4.9</w:t>
            </w:r>
          </w:p>
        </w:tc>
        <w:tc>
          <w:tcPr>
            <w:tcW w:w="4261" w:type="dxa"/>
            <w:vAlign w:val="center"/>
          </w:tcPr>
          <w:p w14:paraId="18132162"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099894FD" w14:textId="77777777" w:rsidTr="00801D3F">
        <w:tc>
          <w:tcPr>
            <w:tcW w:w="4261" w:type="dxa"/>
            <w:vAlign w:val="center"/>
          </w:tcPr>
          <w:p w14:paraId="2D32ED1E" w14:textId="77777777" w:rsidR="00891ED0" w:rsidRPr="00722E63" w:rsidRDefault="00891ED0" w:rsidP="00801D3F">
            <w:pPr>
              <w:spacing w:before="100" w:after="100" w:line="240" w:lineRule="atLeast"/>
              <w:jc w:val="center"/>
            </w:pPr>
            <w:r w:rsidRPr="00722E63">
              <w:rPr>
                <w:rFonts w:ascii="Times New Roman" w:hAnsi="Times New Roman"/>
              </w:rPr>
              <w:t>8</w:t>
            </w:r>
          </w:p>
        </w:tc>
        <w:tc>
          <w:tcPr>
            <w:tcW w:w="4261" w:type="dxa"/>
            <w:vAlign w:val="center"/>
          </w:tcPr>
          <w:p w14:paraId="15BF544B" w14:textId="77777777" w:rsidR="00891ED0" w:rsidRPr="00722E63" w:rsidRDefault="00891ED0" w:rsidP="00801D3F">
            <w:pPr>
              <w:spacing w:before="100" w:after="100" w:line="240" w:lineRule="atLeast"/>
              <w:jc w:val="center"/>
            </w:pPr>
            <w:r w:rsidRPr="00722E63">
              <w:rPr>
                <w:rFonts w:ascii="Times New Roman" w:hAnsi="Times New Roman"/>
              </w:rPr>
              <w:t>Коммунальное обслуживание</w:t>
            </w:r>
          </w:p>
        </w:tc>
        <w:tc>
          <w:tcPr>
            <w:tcW w:w="4261" w:type="dxa"/>
            <w:vAlign w:val="center"/>
          </w:tcPr>
          <w:p w14:paraId="68118428" w14:textId="77777777" w:rsidR="00891ED0" w:rsidRPr="00722E63" w:rsidRDefault="00891ED0" w:rsidP="00801D3F">
            <w:pPr>
              <w:spacing w:before="100" w:after="100" w:line="240" w:lineRule="atLeast"/>
              <w:jc w:val="center"/>
            </w:pPr>
            <w:r w:rsidRPr="00722E63">
              <w:rPr>
                <w:rFonts w:ascii="Times New Roman" w:hAnsi="Times New Roman"/>
              </w:rPr>
              <w:t>3.1</w:t>
            </w:r>
          </w:p>
        </w:tc>
        <w:tc>
          <w:tcPr>
            <w:tcW w:w="4261" w:type="dxa"/>
            <w:vAlign w:val="center"/>
          </w:tcPr>
          <w:p w14:paraId="0307D43E"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в целях обеспечения физических и юридических лиц коммунальными услугами</w:t>
            </w:r>
          </w:p>
        </w:tc>
        <w:tc>
          <w:tcPr>
            <w:tcW w:w="4261" w:type="dxa"/>
            <w:vAlign w:val="center"/>
          </w:tcPr>
          <w:p w14:paraId="5E65FC9A"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4925F138" w14:textId="77777777" w:rsidTr="00801D3F">
        <w:tc>
          <w:tcPr>
            <w:tcW w:w="4261" w:type="dxa"/>
            <w:vAlign w:val="center"/>
          </w:tcPr>
          <w:p w14:paraId="3D986DC0" w14:textId="77777777" w:rsidR="00891ED0" w:rsidRPr="00722E63" w:rsidRDefault="00891ED0" w:rsidP="00801D3F">
            <w:pPr>
              <w:spacing w:before="100" w:after="100" w:line="240" w:lineRule="atLeast"/>
              <w:jc w:val="center"/>
            </w:pPr>
            <w:r w:rsidRPr="00722E63">
              <w:rPr>
                <w:rFonts w:ascii="Times New Roman" w:hAnsi="Times New Roman"/>
              </w:rPr>
              <w:t>9</w:t>
            </w:r>
          </w:p>
        </w:tc>
        <w:tc>
          <w:tcPr>
            <w:tcW w:w="4261" w:type="dxa"/>
            <w:vAlign w:val="center"/>
          </w:tcPr>
          <w:p w14:paraId="1BB72F4D" w14:textId="77777777" w:rsidR="00891ED0" w:rsidRPr="00722E63" w:rsidRDefault="00891ED0" w:rsidP="00801D3F">
            <w:pPr>
              <w:spacing w:before="100" w:after="100" w:line="240" w:lineRule="atLeast"/>
              <w:jc w:val="center"/>
            </w:pPr>
            <w:r w:rsidRPr="00722E63">
              <w:rPr>
                <w:rFonts w:ascii="Times New Roman" w:hAnsi="Times New Roman"/>
              </w:rPr>
              <w:t>Социальное обслуживание</w:t>
            </w:r>
          </w:p>
        </w:tc>
        <w:tc>
          <w:tcPr>
            <w:tcW w:w="4261" w:type="dxa"/>
            <w:vAlign w:val="center"/>
          </w:tcPr>
          <w:p w14:paraId="5D9E5A90" w14:textId="77777777" w:rsidR="00891ED0" w:rsidRPr="00722E63" w:rsidRDefault="00891ED0" w:rsidP="00801D3F">
            <w:pPr>
              <w:spacing w:before="100" w:after="100" w:line="240" w:lineRule="atLeast"/>
              <w:jc w:val="center"/>
            </w:pPr>
            <w:r w:rsidRPr="00722E63">
              <w:rPr>
                <w:rFonts w:ascii="Times New Roman" w:hAnsi="Times New Roman"/>
              </w:rPr>
              <w:t>3.2</w:t>
            </w:r>
          </w:p>
        </w:tc>
        <w:tc>
          <w:tcPr>
            <w:tcW w:w="4261" w:type="dxa"/>
            <w:vAlign w:val="center"/>
          </w:tcPr>
          <w:p w14:paraId="1F052BFE"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оказания гражданам социальной помощи</w:t>
            </w:r>
          </w:p>
        </w:tc>
        <w:tc>
          <w:tcPr>
            <w:tcW w:w="4261" w:type="dxa"/>
            <w:vAlign w:val="center"/>
          </w:tcPr>
          <w:p w14:paraId="24757569"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ст.42.2 настоящих Правил</w:t>
            </w:r>
          </w:p>
        </w:tc>
      </w:tr>
      <w:tr w:rsidR="00891ED0" w14:paraId="3349B902" w14:textId="77777777" w:rsidTr="00801D3F">
        <w:tc>
          <w:tcPr>
            <w:tcW w:w="4261" w:type="dxa"/>
            <w:vAlign w:val="center"/>
          </w:tcPr>
          <w:p w14:paraId="4FA3D466" w14:textId="77777777" w:rsidR="00891ED0" w:rsidRPr="00722E63" w:rsidRDefault="00891ED0" w:rsidP="00801D3F">
            <w:pPr>
              <w:spacing w:before="100" w:after="100" w:line="240" w:lineRule="atLeast"/>
              <w:jc w:val="center"/>
            </w:pPr>
            <w:r w:rsidRPr="00722E63">
              <w:rPr>
                <w:rFonts w:ascii="Times New Roman" w:hAnsi="Times New Roman"/>
              </w:rPr>
              <w:t>10</w:t>
            </w:r>
          </w:p>
        </w:tc>
        <w:tc>
          <w:tcPr>
            <w:tcW w:w="4261" w:type="dxa"/>
            <w:vAlign w:val="center"/>
          </w:tcPr>
          <w:p w14:paraId="5B182BD6" w14:textId="77777777" w:rsidR="00891ED0" w:rsidRPr="00722E63" w:rsidRDefault="00891ED0" w:rsidP="00801D3F">
            <w:pPr>
              <w:spacing w:before="100" w:after="100" w:line="240" w:lineRule="atLeast"/>
              <w:jc w:val="center"/>
            </w:pPr>
            <w:r w:rsidRPr="00722E63">
              <w:rPr>
                <w:rFonts w:ascii="Times New Roman" w:hAnsi="Times New Roman"/>
              </w:rPr>
              <w:t>Дома социального обслуживания</w:t>
            </w:r>
          </w:p>
        </w:tc>
        <w:tc>
          <w:tcPr>
            <w:tcW w:w="4261" w:type="dxa"/>
            <w:vAlign w:val="center"/>
          </w:tcPr>
          <w:p w14:paraId="4956A854" w14:textId="77777777" w:rsidR="00891ED0" w:rsidRPr="00722E63" w:rsidRDefault="00891ED0" w:rsidP="00801D3F">
            <w:pPr>
              <w:spacing w:before="100" w:after="100" w:line="240" w:lineRule="atLeast"/>
              <w:jc w:val="center"/>
            </w:pPr>
            <w:r w:rsidRPr="00722E63">
              <w:rPr>
                <w:rFonts w:ascii="Times New Roman" w:hAnsi="Times New Roman"/>
              </w:rPr>
              <w:t>3.2.1</w:t>
            </w:r>
          </w:p>
        </w:tc>
        <w:tc>
          <w:tcPr>
            <w:tcW w:w="4261" w:type="dxa"/>
            <w:vAlign w:val="center"/>
          </w:tcPr>
          <w:p w14:paraId="1C847476"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4261" w:type="dxa"/>
            <w:vAlign w:val="center"/>
          </w:tcPr>
          <w:p w14:paraId="20749375"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ст.42.2 настоящих Правил</w:t>
            </w:r>
          </w:p>
        </w:tc>
      </w:tr>
      <w:tr w:rsidR="00891ED0" w14:paraId="0CAB902C" w14:textId="77777777" w:rsidTr="00801D3F">
        <w:tc>
          <w:tcPr>
            <w:tcW w:w="4261" w:type="dxa"/>
            <w:vAlign w:val="center"/>
          </w:tcPr>
          <w:p w14:paraId="2E4B62D6" w14:textId="77777777" w:rsidR="00891ED0" w:rsidRPr="00722E63" w:rsidRDefault="00891ED0" w:rsidP="00801D3F">
            <w:pPr>
              <w:spacing w:before="100" w:after="100" w:line="240" w:lineRule="atLeast"/>
              <w:jc w:val="center"/>
            </w:pPr>
            <w:r w:rsidRPr="00722E63">
              <w:rPr>
                <w:rFonts w:ascii="Times New Roman" w:hAnsi="Times New Roman"/>
              </w:rPr>
              <w:t>11</w:t>
            </w:r>
          </w:p>
        </w:tc>
        <w:tc>
          <w:tcPr>
            <w:tcW w:w="4261" w:type="dxa"/>
            <w:vAlign w:val="center"/>
          </w:tcPr>
          <w:p w14:paraId="1D1B6ECE" w14:textId="77777777" w:rsidR="00891ED0" w:rsidRPr="00722E63" w:rsidRDefault="00891ED0" w:rsidP="00801D3F">
            <w:pPr>
              <w:spacing w:before="100" w:after="100" w:line="240" w:lineRule="atLeast"/>
              <w:jc w:val="center"/>
            </w:pPr>
            <w:r w:rsidRPr="00722E63">
              <w:rPr>
                <w:rFonts w:ascii="Times New Roman" w:hAnsi="Times New Roman"/>
              </w:rPr>
              <w:t>Оказание социальной помощи населению</w:t>
            </w:r>
          </w:p>
        </w:tc>
        <w:tc>
          <w:tcPr>
            <w:tcW w:w="4261" w:type="dxa"/>
            <w:vAlign w:val="center"/>
          </w:tcPr>
          <w:p w14:paraId="40769E1E" w14:textId="77777777" w:rsidR="00891ED0" w:rsidRPr="00722E63" w:rsidRDefault="00891ED0" w:rsidP="00801D3F">
            <w:pPr>
              <w:spacing w:before="100" w:after="100" w:line="240" w:lineRule="atLeast"/>
              <w:jc w:val="center"/>
            </w:pPr>
            <w:r w:rsidRPr="00722E63">
              <w:rPr>
                <w:rFonts w:ascii="Times New Roman" w:hAnsi="Times New Roman"/>
              </w:rPr>
              <w:t>3.2.2</w:t>
            </w:r>
          </w:p>
        </w:tc>
        <w:tc>
          <w:tcPr>
            <w:tcW w:w="4261" w:type="dxa"/>
            <w:vAlign w:val="center"/>
          </w:tcPr>
          <w:p w14:paraId="219CB11A" w14:textId="77777777" w:rsidR="00891ED0" w:rsidRPr="00072200" w:rsidRDefault="00891ED0" w:rsidP="00801D3F">
            <w:pPr>
              <w:spacing w:before="100" w:after="100" w:line="240" w:lineRule="atLeast"/>
            </w:pPr>
            <w:r w:rsidRPr="00072200">
              <w:rPr>
                <w:rFonts w:ascii="Times New Roman" w:hAnsi="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w:t>
            </w:r>
            <w:r w:rsidRPr="00072200">
              <w:rPr>
                <w:rFonts w:ascii="Times New Roman" w:hAnsi="Times New Roman"/>
              </w:rPr>
              <w:lastRenderedPageBreak/>
              <w:t>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261" w:type="dxa"/>
            <w:vAlign w:val="center"/>
          </w:tcPr>
          <w:p w14:paraId="134301DF"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ст.42.2 настоящих Правил</w:t>
            </w:r>
          </w:p>
        </w:tc>
      </w:tr>
      <w:tr w:rsidR="00891ED0" w14:paraId="3337D216" w14:textId="77777777" w:rsidTr="00801D3F">
        <w:tc>
          <w:tcPr>
            <w:tcW w:w="4261" w:type="dxa"/>
            <w:vAlign w:val="center"/>
          </w:tcPr>
          <w:p w14:paraId="2CC69864" w14:textId="77777777" w:rsidR="00891ED0" w:rsidRPr="00722E63" w:rsidRDefault="00891ED0" w:rsidP="00801D3F">
            <w:pPr>
              <w:spacing w:before="100" w:after="100" w:line="240" w:lineRule="atLeast"/>
              <w:jc w:val="center"/>
            </w:pPr>
            <w:r w:rsidRPr="00722E63">
              <w:rPr>
                <w:rFonts w:ascii="Times New Roman" w:hAnsi="Times New Roman"/>
              </w:rPr>
              <w:t>12</w:t>
            </w:r>
          </w:p>
        </w:tc>
        <w:tc>
          <w:tcPr>
            <w:tcW w:w="4261" w:type="dxa"/>
            <w:vAlign w:val="center"/>
          </w:tcPr>
          <w:p w14:paraId="59D0F4D7" w14:textId="77777777" w:rsidR="00891ED0" w:rsidRPr="00722E63" w:rsidRDefault="00891ED0" w:rsidP="00801D3F">
            <w:pPr>
              <w:spacing w:before="100" w:after="100" w:line="240" w:lineRule="atLeast"/>
              <w:jc w:val="center"/>
            </w:pPr>
            <w:r w:rsidRPr="00722E63">
              <w:rPr>
                <w:rFonts w:ascii="Times New Roman" w:hAnsi="Times New Roman"/>
              </w:rPr>
              <w:t>Оказание услуг связи</w:t>
            </w:r>
          </w:p>
        </w:tc>
        <w:tc>
          <w:tcPr>
            <w:tcW w:w="4261" w:type="dxa"/>
            <w:vAlign w:val="center"/>
          </w:tcPr>
          <w:p w14:paraId="404DC501" w14:textId="77777777" w:rsidR="00891ED0" w:rsidRPr="00722E63" w:rsidRDefault="00891ED0" w:rsidP="00801D3F">
            <w:pPr>
              <w:spacing w:before="100" w:after="100" w:line="240" w:lineRule="atLeast"/>
              <w:jc w:val="center"/>
            </w:pPr>
            <w:r w:rsidRPr="00722E63">
              <w:rPr>
                <w:rFonts w:ascii="Times New Roman" w:hAnsi="Times New Roman"/>
              </w:rPr>
              <w:t>3.2.3</w:t>
            </w:r>
          </w:p>
        </w:tc>
        <w:tc>
          <w:tcPr>
            <w:tcW w:w="4261" w:type="dxa"/>
            <w:vAlign w:val="center"/>
          </w:tcPr>
          <w:p w14:paraId="028B9C98"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261" w:type="dxa"/>
            <w:vAlign w:val="center"/>
          </w:tcPr>
          <w:p w14:paraId="410335E8"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5012ADF8" w14:textId="77777777" w:rsidTr="00801D3F">
        <w:tc>
          <w:tcPr>
            <w:tcW w:w="4261" w:type="dxa"/>
            <w:vAlign w:val="center"/>
          </w:tcPr>
          <w:p w14:paraId="7F836770" w14:textId="77777777" w:rsidR="00891ED0" w:rsidRPr="00722E63" w:rsidRDefault="00891ED0" w:rsidP="00801D3F">
            <w:pPr>
              <w:spacing w:before="100" w:after="100" w:line="240" w:lineRule="atLeast"/>
              <w:jc w:val="center"/>
            </w:pPr>
            <w:r w:rsidRPr="00722E63">
              <w:rPr>
                <w:rFonts w:ascii="Times New Roman" w:hAnsi="Times New Roman"/>
              </w:rPr>
              <w:t>13</w:t>
            </w:r>
          </w:p>
        </w:tc>
        <w:tc>
          <w:tcPr>
            <w:tcW w:w="4261" w:type="dxa"/>
            <w:vAlign w:val="center"/>
          </w:tcPr>
          <w:p w14:paraId="6F241E88" w14:textId="77777777" w:rsidR="00891ED0" w:rsidRPr="00722E63" w:rsidRDefault="00891ED0" w:rsidP="00801D3F">
            <w:pPr>
              <w:spacing w:before="100" w:after="100" w:line="240" w:lineRule="atLeast"/>
              <w:jc w:val="center"/>
            </w:pPr>
            <w:r w:rsidRPr="00722E63">
              <w:rPr>
                <w:rFonts w:ascii="Times New Roman" w:hAnsi="Times New Roman"/>
              </w:rPr>
              <w:t>Бытовое обслуживание</w:t>
            </w:r>
          </w:p>
        </w:tc>
        <w:tc>
          <w:tcPr>
            <w:tcW w:w="4261" w:type="dxa"/>
            <w:vAlign w:val="center"/>
          </w:tcPr>
          <w:p w14:paraId="57B44882" w14:textId="77777777" w:rsidR="00891ED0" w:rsidRPr="00722E63" w:rsidRDefault="00891ED0" w:rsidP="00801D3F">
            <w:pPr>
              <w:spacing w:before="100" w:after="100" w:line="240" w:lineRule="atLeast"/>
              <w:jc w:val="center"/>
            </w:pPr>
            <w:r w:rsidRPr="00722E63">
              <w:rPr>
                <w:rFonts w:ascii="Times New Roman" w:hAnsi="Times New Roman"/>
              </w:rPr>
              <w:t>3.3</w:t>
            </w:r>
          </w:p>
        </w:tc>
        <w:tc>
          <w:tcPr>
            <w:tcW w:w="4261" w:type="dxa"/>
            <w:vAlign w:val="center"/>
          </w:tcPr>
          <w:p w14:paraId="3A4E7BDE"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4261" w:type="dxa"/>
            <w:vAlign w:val="center"/>
          </w:tcPr>
          <w:p w14:paraId="6FF2C8EA"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1F6EAA56" w14:textId="77777777" w:rsidTr="00801D3F">
        <w:tc>
          <w:tcPr>
            <w:tcW w:w="4261" w:type="dxa"/>
            <w:vAlign w:val="center"/>
          </w:tcPr>
          <w:p w14:paraId="77A8F1C2" w14:textId="77777777" w:rsidR="00891ED0" w:rsidRPr="00722E63" w:rsidRDefault="00891ED0" w:rsidP="00801D3F">
            <w:pPr>
              <w:spacing w:before="100" w:after="100" w:line="240" w:lineRule="atLeast"/>
              <w:jc w:val="center"/>
            </w:pPr>
            <w:r w:rsidRPr="00722E63">
              <w:rPr>
                <w:rFonts w:ascii="Times New Roman" w:hAnsi="Times New Roman"/>
              </w:rPr>
              <w:t>14</w:t>
            </w:r>
          </w:p>
        </w:tc>
        <w:tc>
          <w:tcPr>
            <w:tcW w:w="4261" w:type="dxa"/>
            <w:vAlign w:val="center"/>
          </w:tcPr>
          <w:p w14:paraId="274FAA8C" w14:textId="77777777" w:rsidR="00891ED0" w:rsidRPr="00722E63" w:rsidRDefault="00891ED0" w:rsidP="00801D3F">
            <w:pPr>
              <w:spacing w:before="100" w:after="100" w:line="240" w:lineRule="atLeast"/>
              <w:jc w:val="center"/>
            </w:pPr>
            <w:r w:rsidRPr="00722E63">
              <w:rPr>
                <w:rFonts w:ascii="Times New Roman" w:hAnsi="Times New Roman"/>
              </w:rPr>
              <w:t>Здравоохранение</w:t>
            </w:r>
          </w:p>
        </w:tc>
        <w:tc>
          <w:tcPr>
            <w:tcW w:w="4261" w:type="dxa"/>
            <w:vAlign w:val="center"/>
          </w:tcPr>
          <w:p w14:paraId="364E7522" w14:textId="77777777" w:rsidR="00891ED0" w:rsidRPr="00722E63" w:rsidRDefault="00891ED0" w:rsidP="00801D3F">
            <w:pPr>
              <w:spacing w:before="100" w:after="100" w:line="240" w:lineRule="atLeast"/>
              <w:jc w:val="center"/>
            </w:pPr>
            <w:r w:rsidRPr="00722E63">
              <w:rPr>
                <w:rFonts w:ascii="Times New Roman" w:hAnsi="Times New Roman"/>
              </w:rPr>
              <w:t>3.4</w:t>
            </w:r>
          </w:p>
        </w:tc>
        <w:tc>
          <w:tcPr>
            <w:tcW w:w="4261" w:type="dxa"/>
            <w:vAlign w:val="center"/>
          </w:tcPr>
          <w:p w14:paraId="7AF05CA2"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гражданам медицинской помощи</w:t>
            </w:r>
          </w:p>
        </w:tc>
        <w:tc>
          <w:tcPr>
            <w:tcW w:w="4261" w:type="dxa"/>
            <w:vAlign w:val="center"/>
          </w:tcPr>
          <w:p w14:paraId="721EB76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ст.42.3 настоящих Правил</w:t>
            </w:r>
          </w:p>
        </w:tc>
      </w:tr>
      <w:tr w:rsidR="00891ED0" w14:paraId="2804CA0C" w14:textId="77777777" w:rsidTr="00801D3F">
        <w:tc>
          <w:tcPr>
            <w:tcW w:w="4261" w:type="dxa"/>
            <w:vAlign w:val="center"/>
          </w:tcPr>
          <w:p w14:paraId="73895678" w14:textId="77777777" w:rsidR="00891ED0" w:rsidRPr="00722E63" w:rsidRDefault="00891ED0" w:rsidP="00801D3F">
            <w:pPr>
              <w:spacing w:before="100" w:after="100" w:line="240" w:lineRule="atLeast"/>
              <w:jc w:val="center"/>
            </w:pPr>
            <w:r w:rsidRPr="00722E63">
              <w:rPr>
                <w:rFonts w:ascii="Times New Roman" w:hAnsi="Times New Roman"/>
              </w:rPr>
              <w:t>15</w:t>
            </w:r>
          </w:p>
        </w:tc>
        <w:tc>
          <w:tcPr>
            <w:tcW w:w="4261" w:type="dxa"/>
            <w:vAlign w:val="center"/>
          </w:tcPr>
          <w:p w14:paraId="76C72064" w14:textId="77777777" w:rsidR="00891ED0" w:rsidRPr="00722E63" w:rsidRDefault="00891ED0" w:rsidP="00801D3F">
            <w:pPr>
              <w:spacing w:before="100" w:after="100" w:line="240" w:lineRule="atLeast"/>
              <w:jc w:val="center"/>
            </w:pPr>
            <w:r w:rsidRPr="00722E63">
              <w:rPr>
                <w:rFonts w:ascii="Times New Roman" w:hAnsi="Times New Roman"/>
              </w:rPr>
              <w:t>Амбулаторно-поликлиническое обслуживание</w:t>
            </w:r>
          </w:p>
        </w:tc>
        <w:tc>
          <w:tcPr>
            <w:tcW w:w="4261" w:type="dxa"/>
            <w:vAlign w:val="center"/>
          </w:tcPr>
          <w:p w14:paraId="5032A49F" w14:textId="77777777" w:rsidR="00891ED0" w:rsidRPr="00722E63" w:rsidRDefault="00891ED0" w:rsidP="00801D3F">
            <w:pPr>
              <w:spacing w:before="100" w:after="100" w:line="240" w:lineRule="atLeast"/>
              <w:jc w:val="center"/>
            </w:pPr>
            <w:r w:rsidRPr="00722E63">
              <w:rPr>
                <w:rFonts w:ascii="Times New Roman" w:hAnsi="Times New Roman"/>
              </w:rPr>
              <w:t>3.4.1</w:t>
            </w:r>
          </w:p>
        </w:tc>
        <w:tc>
          <w:tcPr>
            <w:tcW w:w="4261" w:type="dxa"/>
            <w:vAlign w:val="center"/>
          </w:tcPr>
          <w:p w14:paraId="41E25130" w14:textId="77777777" w:rsidR="00891ED0" w:rsidRPr="00072200" w:rsidRDefault="00891ED0" w:rsidP="00801D3F">
            <w:pPr>
              <w:spacing w:before="100" w:after="100" w:line="240" w:lineRule="atLeast"/>
            </w:pPr>
            <w:r w:rsidRPr="00072200">
              <w:rPr>
                <w:rFonts w:ascii="Times New Roman" w:hAnsi="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072200">
              <w:rPr>
                <w:rFonts w:ascii="Times New Roman" w:hAnsi="Times New Roman"/>
              </w:rPr>
              <w:lastRenderedPageBreak/>
              <w:t>диагностические центры, молочные кухни, станции донорства крови, клинические лаборатории)</w:t>
            </w:r>
          </w:p>
        </w:tc>
        <w:tc>
          <w:tcPr>
            <w:tcW w:w="4261" w:type="dxa"/>
            <w:vAlign w:val="center"/>
          </w:tcPr>
          <w:p w14:paraId="225167B8"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ст.42.3 настоящих Правил</w:t>
            </w:r>
          </w:p>
        </w:tc>
      </w:tr>
      <w:tr w:rsidR="00891ED0" w14:paraId="04B4AC3A" w14:textId="77777777" w:rsidTr="00801D3F">
        <w:tc>
          <w:tcPr>
            <w:tcW w:w="4261" w:type="dxa"/>
            <w:vAlign w:val="center"/>
          </w:tcPr>
          <w:p w14:paraId="5AC7FDC8" w14:textId="77777777" w:rsidR="00891ED0" w:rsidRPr="00722E63" w:rsidRDefault="00891ED0" w:rsidP="00801D3F">
            <w:pPr>
              <w:spacing w:before="100" w:after="100" w:line="240" w:lineRule="atLeast"/>
              <w:jc w:val="center"/>
            </w:pPr>
            <w:r w:rsidRPr="00722E63">
              <w:rPr>
                <w:rFonts w:ascii="Times New Roman" w:hAnsi="Times New Roman"/>
              </w:rPr>
              <w:t>16</w:t>
            </w:r>
          </w:p>
        </w:tc>
        <w:tc>
          <w:tcPr>
            <w:tcW w:w="4261" w:type="dxa"/>
            <w:vAlign w:val="center"/>
          </w:tcPr>
          <w:p w14:paraId="455FD02D" w14:textId="77777777" w:rsidR="00891ED0" w:rsidRPr="00722E63" w:rsidRDefault="00891ED0" w:rsidP="00801D3F">
            <w:pPr>
              <w:spacing w:before="100" w:after="100" w:line="240" w:lineRule="atLeast"/>
              <w:jc w:val="center"/>
            </w:pPr>
            <w:r w:rsidRPr="00722E63">
              <w:rPr>
                <w:rFonts w:ascii="Times New Roman" w:hAnsi="Times New Roman"/>
              </w:rPr>
              <w:t>Стационарное медицинское обслуживание</w:t>
            </w:r>
          </w:p>
        </w:tc>
        <w:tc>
          <w:tcPr>
            <w:tcW w:w="4261" w:type="dxa"/>
            <w:vAlign w:val="center"/>
          </w:tcPr>
          <w:p w14:paraId="07C2251E" w14:textId="77777777" w:rsidR="00891ED0" w:rsidRPr="00722E63" w:rsidRDefault="00891ED0" w:rsidP="00801D3F">
            <w:pPr>
              <w:spacing w:before="100" w:after="100" w:line="240" w:lineRule="atLeast"/>
              <w:jc w:val="center"/>
            </w:pPr>
            <w:r w:rsidRPr="00722E63">
              <w:rPr>
                <w:rFonts w:ascii="Times New Roman" w:hAnsi="Times New Roman"/>
              </w:rPr>
              <w:t>3.4.2</w:t>
            </w:r>
          </w:p>
        </w:tc>
        <w:tc>
          <w:tcPr>
            <w:tcW w:w="4261" w:type="dxa"/>
            <w:vAlign w:val="center"/>
          </w:tcPr>
          <w:p w14:paraId="3E16B06A"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61" w:type="dxa"/>
            <w:vAlign w:val="center"/>
          </w:tcPr>
          <w:p w14:paraId="077A950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ст.42.3 настоящих Правил</w:t>
            </w:r>
          </w:p>
        </w:tc>
      </w:tr>
      <w:tr w:rsidR="00891ED0" w14:paraId="0FA4B4A0" w14:textId="77777777" w:rsidTr="00801D3F">
        <w:tc>
          <w:tcPr>
            <w:tcW w:w="4261" w:type="dxa"/>
            <w:vAlign w:val="center"/>
          </w:tcPr>
          <w:p w14:paraId="223FEFC2" w14:textId="77777777" w:rsidR="00891ED0" w:rsidRPr="00722E63" w:rsidRDefault="00891ED0" w:rsidP="00801D3F">
            <w:pPr>
              <w:spacing w:before="100" w:after="100" w:line="240" w:lineRule="atLeast"/>
              <w:jc w:val="center"/>
            </w:pPr>
            <w:r w:rsidRPr="00722E63">
              <w:rPr>
                <w:rFonts w:ascii="Times New Roman" w:hAnsi="Times New Roman"/>
              </w:rPr>
              <w:t>17</w:t>
            </w:r>
          </w:p>
        </w:tc>
        <w:tc>
          <w:tcPr>
            <w:tcW w:w="4261" w:type="dxa"/>
            <w:vAlign w:val="center"/>
          </w:tcPr>
          <w:p w14:paraId="09DDB248" w14:textId="77777777" w:rsidR="00891ED0" w:rsidRPr="00722E63" w:rsidRDefault="00891ED0" w:rsidP="00801D3F">
            <w:pPr>
              <w:spacing w:before="100" w:after="100" w:line="240" w:lineRule="atLeast"/>
              <w:jc w:val="center"/>
            </w:pPr>
            <w:r w:rsidRPr="00722E63">
              <w:rPr>
                <w:rFonts w:ascii="Times New Roman" w:hAnsi="Times New Roman"/>
              </w:rPr>
              <w:t>Образование и просвещение</w:t>
            </w:r>
          </w:p>
        </w:tc>
        <w:tc>
          <w:tcPr>
            <w:tcW w:w="4261" w:type="dxa"/>
            <w:vAlign w:val="center"/>
          </w:tcPr>
          <w:p w14:paraId="190D2E9A" w14:textId="77777777" w:rsidR="00891ED0" w:rsidRPr="00722E63" w:rsidRDefault="00891ED0" w:rsidP="00801D3F">
            <w:pPr>
              <w:spacing w:before="100" w:after="100" w:line="240" w:lineRule="atLeast"/>
              <w:jc w:val="center"/>
            </w:pPr>
            <w:r w:rsidRPr="00722E63">
              <w:rPr>
                <w:rFonts w:ascii="Times New Roman" w:hAnsi="Times New Roman"/>
              </w:rPr>
              <w:t>3.5</w:t>
            </w:r>
          </w:p>
        </w:tc>
        <w:tc>
          <w:tcPr>
            <w:tcW w:w="4261" w:type="dxa"/>
            <w:vAlign w:val="center"/>
          </w:tcPr>
          <w:p w14:paraId="29C1977F"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воспитания, образования и просвещения</w:t>
            </w:r>
          </w:p>
        </w:tc>
        <w:tc>
          <w:tcPr>
            <w:tcW w:w="4261" w:type="dxa"/>
            <w:vAlign w:val="center"/>
          </w:tcPr>
          <w:p w14:paraId="02DDBCE8"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ст.42.4 настоящих Правил</w:t>
            </w:r>
          </w:p>
        </w:tc>
      </w:tr>
      <w:tr w:rsidR="00891ED0" w14:paraId="32446D46" w14:textId="77777777" w:rsidTr="00801D3F">
        <w:tc>
          <w:tcPr>
            <w:tcW w:w="4261" w:type="dxa"/>
            <w:vAlign w:val="center"/>
          </w:tcPr>
          <w:p w14:paraId="3CB21546" w14:textId="77777777" w:rsidR="00891ED0" w:rsidRPr="00722E63" w:rsidRDefault="00891ED0" w:rsidP="00801D3F">
            <w:pPr>
              <w:spacing w:before="100" w:after="100" w:line="240" w:lineRule="atLeast"/>
              <w:jc w:val="center"/>
            </w:pPr>
            <w:r w:rsidRPr="00722E63">
              <w:rPr>
                <w:rFonts w:ascii="Times New Roman" w:hAnsi="Times New Roman"/>
              </w:rPr>
              <w:t>18</w:t>
            </w:r>
          </w:p>
        </w:tc>
        <w:tc>
          <w:tcPr>
            <w:tcW w:w="4261" w:type="dxa"/>
            <w:vAlign w:val="center"/>
          </w:tcPr>
          <w:p w14:paraId="16E70349" w14:textId="77777777" w:rsidR="00891ED0" w:rsidRPr="00072200" w:rsidRDefault="00891ED0" w:rsidP="00801D3F">
            <w:pPr>
              <w:spacing w:before="100" w:after="100" w:line="240" w:lineRule="atLeast"/>
              <w:jc w:val="center"/>
            </w:pPr>
            <w:r w:rsidRPr="00072200">
              <w:rPr>
                <w:rFonts w:ascii="Times New Roman" w:hAnsi="Times New Roman"/>
              </w:rPr>
              <w:t>Дошкольное, начальное и среднее общее образование</w:t>
            </w:r>
          </w:p>
        </w:tc>
        <w:tc>
          <w:tcPr>
            <w:tcW w:w="4261" w:type="dxa"/>
            <w:vAlign w:val="center"/>
          </w:tcPr>
          <w:p w14:paraId="3775CDBA" w14:textId="77777777" w:rsidR="00891ED0" w:rsidRPr="00722E63" w:rsidRDefault="00891ED0" w:rsidP="00801D3F">
            <w:pPr>
              <w:spacing w:before="100" w:after="100" w:line="240" w:lineRule="atLeast"/>
              <w:jc w:val="center"/>
            </w:pPr>
            <w:r w:rsidRPr="00722E63">
              <w:rPr>
                <w:rFonts w:ascii="Times New Roman" w:hAnsi="Times New Roman"/>
              </w:rPr>
              <w:t>3.5.1</w:t>
            </w:r>
          </w:p>
        </w:tc>
        <w:tc>
          <w:tcPr>
            <w:tcW w:w="4261" w:type="dxa"/>
            <w:vAlign w:val="center"/>
          </w:tcPr>
          <w:p w14:paraId="3D6239FA" w14:textId="77777777" w:rsidR="00891ED0" w:rsidRPr="00072200" w:rsidRDefault="00891ED0" w:rsidP="00801D3F">
            <w:pPr>
              <w:spacing w:before="100" w:after="100" w:line="240" w:lineRule="atLeast"/>
            </w:pPr>
            <w:r w:rsidRPr="00072200">
              <w:rPr>
                <w:rFonts w:ascii="Times New Roman" w:hAnsi="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sidRPr="00072200">
              <w:rPr>
                <w:rFonts w:ascii="Times New Roman" w:hAnsi="Times New Roman"/>
              </w:rPr>
              <w:lastRenderedPageBreak/>
              <w:t>физической культурой и спортом</w:t>
            </w:r>
          </w:p>
        </w:tc>
        <w:tc>
          <w:tcPr>
            <w:tcW w:w="4261" w:type="dxa"/>
            <w:vAlign w:val="center"/>
          </w:tcPr>
          <w:p w14:paraId="7C570AC0"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ст.42.4 настоящих Правил</w:t>
            </w:r>
          </w:p>
        </w:tc>
      </w:tr>
      <w:tr w:rsidR="00891ED0" w14:paraId="4E493FDA" w14:textId="77777777" w:rsidTr="00801D3F">
        <w:tc>
          <w:tcPr>
            <w:tcW w:w="4261" w:type="dxa"/>
            <w:vAlign w:val="center"/>
          </w:tcPr>
          <w:p w14:paraId="0620E449" w14:textId="77777777" w:rsidR="00891ED0" w:rsidRPr="00722E63" w:rsidRDefault="00891ED0" w:rsidP="00801D3F">
            <w:pPr>
              <w:spacing w:before="100" w:after="100" w:line="240" w:lineRule="atLeast"/>
              <w:jc w:val="center"/>
            </w:pPr>
            <w:r w:rsidRPr="00722E63">
              <w:rPr>
                <w:rFonts w:ascii="Times New Roman" w:hAnsi="Times New Roman"/>
              </w:rPr>
              <w:t>19</w:t>
            </w:r>
          </w:p>
        </w:tc>
        <w:tc>
          <w:tcPr>
            <w:tcW w:w="4261" w:type="dxa"/>
            <w:vAlign w:val="center"/>
          </w:tcPr>
          <w:p w14:paraId="36E26D6E" w14:textId="77777777" w:rsidR="00891ED0" w:rsidRPr="00072200" w:rsidRDefault="00891ED0" w:rsidP="00801D3F">
            <w:pPr>
              <w:spacing w:before="100" w:after="100" w:line="240" w:lineRule="atLeast"/>
              <w:jc w:val="center"/>
            </w:pPr>
            <w:r w:rsidRPr="00072200">
              <w:rPr>
                <w:rFonts w:ascii="Times New Roman" w:hAnsi="Times New Roman"/>
              </w:rPr>
              <w:t>Среднее и высшее профессиональное образование</w:t>
            </w:r>
          </w:p>
        </w:tc>
        <w:tc>
          <w:tcPr>
            <w:tcW w:w="4261" w:type="dxa"/>
            <w:vAlign w:val="center"/>
          </w:tcPr>
          <w:p w14:paraId="278CF58C" w14:textId="77777777" w:rsidR="00891ED0" w:rsidRPr="00722E63" w:rsidRDefault="00891ED0" w:rsidP="00801D3F">
            <w:pPr>
              <w:spacing w:before="100" w:after="100" w:line="240" w:lineRule="atLeast"/>
              <w:jc w:val="center"/>
            </w:pPr>
            <w:r w:rsidRPr="00722E63">
              <w:rPr>
                <w:rFonts w:ascii="Times New Roman" w:hAnsi="Times New Roman"/>
              </w:rPr>
              <w:t>3.5.2</w:t>
            </w:r>
          </w:p>
        </w:tc>
        <w:tc>
          <w:tcPr>
            <w:tcW w:w="4261" w:type="dxa"/>
            <w:vAlign w:val="center"/>
          </w:tcPr>
          <w:p w14:paraId="65B4B481"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14:paraId="607D9EFD"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ст.42.4 настоящих Правил</w:t>
            </w:r>
          </w:p>
        </w:tc>
      </w:tr>
      <w:tr w:rsidR="00891ED0" w14:paraId="488D898F" w14:textId="77777777" w:rsidTr="00801D3F">
        <w:tc>
          <w:tcPr>
            <w:tcW w:w="4261" w:type="dxa"/>
            <w:vAlign w:val="center"/>
          </w:tcPr>
          <w:p w14:paraId="6B237645" w14:textId="77777777" w:rsidR="00891ED0" w:rsidRPr="00722E63" w:rsidRDefault="00891ED0" w:rsidP="00801D3F">
            <w:pPr>
              <w:spacing w:before="100" w:after="100" w:line="240" w:lineRule="atLeast"/>
              <w:jc w:val="center"/>
            </w:pPr>
            <w:r w:rsidRPr="00722E63">
              <w:rPr>
                <w:rFonts w:ascii="Times New Roman" w:hAnsi="Times New Roman"/>
              </w:rPr>
              <w:t>20</w:t>
            </w:r>
          </w:p>
        </w:tc>
        <w:tc>
          <w:tcPr>
            <w:tcW w:w="4261" w:type="dxa"/>
            <w:vAlign w:val="center"/>
          </w:tcPr>
          <w:p w14:paraId="4A7D1A5F" w14:textId="77777777" w:rsidR="00891ED0" w:rsidRPr="00722E63" w:rsidRDefault="00891ED0" w:rsidP="00801D3F">
            <w:pPr>
              <w:spacing w:before="100" w:after="100" w:line="240" w:lineRule="atLeast"/>
              <w:jc w:val="center"/>
            </w:pPr>
            <w:r w:rsidRPr="00722E63">
              <w:rPr>
                <w:rFonts w:ascii="Times New Roman" w:hAnsi="Times New Roman"/>
              </w:rPr>
              <w:t>Культурное развитие</w:t>
            </w:r>
          </w:p>
        </w:tc>
        <w:tc>
          <w:tcPr>
            <w:tcW w:w="4261" w:type="dxa"/>
            <w:vAlign w:val="center"/>
          </w:tcPr>
          <w:p w14:paraId="3C69782B" w14:textId="77777777" w:rsidR="00891ED0" w:rsidRPr="00722E63" w:rsidRDefault="00891ED0" w:rsidP="00801D3F">
            <w:pPr>
              <w:spacing w:before="100" w:after="100" w:line="240" w:lineRule="atLeast"/>
              <w:jc w:val="center"/>
            </w:pPr>
            <w:r w:rsidRPr="00722E63">
              <w:rPr>
                <w:rFonts w:ascii="Times New Roman" w:hAnsi="Times New Roman"/>
              </w:rPr>
              <w:t>3.6</w:t>
            </w:r>
          </w:p>
        </w:tc>
        <w:tc>
          <w:tcPr>
            <w:tcW w:w="4261" w:type="dxa"/>
            <w:vAlign w:val="center"/>
          </w:tcPr>
          <w:p w14:paraId="3533D24D"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предназначенных для размещения объектов культуры</w:t>
            </w:r>
          </w:p>
        </w:tc>
        <w:tc>
          <w:tcPr>
            <w:tcW w:w="4261" w:type="dxa"/>
            <w:vAlign w:val="center"/>
          </w:tcPr>
          <w:p w14:paraId="2017B528"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451D7257" w14:textId="77777777" w:rsidTr="00801D3F">
        <w:tc>
          <w:tcPr>
            <w:tcW w:w="4261" w:type="dxa"/>
            <w:vAlign w:val="center"/>
          </w:tcPr>
          <w:p w14:paraId="78E31E78" w14:textId="77777777" w:rsidR="00891ED0" w:rsidRPr="00722E63" w:rsidRDefault="00891ED0" w:rsidP="00801D3F">
            <w:pPr>
              <w:spacing w:before="100" w:after="100" w:line="240" w:lineRule="atLeast"/>
              <w:jc w:val="center"/>
            </w:pPr>
            <w:r w:rsidRPr="00722E63">
              <w:rPr>
                <w:rFonts w:ascii="Times New Roman" w:hAnsi="Times New Roman"/>
              </w:rPr>
              <w:t>21</w:t>
            </w:r>
          </w:p>
        </w:tc>
        <w:tc>
          <w:tcPr>
            <w:tcW w:w="4261" w:type="dxa"/>
            <w:vAlign w:val="center"/>
          </w:tcPr>
          <w:p w14:paraId="3C14D489"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062A57D3"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2177FB24"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кинотеатров и кинозалов, театров, филармоний, концертных залов</w:t>
            </w:r>
          </w:p>
        </w:tc>
        <w:tc>
          <w:tcPr>
            <w:tcW w:w="4261" w:type="dxa"/>
            <w:vAlign w:val="center"/>
          </w:tcPr>
          <w:p w14:paraId="12EA647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65DF9A5F" w14:textId="77777777" w:rsidTr="00801D3F">
        <w:tc>
          <w:tcPr>
            <w:tcW w:w="4261" w:type="dxa"/>
            <w:vAlign w:val="center"/>
          </w:tcPr>
          <w:p w14:paraId="15B83B2A" w14:textId="77777777" w:rsidR="00891ED0" w:rsidRPr="00722E63" w:rsidRDefault="00891ED0" w:rsidP="00801D3F">
            <w:pPr>
              <w:spacing w:before="100" w:after="100" w:line="240" w:lineRule="atLeast"/>
              <w:jc w:val="center"/>
            </w:pPr>
            <w:r w:rsidRPr="00722E63">
              <w:rPr>
                <w:rFonts w:ascii="Times New Roman" w:hAnsi="Times New Roman"/>
              </w:rPr>
              <w:t>22</w:t>
            </w:r>
          </w:p>
        </w:tc>
        <w:tc>
          <w:tcPr>
            <w:tcW w:w="4261" w:type="dxa"/>
            <w:vAlign w:val="center"/>
          </w:tcPr>
          <w:p w14:paraId="57C27FA4"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5BA7980F"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47815D5A"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планетариев</w:t>
            </w:r>
          </w:p>
        </w:tc>
        <w:tc>
          <w:tcPr>
            <w:tcW w:w="4261" w:type="dxa"/>
            <w:vAlign w:val="center"/>
          </w:tcPr>
          <w:p w14:paraId="48E720B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7C62434D" w14:textId="77777777" w:rsidTr="00801D3F">
        <w:tc>
          <w:tcPr>
            <w:tcW w:w="4261" w:type="dxa"/>
            <w:vAlign w:val="center"/>
          </w:tcPr>
          <w:p w14:paraId="4E3212B1" w14:textId="77777777" w:rsidR="00891ED0" w:rsidRPr="00722E63" w:rsidRDefault="00891ED0" w:rsidP="00801D3F">
            <w:pPr>
              <w:spacing w:before="100" w:after="100" w:line="240" w:lineRule="atLeast"/>
              <w:jc w:val="center"/>
            </w:pPr>
            <w:r w:rsidRPr="00722E63">
              <w:rPr>
                <w:rFonts w:ascii="Times New Roman" w:hAnsi="Times New Roman"/>
              </w:rPr>
              <w:lastRenderedPageBreak/>
              <w:t>23</w:t>
            </w:r>
          </w:p>
        </w:tc>
        <w:tc>
          <w:tcPr>
            <w:tcW w:w="4261" w:type="dxa"/>
            <w:vAlign w:val="center"/>
          </w:tcPr>
          <w:p w14:paraId="7203E484"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1A62A274"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54FEF16A"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библиотек</w:t>
            </w:r>
          </w:p>
        </w:tc>
        <w:tc>
          <w:tcPr>
            <w:tcW w:w="4261" w:type="dxa"/>
            <w:vAlign w:val="center"/>
          </w:tcPr>
          <w:p w14:paraId="53804EF7"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353051F1" w14:textId="77777777" w:rsidTr="00801D3F">
        <w:tc>
          <w:tcPr>
            <w:tcW w:w="4261" w:type="dxa"/>
            <w:vAlign w:val="center"/>
          </w:tcPr>
          <w:p w14:paraId="60BCDE8D" w14:textId="77777777" w:rsidR="00891ED0" w:rsidRPr="00722E63" w:rsidRDefault="00891ED0" w:rsidP="00801D3F">
            <w:pPr>
              <w:spacing w:before="100" w:after="100" w:line="240" w:lineRule="atLeast"/>
              <w:jc w:val="center"/>
            </w:pPr>
            <w:r w:rsidRPr="00722E63">
              <w:rPr>
                <w:rFonts w:ascii="Times New Roman" w:hAnsi="Times New Roman"/>
              </w:rPr>
              <w:t>24</w:t>
            </w:r>
          </w:p>
        </w:tc>
        <w:tc>
          <w:tcPr>
            <w:tcW w:w="4261" w:type="dxa"/>
            <w:vAlign w:val="center"/>
          </w:tcPr>
          <w:p w14:paraId="48B2B18C"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0A521809"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0A70D263"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домов культуры</w:t>
            </w:r>
          </w:p>
        </w:tc>
        <w:tc>
          <w:tcPr>
            <w:tcW w:w="4261" w:type="dxa"/>
            <w:vAlign w:val="center"/>
          </w:tcPr>
          <w:p w14:paraId="2543CD8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7E6A07BF" w14:textId="77777777" w:rsidTr="00801D3F">
        <w:tc>
          <w:tcPr>
            <w:tcW w:w="4261" w:type="dxa"/>
            <w:vAlign w:val="center"/>
          </w:tcPr>
          <w:p w14:paraId="19C4503D" w14:textId="77777777" w:rsidR="00891ED0" w:rsidRPr="00722E63" w:rsidRDefault="00891ED0" w:rsidP="00801D3F">
            <w:pPr>
              <w:spacing w:before="100" w:after="100" w:line="240" w:lineRule="atLeast"/>
              <w:jc w:val="center"/>
            </w:pPr>
            <w:r w:rsidRPr="00722E63">
              <w:rPr>
                <w:rFonts w:ascii="Times New Roman" w:hAnsi="Times New Roman"/>
              </w:rPr>
              <w:t>25</w:t>
            </w:r>
          </w:p>
        </w:tc>
        <w:tc>
          <w:tcPr>
            <w:tcW w:w="4261" w:type="dxa"/>
            <w:vAlign w:val="center"/>
          </w:tcPr>
          <w:p w14:paraId="1B46E4CB"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09C3EECE"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3CAD0B02"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музеев, выставочных залов, художественных галерей</w:t>
            </w:r>
          </w:p>
        </w:tc>
        <w:tc>
          <w:tcPr>
            <w:tcW w:w="4261" w:type="dxa"/>
            <w:vAlign w:val="center"/>
          </w:tcPr>
          <w:p w14:paraId="558C321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16C0CF76" w14:textId="77777777" w:rsidTr="00801D3F">
        <w:tc>
          <w:tcPr>
            <w:tcW w:w="4261" w:type="dxa"/>
            <w:vAlign w:val="center"/>
          </w:tcPr>
          <w:p w14:paraId="44B82C76" w14:textId="77777777" w:rsidR="00891ED0" w:rsidRPr="00722E63" w:rsidRDefault="00891ED0" w:rsidP="00801D3F">
            <w:pPr>
              <w:spacing w:before="100" w:after="100" w:line="240" w:lineRule="atLeast"/>
              <w:jc w:val="center"/>
            </w:pPr>
            <w:r w:rsidRPr="00722E63">
              <w:rPr>
                <w:rFonts w:ascii="Times New Roman" w:hAnsi="Times New Roman"/>
              </w:rPr>
              <w:t>26</w:t>
            </w:r>
          </w:p>
        </w:tc>
        <w:tc>
          <w:tcPr>
            <w:tcW w:w="4261" w:type="dxa"/>
            <w:vAlign w:val="center"/>
          </w:tcPr>
          <w:p w14:paraId="688E914B" w14:textId="77777777" w:rsidR="00891ED0" w:rsidRPr="00722E63" w:rsidRDefault="00891ED0" w:rsidP="00801D3F">
            <w:pPr>
              <w:spacing w:before="100" w:after="100" w:line="240" w:lineRule="atLeast"/>
              <w:jc w:val="center"/>
            </w:pPr>
            <w:r w:rsidRPr="00722E63">
              <w:rPr>
                <w:rFonts w:ascii="Times New Roman" w:hAnsi="Times New Roman"/>
              </w:rPr>
              <w:t>Цирки и зверинцы</w:t>
            </w:r>
          </w:p>
        </w:tc>
        <w:tc>
          <w:tcPr>
            <w:tcW w:w="4261" w:type="dxa"/>
            <w:vAlign w:val="center"/>
          </w:tcPr>
          <w:p w14:paraId="4068CFB3" w14:textId="77777777" w:rsidR="00891ED0" w:rsidRPr="00722E63" w:rsidRDefault="00891ED0" w:rsidP="00801D3F">
            <w:pPr>
              <w:spacing w:before="100" w:after="100" w:line="240" w:lineRule="atLeast"/>
              <w:jc w:val="center"/>
            </w:pPr>
            <w:r w:rsidRPr="00722E63">
              <w:rPr>
                <w:rFonts w:ascii="Times New Roman" w:hAnsi="Times New Roman"/>
              </w:rPr>
              <w:t>3.6.3</w:t>
            </w:r>
          </w:p>
        </w:tc>
        <w:tc>
          <w:tcPr>
            <w:tcW w:w="4261" w:type="dxa"/>
            <w:vAlign w:val="center"/>
          </w:tcPr>
          <w:p w14:paraId="0FF4DD9F"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261" w:type="dxa"/>
            <w:vAlign w:val="center"/>
          </w:tcPr>
          <w:p w14:paraId="3FE6DD33"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7286584F" w14:textId="77777777" w:rsidTr="00801D3F">
        <w:tc>
          <w:tcPr>
            <w:tcW w:w="4261" w:type="dxa"/>
            <w:vAlign w:val="center"/>
          </w:tcPr>
          <w:p w14:paraId="7DE3A4DA" w14:textId="77777777" w:rsidR="00891ED0" w:rsidRPr="00722E63" w:rsidRDefault="00891ED0" w:rsidP="00801D3F">
            <w:pPr>
              <w:spacing w:before="100" w:after="100" w:line="240" w:lineRule="atLeast"/>
              <w:jc w:val="center"/>
            </w:pPr>
            <w:r w:rsidRPr="00722E63">
              <w:rPr>
                <w:rFonts w:ascii="Times New Roman" w:hAnsi="Times New Roman"/>
              </w:rPr>
              <w:t>27</w:t>
            </w:r>
          </w:p>
        </w:tc>
        <w:tc>
          <w:tcPr>
            <w:tcW w:w="4261" w:type="dxa"/>
            <w:vAlign w:val="center"/>
          </w:tcPr>
          <w:p w14:paraId="213827DF" w14:textId="77777777" w:rsidR="00891ED0" w:rsidRPr="00722E63" w:rsidRDefault="00891ED0" w:rsidP="00801D3F">
            <w:pPr>
              <w:spacing w:before="100" w:after="100" w:line="240" w:lineRule="atLeast"/>
              <w:jc w:val="center"/>
            </w:pPr>
            <w:r w:rsidRPr="00722E63">
              <w:rPr>
                <w:rFonts w:ascii="Times New Roman" w:hAnsi="Times New Roman"/>
              </w:rPr>
              <w:t>Религиозное использование</w:t>
            </w:r>
          </w:p>
        </w:tc>
        <w:tc>
          <w:tcPr>
            <w:tcW w:w="4261" w:type="dxa"/>
            <w:vAlign w:val="center"/>
          </w:tcPr>
          <w:p w14:paraId="025E666A" w14:textId="77777777" w:rsidR="00891ED0" w:rsidRPr="00722E63" w:rsidRDefault="00891ED0" w:rsidP="00801D3F">
            <w:pPr>
              <w:spacing w:before="100" w:after="100" w:line="240" w:lineRule="atLeast"/>
              <w:jc w:val="center"/>
            </w:pPr>
            <w:r w:rsidRPr="00722E63">
              <w:rPr>
                <w:rFonts w:ascii="Times New Roman" w:hAnsi="Times New Roman"/>
              </w:rPr>
              <w:t>3.7</w:t>
            </w:r>
          </w:p>
        </w:tc>
        <w:tc>
          <w:tcPr>
            <w:tcW w:w="4261" w:type="dxa"/>
            <w:vAlign w:val="center"/>
          </w:tcPr>
          <w:p w14:paraId="7A8BA029"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религиозного использования</w:t>
            </w:r>
          </w:p>
        </w:tc>
        <w:tc>
          <w:tcPr>
            <w:tcW w:w="4261" w:type="dxa"/>
            <w:vAlign w:val="center"/>
          </w:tcPr>
          <w:p w14:paraId="598C32D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ст.42.6 настоящих Правил</w:t>
            </w:r>
          </w:p>
        </w:tc>
      </w:tr>
      <w:tr w:rsidR="00891ED0" w14:paraId="18362DA4" w14:textId="77777777" w:rsidTr="00801D3F">
        <w:tc>
          <w:tcPr>
            <w:tcW w:w="4261" w:type="dxa"/>
            <w:vAlign w:val="center"/>
          </w:tcPr>
          <w:p w14:paraId="26F6CD7B" w14:textId="77777777" w:rsidR="00891ED0" w:rsidRPr="00722E63" w:rsidRDefault="00891ED0" w:rsidP="00801D3F">
            <w:pPr>
              <w:spacing w:before="100" w:after="100" w:line="240" w:lineRule="atLeast"/>
              <w:jc w:val="center"/>
            </w:pPr>
            <w:r w:rsidRPr="00722E63">
              <w:rPr>
                <w:rFonts w:ascii="Times New Roman" w:hAnsi="Times New Roman"/>
              </w:rPr>
              <w:t>28</w:t>
            </w:r>
          </w:p>
        </w:tc>
        <w:tc>
          <w:tcPr>
            <w:tcW w:w="4261" w:type="dxa"/>
            <w:vAlign w:val="center"/>
          </w:tcPr>
          <w:p w14:paraId="6535A80C" w14:textId="77777777" w:rsidR="00891ED0" w:rsidRPr="00722E63" w:rsidRDefault="00891ED0" w:rsidP="00801D3F">
            <w:pPr>
              <w:spacing w:before="100" w:after="100" w:line="240" w:lineRule="atLeast"/>
              <w:jc w:val="center"/>
            </w:pPr>
            <w:r w:rsidRPr="00722E63">
              <w:rPr>
                <w:rFonts w:ascii="Times New Roman" w:hAnsi="Times New Roman"/>
              </w:rPr>
              <w:t>Осуществление религиозных обрядов</w:t>
            </w:r>
          </w:p>
        </w:tc>
        <w:tc>
          <w:tcPr>
            <w:tcW w:w="4261" w:type="dxa"/>
            <w:vAlign w:val="center"/>
          </w:tcPr>
          <w:p w14:paraId="567CAF52" w14:textId="77777777" w:rsidR="00891ED0" w:rsidRPr="00722E63" w:rsidRDefault="00891ED0" w:rsidP="00801D3F">
            <w:pPr>
              <w:spacing w:before="100" w:after="100" w:line="240" w:lineRule="atLeast"/>
              <w:jc w:val="center"/>
            </w:pPr>
            <w:r w:rsidRPr="00722E63">
              <w:rPr>
                <w:rFonts w:ascii="Times New Roman" w:hAnsi="Times New Roman"/>
              </w:rPr>
              <w:t>3.7.1</w:t>
            </w:r>
          </w:p>
        </w:tc>
        <w:tc>
          <w:tcPr>
            <w:tcW w:w="4261" w:type="dxa"/>
            <w:vAlign w:val="center"/>
          </w:tcPr>
          <w:p w14:paraId="085ECA43"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261" w:type="dxa"/>
            <w:vAlign w:val="center"/>
          </w:tcPr>
          <w:p w14:paraId="37822E47"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ст.42.6 настоящих Правил</w:t>
            </w:r>
          </w:p>
        </w:tc>
      </w:tr>
      <w:tr w:rsidR="00891ED0" w14:paraId="0B0BF6EA" w14:textId="77777777" w:rsidTr="00801D3F">
        <w:tc>
          <w:tcPr>
            <w:tcW w:w="4261" w:type="dxa"/>
            <w:vAlign w:val="center"/>
          </w:tcPr>
          <w:p w14:paraId="7181A9DE" w14:textId="77777777" w:rsidR="00891ED0" w:rsidRPr="00722E63" w:rsidRDefault="00891ED0" w:rsidP="00801D3F">
            <w:pPr>
              <w:spacing w:before="100" w:after="100" w:line="240" w:lineRule="atLeast"/>
              <w:jc w:val="center"/>
            </w:pPr>
            <w:r w:rsidRPr="00722E63">
              <w:rPr>
                <w:rFonts w:ascii="Times New Roman" w:hAnsi="Times New Roman"/>
              </w:rPr>
              <w:t>29</w:t>
            </w:r>
          </w:p>
        </w:tc>
        <w:tc>
          <w:tcPr>
            <w:tcW w:w="4261" w:type="dxa"/>
            <w:vAlign w:val="center"/>
          </w:tcPr>
          <w:p w14:paraId="165E99D2" w14:textId="77777777" w:rsidR="00891ED0" w:rsidRPr="00722E63" w:rsidRDefault="00891ED0" w:rsidP="00801D3F">
            <w:pPr>
              <w:spacing w:before="100" w:after="100" w:line="240" w:lineRule="atLeast"/>
              <w:jc w:val="center"/>
            </w:pPr>
            <w:r w:rsidRPr="00722E63">
              <w:rPr>
                <w:rFonts w:ascii="Times New Roman" w:hAnsi="Times New Roman"/>
              </w:rPr>
              <w:t>Религиозное управление и образование</w:t>
            </w:r>
          </w:p>
        </w:tc>
        <w:tc>
          <w:tcPr>
            <w:tcW w:w="4261" w:type="dxa"/>
            <w:vAlign w:val="center"/>
          </w:tcPr>
          <w:p w14:paraId="463FBD9E" w14:textId="77777777" w:rsidR="00891ED0" w:rsidRPr="00722E63" w:rsidRDefault="00891ED0" w:rsidP="00801D3F">
            <w:pPr>
              <w:spacing w:before="100" w:after="100" w:line="240" w:lineRule="atLeast"/>
              <w:jc w:val="center"/>
            </w:pPr>
            <w:r w:rsidRPr="00722E63">
              <w:rPr>
                <w:rFonts w:ascii="Times New Roman" w:hAnsi="Times New Roman"/>
              </w:rPr>
              <w:t>3.7.2</w:t>
            </w:r>
          </w:p>
        </w:tc>
        <w:tc>
          <w:tcPr>
            <w:tcW w:w="4261" w:type="dxa"/>
            <w:vAlign w:val="center"/>
          </w:tcPr>
          <w:p w14:paraId="165A364F" w14:textId="77777777" w:rsidR="00891ED0" w:rsidRPr="00072200" w:rsidRDefault="00891ED0" w:rsidP="00801D3F">
            <w:pPr>
              <w:spacing w:before="100" w:after="100" w:line="240" w:lineRule="atLeast"/>
            </w:pPr>
            <w:r w:rsidRPr="00072200">
              <w:rPr>
                <w:rFonts w:ascii="Times New Roman" w:hAnsi="Times New Roman"/>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r w:rsidRPr="00072200">
              <w:rPr>
                <w:rFonts w:ascii="Times New Roman" w:hAnsi="Times New Roman"/>
              </w:rPr>
              <w:lastRenderedPageBreak/>
              <w:t>(монастыри, скиты, дома священнослужителей, воскресные и религиозные школы, семинарии, духовные училища)</w:t>
            </w:r>
          </w:p>
        </w:tc>
        <w:tc>
          <w:tcPr>
            <w:tcW w:w="4261" w:type="dxa"/>
            <w:vAlign w:val="center"/>
          </w:tcPr>
          <w:p w14:paraId="1DE23B5C"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ст.42.6 настоящих Правил</w:t>
            </w:r>
          </w:p>
        </w:tc>
      </w:tr>
      <w:tr w:rsidR="00891ED0" w14:paraId="73160826" w14:textId="77777777" w:rsidTr="00801D3F">
        <w:tc>
          <w:tcPr>
            <w:tcW w:w="4261" w:type="dxa"/>
            <w:vAlign w:val="center"/>
          </w:tcPr>
          <w:p w14:paraId="650C3537" w14:textId="77777777" w:rsidR="00891ED0" w:rsidRPr="00722E63" w:rsidRDefault="00891ED0" w:rsidP="00801D3F">
            <w:pPr>
              <w:spacing w:before="100" w:after="100" w:line="240" w:lineRule="atLeast"/>
              <w:jc w:val="center"/>
            </w:pPr>
            <w:r w:rsidRPr="00722E63">
              <w:rPr>
                <w:rFonts w:ascii="Times New Roman" w:hAnsi="Times New Roman"/>
              </w:rPr>
              <w:t>30</w:t>
            </w:r>
          </w:p>
        </w:tc>
        <w:tc>
          <w:tcPr>
            <w:tcW w:w="4261" w:type="dxa"/>
            <w:vAlign w:val="center"/>
          </w:tcPr>
          <w:p w14:paraId="20626064" w14:textId="77777777" w:rsidR="00891ED0" w:rsidRPr="00722E63" w:rsidRDefault="00891ED0" w:rsidP="00801D3F">
            <w:pPr>
              <w:spacing w:before="100" w:after="100" w:line="240" w:lineRule="atLeast"/>
              <w:jc w:val="center"/>
            </w:pPr>
            <w:r w:rsidRPr="00722E63">
              <w:rPr>
                <w:rFonts w:ascii="Times New Roman" w:hAnsi="Times New Roman"/>
              </w:rPr>
              <w:t>Общественное управление</w:t>
            </w:r>
          </w:p>
        </w:tc>
        <w:tc>
          <w:tcPr>
            <w:tcW w:w="4261" w:type="dxa"/>
            <w:vAlign w:val="center"/>
          </w:tcPr>
          <w:p w14:paraId="791894E5" w14:textId="77777777" w:rsidR="00891ED0" w:rsidRPr="00722E63" w:rsidRDefault="00891ED0" w:rsidP="00801D3F">
            <w:pPr>
              <w:spacing w:before="100" w:after="100" w:line="240" w:lineRule="atLeast"/>
              <w:jc w:val="center"/>
            </w:pPr>
            <w:r w:rsidRPr="00722E63">
              <w:rPr>
                <w:rFonts w:ascii="Times New Roman" w:hAnsi="Times New Roman"/>
              </w:rPr>
              <w:t>3.8</w:t>
            </w:r>
          </w:p>
        </w:tc>
        <w:tc>
          <w:tcPr>
            <w:tcW w:w="4261" w:type="dxa"/>
            <w:vAlign w:val="center"/>
          </w:tcPr>
          <w:p w14:paraId="3F151AB7"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органов и организаций общественного управления</w:t>
            </w:r>
          </w:p>
        </w:tc>
        <w:tc>
          <w:tcPr>
            <w:tcW w:w="4261" w:type="dxa"/>
            <w:vAlign w:val="center"/>
          </w:tcPr>
          <w:p w14:paraId="27AEAC55"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6DFB5DCD" w14:textId="77777777" w:rsidTr="00801D3F">
        <w:tc>
          <w:tcPr>
            <w:tcW w:w="4261" w:type="dxa"/>
            <w:vAlign w:val="center"/>
          </w:tcPr>
          <w:p w14:paraId="2F43A0C0" w14:textId="77777777" w:rsidR="00891ED0" w:rsidRPr="00722E63" w:rsidRDefault="00891ED0" w:rsidP="00801D3F">
            <w:pPr>
              <w:spacing w:before="100" w:after="100" w:line="240" w:lineRule="atLeast"/>
              <w:jc w:val="center"/>
            </w:pPr>
            <w:r w:rsidRPr="00722E63">
              <w:rPr>
                <w:rFonts w:ascii="Times New Roman" w:hAnsi="Times New Roman"/>
              </w:rPr>
              <w:t>31</w:t>
            </w:r>
          </w:p>
        </w:tc>
        <w:tc>
          <w:tcPr>
            <w:tcW w:w="4261" w:type="dxa"/>
            <w:vAlign w:val="center"/>
          </w:tcPr>
          <w:p w14:paraId="507AC4D5" w14:textId="77777777" w:rsidR="00891ED0" w:rsidRPr="00722E63" w:rsidRDefault="00891ED0" w:rsidP="00801D3F">
            <w:pPr>
              <w:spacing w:before="100" w:after="100" w:line="240" w:lineRule="atLeast"/>
              <w:jc w:val="center"/>
            </w:pPr>
            <w:r w:rsidRPr="00722E63">
              <w:rPr>
                <w:rFonts w:ascii="Times New Roman" w:hAnsi="Times New Roman"/>
              </w:rPr>
              <w:t>Государственное управление</w:t>
            </w:r>
          </w:p>
        </w:tc>
        <w:tc>
          <w:tcPr>
            <w:tcW w:w="4261" w:type="dxa"/>
            <w:vAlign w:val="center"/>
          </w:tcPr>
          <w:p w14:paraId="10DE0C7A" w14:textId="77777777" w:rsidR="00891ED0" w:rsidRPr="00722E63" w:rsidRDefault="00891ED0" w:rsidP="00801D3F">
            <w:pPr>
              <w:spacing w:before="100" w:after="100" w:line="240" w:lineRule="atLeast"/>
              <w:jc w:val="center"/>
            </w:pPr>
            <w:r w:rsidRPr="00722E63">
              <w:rPr>
                <w:rFonts w:ascii="Times New Roman" w:hAnsi="Times New Roman"/>
              </w:rPr>
              <w:t>3.8.1</w:t>
            </w:r>
          </w:p>
        </w:tc>
        <w:tc>
          <w:tcPr>
            <w:tcW w:w="4261" w:type="dxa"/>
            <w:vAlign w:val="center"/>
          </w:tcPr>
          <w:p w14:paraId="319169C8"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261" w:type="dxa"/>
            <w:vAlign w:val="center"/>
          </w:tcPr>
          <w:p w14:paraId="3293DFB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4D8A8B33" w14:textId="77777777" w:rsidTr="00801D3F">
        <w:tc>
          <w:tcPr>
            <w:tcW w:w="4261" w:type="dxa"/>
            <w:vAlign w:val="center"/>
          </w:tcPr>
          <w:p w14:paraId="5F4A833F" w14:textId="77777777" w:rsidR="00891ED0" w:rsidRPr="00722E63" w:rsidRDefault="00891ED0" w:rsidP="00801D3F">
            <w:pPr>
              <w:spacing w:before="100" w:after="100" w:line="240" w:lineRule="atLeast"/>
              <w:jc w:val="center"/>
            </w:pPr>
            <w:r w:rsidRPr="00722E63">
              <w:rPr>
                <w:rFonts w:ascii="Times New Roman" w:hAnsi="Times New Roman"/>
              </w:rPr>
              <w:t>32</w:t>
            </w:r>
          </w:p>
        </w:tc>
        <w:tc>
          <w:tcPr>
            <w:tcW w:w="4261" w:type="dxa"/>
            <w:vAlign w:val="center"/>
          </w:tcPr>
          <w:p w14:paraId="4899F8CE" w14:textId="77777777" w:rsidR="00891ED0" w:rsidRPr="00722E63" w:rsidRDefault="00891ED0" w:rsidP="00801D3F">
            <w:pPr>
              <w:spacing w:before="100" w:after="100" w:line="240" w:lineRule="atLeast"/>
              <w:jc w:val="center"/>
            </w:pPr>
            <w:r w:rsidRPr="00722E63">
              <w:rPr>
                <w:rFonts w:ascii="Times New Roman" w:hAnsi="Times New Roman"/>
              </w:rPr>
              <w:t>Обеспечение научной деятельности</w:t>
            </w:r>
          </w:p>
        </w:tc>
        <w:tc>
          <w:tcPr>
            <w:tcW w:w="4261" w:type="dxa"/>
            <w:vAlign w:val="center"/>
          </w:tcPr>
          <w:p w14:paraId="55EAC669" w14:textId="77777777" w:rsidR="00891ED0" w:rsidRPr="00722E63" w:rsidRDefault="00891ED0" w:rsidP="00801D3F">
            <w:pPr>
              <w:spacing w:before="100" w:after="100" w:line="240" w:lineRule="atLeast"/>
              <w:jc w:val="center"/>
            </w:pPr>
            <w:r w:rsidRPr="00722E63">
              <w:rPr>
                <w:rFonts w:ascii="Times New Roman" w:hAnsi="Times New Roman"/>
              </w:rPr>
              <w:t>3.9</w:t>
            </w:r>
          </w:p>
        </w:tc>
        <w:tc>
          <w:tcPr>
            <w:tcW w:w="4261" w:type="dxa"/>
            <w:vAlign w:val="center"/>
          </w:tcPr>
          <w:p w14:paraId="2ACA803D"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для обеспечения научной деятельности</w:t>
            </w:r>
          </w:p>
        </w:tc>
        <w:tc>
          <w:tcPr>
            <w:tcW w:w="4261" w:type="dxa"/>
            <w:vAlign w:val="center"/>
          </w:tcPr>
          <w:p w14:paraId="35A672B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5B3B8404" w14:textId="77777777" w:rsidTr="00801D3F">
        <w:tc>
          <w:tcPr>
            <w:tcW w:w="4261" w:type="dxa"/>
            <w:vAlign w:val="center"/>
          </w:tcPr>
          <w:p w14:paraId="570B0562" w14:textId="77777777" w:rsidR="00891ED0" w:rsidRPr="00722E63" w:rsidRDefault="00891ED0" w:rsidP="00801D3F">
            <w:pPr>
              <w:spacing w:before="100" w:after="100" w:line="240" w:lineRule="atLeast"/>
              <w:jc w:val="center"/>
            </w:pPr>
            <w:r w:rsidRPr="00722E63">
              <w:rPr>
                <w:rFonts w:ascii="Times New Roman" w:hAnsi="Times New Roman"/>
              </w:rPr>
              <w:t>33</w:t>
            </w:r>
          </w:p>
        </w:tc>
        <w:tc>
          <w:tcPr>
            <w:tcW w:w="4261" w:type="dxa"/>
            <w:vAlign w:val="center"/>
          </w:tcPr>
          <w:p w14:paraId="5CDA62FB" w14:textId="77777777" w:rsidR="00891ED0" w:rsidRPr="00722E63" w:rsidRDefault="00891ED0" w:rsidP="00801D3F">
            <w:pPr>
              <w:spacing w:before="100" w:after="100" w:line="240" w:lineRule="atLeast"/>
              <w:jc w:val="center"/>
            </w:pPr>
            <w:r w:rsidRPr="00722E63">
              <w:rPr>
                <w:rFonts w:ascii="Times New Roman" w:hAnsi="Times New Roman"/>
              </w:rPr>
              <w:t>Проведение научных исследований</w:t>
            </w:r>
          </w:p>
        </w:tc>
        <w:tc>
          <w:tcPr>
            <w:tcW w:w="4261" w:type="dxa"/>
            <w:vAlign w:val="center"/>
          </w:tcPr>
          <w:p w14:paraId="411423FB" w14:textId="77777777" w:rsidR="00891ED0" w:rsidRPr="00722E63" w:rsidRDefault="00891ED0" w:rsidP="00801D3F">
            <w:pPr>
              <w:spacing w:before="100" w:after="100" w:line="240" w:lineRule="atLeast"/>
              <w:jc w:val="center"/>
            </w:pPr>
            <w:r w:rsidRPr="00722E63">
              <w:rPr>
                <w:rFonts w:ascii="Times New Roman" w:hAnsi="Times New Roman"/>
              </w:rPr>
              <w:t>3.9.2</w:t>
            </w:r>
          </w:p>
        </w:tc>
        <w:tc>
          <w:tcPr>
            <w:tcW w:w="4261" w:type="dxa"/>
            <w:vAlign w:val="center"/>
          </w:tcPr>
          <w:p w14:paraId="3CB52422"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261" w:type="dxa"/>
            <w:vAlign w:val="center"/>
          </w:tcPr>
          <w:p w14:paraId="0C37FEED"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018E1CAB" w14:textId="77777777" w:rsidTr="00801D3F">
        <w:tc>
          <w:tcPr>
            <w:tcW w:w="4261" w:type="dxa"/>
            <w:vAlign w:val="center"/>
          </w:tcPr>
          <w:p w14:paraId="154476F5" w14:textId="77777777" w:rsidR="00891ED0" w:rsidRPr="00722E63" w:rsidRDefault="00891ED0" w:rsidP="00801D3F">
            <w:pPr>
              <w:spacing w:before="100" w:after="100" w:line="240" w:lineRule="atLeast"/>
              <w:jc w:val="center"/>
            </w:pPr>
            <w:r w:rsidRPr="00722E63">
              <w:rPr>
                <w:rFonts w:ascii="Times New Roman" w:hAnsi="Times New Roman"/>
              </w:rPr>
              <w:t>34</w:t>
            </w:r>
          </w:p>
        </w:tc>
        <w:tc>
          <w:tcPr>
            <w:tcW w:w="4261" w:type="dxa"/>
            <w:vAlign w:val="center"/>
          </w:tcPr>
          <w:p w14:paraId="7E943EE3" w14:textId="77777777" w:rsidR="00891ED0" w:rsidRPr="00722E63" w:rsidRDefault="00891ED0" w:rsidP="00801D3F">
            <w:pPr>
              <w:spacing w:before="100" w:after="100" w:line="240" w:lineRule="atLeast"/>
              <w:jc w:val="center"/>
            </w:pPr>
            <w:r w:rsidRPr="00722E63">
              <w:rPr>
                <w:rFonts w:ascii="Times New Roman" w:hAnsi="Times New Roman"/>
              </w:rPr>
              <w:t>Ветеринарное обслуживание</w:t>
            </w:r>
          </w:p>
        </w:tc>
        <w:tc>
          <w:tcPr>
            <w:tcW w:w="4261" w:type="dxa"/>
            <w:vAlign w:val="center"/>
          </w:tcPr>
          <w:p w14:paraId="183D78E9" w14:textId="77777777" w:rsidR="00891ED0" w:rsidRPr="00722E63" w:rsidRDefault="00891ED0" w:rsidP="00801D3F">
            <w:pPr>
              <w:spacing w:before="100" w:after="100" w:line="240" w:lineRule="atLeast"/>
              <w:jc w:val="center"/>
            </w:pPr>
            <w:r w:rsidRPr="00722E63">
              <w:rPr>
                <w:rFonts w:ascii="Times New Roman" w:hAnsi="Times New Roman"/>
              </w:rPr>
              <w:t>3.10</w:t>
            </w:r>
          </w:p>
        </w:tc>
        <w:tc>
          <w:tcPr>
            <w:tcW w:w="4261" w:type="dxa"/>
            <w:vAlign w:val="center"/>
          </w:tcPr>
          <w:p w14:paraId="09545299" w14:textId="77777777" w:rsidR="00891ED0" w:rsidRPr="00072200" w:rsidRDefault="00891ED0" w:rsidP="00801D3F">
            <w:pPr>
              <w:spacing w:before="100" w:after="100" w:line="240" w:lineRule="atLeast"/>
            </w:pPr>
            <w:r w:rsidRPr="00072200">
              <w:rPr>
                <w:rFonts w:ascii="Times New Roman" w:hAnsi="Times New Roman"/>
              </w:rPr>
              <w:t xml:space="preserve">Размещение объектов капитального строительства, предназначенных для </w:t>
            </w:r>
            <w:r w:rsidRPr="00072200">
              <w:rPr>
                <w:rFonts w:ascii="Times New Roman" w:hAnsi="Times New Roman"/>
              </w:rPr>
              <w:lastRenderedPageBreak/>
              <w:t>оказания ветеринарных услуг, содержания или разведения животных, не являющихся сельскохозяйственными, под надзором человека</w:t>
            </w:r>
          </w:p>
        </w:tc>
        <w:tc>
          <w:tcPr>
            <w:tcW w:w="4261" w:type="dxa"/>
            <w:vAlign w:val="center"/>
          </w:tcPr>
          <w:p w14:paraId="02F163CB"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ст.42.10 настоящих Правил</w:t>
            </w:r>
          </w:p>
        </w:tc>
      </w:tr>
      <w:tr w:rsidR="00891ED0" w14:paraId="2697EBBA" w14:textId="77777777" w:rsidTr="00801D3F">
        <w:tc>
          <w:tcPr>
            <w:tcW w:w="4261" w:type="dxa"/>
            <w:vAlign w:val="center"/>
          </w:tcPr>
          <w:p w14:paraId="43EE8F42" w14:textId="77777777" w:rsidR="00891ED0" w:rsidRPr="00722E63" w:rsidRDefault="00891ED0" w:rsidP="00801D3F">
            <w:pPr>
              <w:spacing w:before="100" w:after="100" w:line="240" w:lineRule="atLeast"/>
              <w:jc w:val="center"/>
            </w:pPr>
            <w:r w:rsidRPr="00722E63">
              <w:rPr>
                <w:rFonts w:ascii="Times New Roman" w:hAnsi="Times New Roman"/>
              </w:rPr>
              <w:t>35</w:t>
            </w:r>
          </w:p>
        </w:tc>
        <w:tc>
          <w:tcPr>
            <w:tcW w:w="4261" w:type="dxa"/>
            <w:vAlign w:val="center"/>
          </w:tcPr>
          <w:p w14:paraId="31FABE39" w14:textId="77777777" w:rsidR="00891ED0" w:rsidRPr="00722E63" w:rsidRDefault="00891ED0" w:rsidP="00801D3F">
            <w:pPr>
              <w:spacing w:before="100" w:after="100" w:line="240" w:lineRule="atLeast"/>
              <w:jc w:val="center"/>
            </w:pPr>
            <w:r w:rsidRPr="00722E63">
              <w:rPr>
                <w:rFonts w:ascii="Times New Roman" w:hAnsi="Times New Roman"/>
              </w:rPr>
              <w:t>Амбулаторное ветеринарное обслуживание</w:t>
            </w:r>
          </w:p>
        </w:tc>
        <w:tc>
          <w:tcPr>
            <w:tcW w:w="4261" w:type="dxa"/>
            <w:vAlign w:val="center"/>
          </w:tcPr>
          <w:p w14:paraId="7B6062FA" w14:textId="77777777" w:rsidR="00891ED0" w:rsidRPr="00722E63" w:rsidRDefault="00891ED0" w:rsidP="00801D3F">
            <w:pPr>
              <w:spacing w:before="100" w:after="100" w:line="240" w:lineRule="atLeast"/>
              <w:jc w:val="center"/>
            </w:pPr>
            <w:r w:rsidRPr="00722E63">
              <w:rPr>
                <w:rFonts w:ascii="Times New Roman" w:hAnsi="Times New Roman"/>
              </w:rPr>
              <w:t>3.10.1</w:t>
            </w:r>
          </w:p>
        </w:tc>
        <w:tc>
          <w:tcPr>
            <w:tcW w:w="4261" w:type="dxa"/>
            <w:vAlign w:val="center"/>
          </w:tcPr>
          <w:p w14:paraId="3BC1FB98"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4261" w:type="dxa"/>
            <w:vAlign w:val="center"/>
          </w:tcPr>
          <w:p w14:paraId="1BDDC9E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79D17BF0" w14:textId="77777777" w:rsidTr="00801D3F">
        <w:tc>
          <w:tcPr>
            <w:tcW w:w="4261" w:type="dxa"/>
            <w:vAlign w:val="center"/>
          </w:tcPr>
          <w:p w14:paraId="2D3B109E" w14:textId="77777777" w:rsidR="00891ED0" w:rsidRPr="00722E63" w:rsidRDefault="00891ED0" w:rsidP="00801D3F">
            <w:pPr>
              <w:spacing w:before="100" w:after="100" w:line="240" w:lineRule="atLeast"/>
              <w:jc w:val="center"/>
            </w:pPr>
            <w:r w:rsidRPr="00722E63">
              <w:rPr>
                <w:rFonts w:ascii="Times New Roman" w:hAnsi="Times New Roman"/>
              </w:rPr>
              <w:t>36</w:t>
            </w:r>
          </w:p>
        </w:tc>
        <w:tc>
          <w:tcPr>
            <w:tcW w:w="4261" w:type="dxa"/>
            <w:vAlign w:val="center"/>
          </w:tcPr>
          <w:p w14:paraId="4DF95344" w14:textId="77777777" w:rsidR="00891ED0" w:rsidRPr="00722E63" w:rsidRDefault="00891ED0" w:rsidP="00801D3F">
            <w:pPr>
              <w:spacing w:before="100" w:after="100" w:line="240" w:lineRule="atLeast"/>
              <w:jc w:val="center"/>
            </w:pPr>
            <w:r w:rsidRPr="00722E63">
              <w:rPr>
                <w:rFonts w:ascii="Times New Roman" w:hAnsi="Times New Roman"/>
              </w:rPr>
              <w:t>Приюты для животных</w:t>
            </w:r>
          </w:p>
        </w:tc>
        <w:tc>
          <w:tcPr>
            <w:tcW w:w="4261" w:type="dxa"/>
            <w:vAlign w:val="center"/>
          </w:tcPr>
          <w:p w14:paraId="70FC37AF" w14:textId="77777777" w:rsidR="00891ED0" w:rsidRPr="00722E63" w:rsidRDefault="00891ED0" w:rsidP="00801D3F">
            <w:pPr>
              <w:spacing w:before="100" w:after="100" w:line="240" w:lineRule="atLeast"/>
              <w:jc w:val="center"/>
            </w:pPr>
            <w:r w:rsidRPr="00722E63">
              <w:rPr>
                <w:rFonts w:ascii="Times New Roman" w:hAnsi="Times New Roman"/>
              </w:rPr>
              <w:t>3.10.2</w:t>
            </w:r>
          </w:p>
        </w:tc>
        <w:tc>
          <w:tcPr>
            <w:tcW w:w="4261" w:type="dxa"/>
            <w:vAlign w:val="center"/>
          </w:tcPr>
          <w:p w14:paraId="16F12891"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61" w:type="dxa"/>
            <w:vAlign w:val="center"/>
          </w:tcPr>
          <w:p w14:paraId="3CADFD0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593AB42D" w14:textId="77777777" w:rsidTr="00801D3F">
        <w:tc>
          <w:tcPr>
            <w:tcW w:w="4261" w:type="dxa"/>
            <w:vAlign w:val="center"/>
          </w:tcPr>
          <w:p w14:paraId="748CAA6F" w14:textId="77777777" w:rsidR="00891ED0" w:rsidRPr="00722E63" w:rsidRDefault="00891ED0" w:rsidP="00801D3F">
            <w:pPr>
              <w:spacing w:before="100" w:after="100" w:line="240" w:lineRule="atLeast"/>
              <w:jc w:val="center"/>
            </w:pPr>
            <w:r w:rsidRPr="00722E63">
              <w:rPr>
                <w:rFonts w:ascii="Times New Roman" w:hAnsi="Times New Roman"/>
              </w:rPr>
              <w:t>37</w:t>
            </w:r>
          </w:p>
        </w:tc>
        <w:tc>
          <w:tcPr>
            <w:tcW w:w="4261" w:type="dxa"/>
            <w:vAlign w:val="center"/>
          </w:tcPr>
          <w:p w14:paraId="53735517" w14:textId="77777777" w:rsidR="00891ED0" w:rsidRPr="00722E63" w:rsidRDefault="00891ED0" w:rsidP="00801D3F">
            <w:pPr>
              <w:spacing w:before="100" w:after="100" w:line="240" w:lineRule="atLeast"/>
              <w:jc w:val="center"/>
            </w:pPr>
            <w:r w:rsidRPr="00722E63">
              <w:rPr>
                <w:rFonts w:ascii="Times New Roman" w:hAnsi="Times New Roman"/>
              </w:rPr>
              <w:t>Предпринимательство</w:t>
            </w:r>
          </w:p>
        </w:tc>
        <w:tc>
          <w:tcPr>
            <w:tcW w:w="4261" w:type="dxa"/>
            <w:vAlign w:val="center"/>
          </w:tcPr>
          <w:p w14:paraId="0A943B6F" w14:textId="77777777" w:rsidR="00891ED0" w:rsidRPr="00722E63" w:rsidRDefault="00891ED0" w:rsidP="00801D3F">
            <w:pPr>
              <w:spacing w:before="100" w:after="100" w:line="240" w:lineRule="atLeast"/>
              <w:jc w:val="center"/>
            </w:pPr>
            <w:r w:rsidRPr="00722E63">
              <w:rPr>
                <w:rFonts w:ascii="Times New Roman" w:hAnsi="Times New Roman"/>
              </w:rPr>
              <w:t>4.0</w:t>
            </w:r>
          </w:p>
        </w:tc>
        <w:tc>
          <w:tcPr>
            <w:tcW w:w="4261" w:type="dxa"/>
            <w:vAlign w:val="center"/>
          </w:tcPr>
          <w:p w14:paraId="73B8D043"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4261" w:type="dxa"/>
            <w:vAlign w:val="center"/>
          </w:tcPr>
          <w:p w14:paraId="141A8A5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642A9892" w14:textId="77777777" w:rsidTr="00801D3F">
        <w:tc>
          <w:tcPr>
            <w:tcW w:w="4261" w:type="dxa"/>
            <w:vAlign w:val="center"/>
          </w:tcPr>
          <w:p w14:paraId="3C1F0A80" w14:textId="77777777" w:rsidR="00891ED0" w:rsidRPr="00722E63" w:rsidRDefault="00891ED0" w:rsidP="00801D3F">
            <w:pPr>
              <w:spacing w:before="100" w:after="100" w:line="240" w:lineRule="atLeast"/>
              <w:jc w:val="center"/>
            </w:pPr>
            <w:r w:rsidRPr="00722E63">
              <w:rPr>
                <w:rFonts w:ascii="Times New Roman" w:hAnsi="Times New Roman"/>
              </w:rPr>
              <w:t>38</w:t>
            </w:r>
          </w:p>
        </w:tc>
        <w:tc>
          <w:tcPr>
            <w:tcW w:w="4261" w:type="dxa"/>
            <w:vAlign w:val="center"/>
          </w:tcPr>
          <w:p w14:paraId="0DE29669" w14:textId="77777777" w:rsidR="00891ED0" w:rsidRPr="00722E63" w:rsidRDefault="00891ED0" w:rsidP="00801D3F">
            <w:pPr>
              <w:spacing w:before="100" w:after="100" w:line="240" w:lineRule="atLeast"/>
              <w:jc w:val="center"/>
            </w:pPr>
            <w:r w:rsidRPr="00722E63">
              <w:rPr>
                <w:rFonts w:ascii="Times New Roman" w:hAnsi="Times New Roman"/>
              </w:rPr>
              <w:t>Деловое управление</w:t>
            </w:r>
          </w:p>
        </w:tc>
        <w:tc>
          <w:tcPr>
            <w:tcW w:w="4261" w:type="dxa"/>
            <w:vAlign w:val="center"/>
          </w:tcPr>
          <w:p w14:paraId="48B0FFAE" w14:textId="77777777" w:rsidR="00891ED0" w:rsidRPr="00722E63" w:rsidRDefault="00891ED0" w:rsidP="00801D3F">
            <w:pPr>
              <w:spacing w:before="100" w:after="100" w:line="240" w:lineRule="atLeast"/>
              <w:jc w:val="center"/>
            </w:pPr>
            <w:r w:rsidRPr="00722E63">
              <w:rPr>
                <w:rFonts w:ascii="Times New Roman" w:hAnsi="Times New Roman"/>
              </w:rPr>
              <w:t>4.1</w:t>
            </w:r>
          </w:p>
        </w:tc>
        <w:tc>
          <w:tcPr>
            <w:tcW w:w="4261" w:type="dxa"/>
            <w:vAlign w:val="center"/>
          </w:tcPr>
          <w:p w14:paraId="494D7F44" w14:textId="77777777" w:rsidR="00891ED0" w:rsidRPr="00072200" w:rsidRDefault="00891ED0" w:rsidP="00801D3F">
            <w:pPr>
              <w:spacing w:before="100" w:after="100" w:line="240" w:lineRule="atLeast"/>
            </w:pPr>
            <w:r w:rsidRPr="00072200">
              <w:rPr>
                <w:rFonts w:ascii="Times New Roman" w:hAnsi="Times New Roman"/>
              </w:rPr>
              <w:t xml:space="preserve">Размещение объектов капитального строительства с целью: размещения объектов управленческой </w:t>
            </w:r>
            <w:r w:rsidRPr="00072200">
              <w:rPr>
                <w:rFonts w:ascii="Times New Roman" w:hAnsi="Times New Roman"/>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61" w:type="dxa"/>
            <w:vAlign w:val="center"/>
          </w:tcPr>
          <w:p w14:paraId="3D18315D"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ст.42.10 настоящих Правил</w:t>
            </w:r>
          </w:p>
        </w:tc>
      </w:tr>
      <w:tr w:rsidR="00891ED0" w14:paraId="4F9941E3" w14:textId="77777777" w:rsidTr="00801D3F">
        <w:tc>
          <w:tcPr>
            <w:tcW w:w="4261" w:type="dxa"/>
            <w:vAlign w:val="center"/>
          </w:tcPr>
          <w:p w14:paraId="512C066F" w14:textId="77777777" w:rsidR="00891ED0" w:rsidRPr="00722E63" w:rsidRDefault="00891ED0" w:rsidP="00801D3F">
            <w:pPr>
              <w:spacing w:before="100" w:after="100" w:line="240" w:lineRule="atLeast"/>
              <w:jc w:val="center"/>
            </w:pPr>
            <w:r w:rsidRPr="00722E63">
              <w:rPr>
                <w:rFonts w:ascii="Times New Roman" w:hAnsi="Times New Roman"/>
              </w:rPr>
              <w:t>39</w:t>
            </w:r>
          </w:p>
        </w:tc>
        <w:tc>
          <w:tcPr>
            <w:tcW w:w="4261" w:type="dxa"/>
            <w:vAlign w:val="center"/>
          </w:tcPr>
          <w:p w14:paraId="20FFB1A9" w14:textId="77777777" w:rsidR="00891ED0" w:rsidRPr="00072200" w:rsidRDefault="00891ED0" w:rsidP="00801D3F">
            <w:pPr>
              <w:spacing w:before="100" w:after="100" w:line="240" w:lineRule="atLeast"/>
              <w:jc w:val="center"/>
            </w:pPr>
            <w:r w:rsidRPr="00072200">
              <w:rPr>
                <w:rFonts w:ascii="Times New Roman" w:hAnsi="Times New Roman"/>
              </w:rPr>
              <w:t>Объекты торговли (торговые центры, торгово-развлекательные центры (комплексы)</w:t>
            </w:r>
          </w:p>
        </w:tc>
        <w:tc>
          <w:tcPr>
            <w:tcW w:w="4261" w:type="dxa"/>
            <w:vAlign w:val="center"/>
          </w:tcPr>
          <w:p w14:paraId="0C4F5200" w14:textId="77777777" w:rsidR="00891ED0" w:rsidRPr="00722E63" w:rsidRDefault="00891ED0" w:rsidP="00801D3F">
            <w:pPr>
              <w:spacing w:before="100" w:after="100" w:line="240" w:lineRule="atLeast"/>
              <w:jc w:val="center"/>
            </w:pPr>
            <w:r w:rsidRPr="00722E63">
              <w:rPr>
                <w:rFonts w:ascii="Times New Roman" w:hAnsi="Times New Roman"/>
              </w:rPr>
              <w:t>4.2</w:t>
            </w:r>
          </w:p>
        </w:tc>
        <w:tc>
          <w:tcPr>
            <w:tcW w:w="4261" w:type="dxa"/>
            <w:vAlign w:val="center"/>
          </w:tcPr>
          <w:p w14:paraId="5A0986EA"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4261" w:type="dxa"/>
            <w:vAlign w:val="center"/>
          </w:tcPr>
          <w:p w14:paraId="3A89B2B3"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7304B8AD" w14:textId="77777777" w:rsidTr="00801D3F">
        <w:tc>
          <w:tcPr>
            <w:tcW w:w="4261" w:type="dxa"/>
            <w:vAlign w:val="center"/>
          </w:tcPr>
          <w:p w14:paraId="45817888" w14:textId="77777777" w:rsidR="00891ED0" w:rsidRPr="00722E63" w:rsidRDefault="00891ED0" w:rsidP="00801D3F">
            <w:pPr>
              <w:spacing w:before="100" w:after="100" w:line="240" w:lineRule="atLeast"/>
              <w:jc w:val="center"/>
            </w:pPr>
            <w:r w:rsidRPr="00722E63">
              <w:rPr>
                <w:rFonts w:ascii="Times New Roman" w:hAnsi="Times New Roman"/>
              </w:rPr>
              <w:t>40</w:t>
            </w:r>
          </w:p>
        </w:tc>
        <w:tc>
          <w:tcPr>
            <w:tcW w:w="4261" w:type="dxa"/>
            <w:vAlign w:val="center"/>
          </w:tcPr>
          <w:p w14:paraId="12F9D5CC" w14:textId="77777777" w:rsidR="00891ED0" w:rsidRPr="00722E63" w:rsidRDefault="00891ED0" w:rsidP="00801D3F">
            <w:pPr>
              <w:spacing w:before="100" w:after="100" w:line="240" w:lineRule="atLeast"/>
              <w:jc w:val="center"/>
            </w:pPr>
            <w:r w:rsidRPr="00722E63">
              <w:rPr>
                <w:rFonts w:ascii="Times New Roman" w:hAnsi="Times New Roman"/>
              </w:rPr>
              <w:t>Рынки</w:t>
            </w:r>
          </w:p>
        </w:tc>
        <w:tc>
          <w:tcPr>
            <w:tcW w:w="4261" w:type="dxa"/>
            <w:vAlign w:val="center"/>
          </w:tcPr>
          <w:p w14:paraId="158BA52A" w14:textId="77777777" w:rsidR="00891ED0" w:rsidRPr="00722E63" w:rsidRDefault="00891ED0" w:rsidP="00801D3F">
            <w:pPr>
              <w:spacing w:before="100" w:after="100" w:line="240" w:lineRule="atLeast"/>
              <w:jc w:val="center"/>
            </w:pPr>
            <w:r w:rsidRPr="00722E63">
              <w:rPr>
                <w:rFonts w:ascii="Times New Roman" w:hAnsi="Times New Roman"/>
              </w:rPr>
              <w:t>4.3</w:t>
            </w:r>
          </w:p>
        </w:tc>
        <w:tc>
          <w:tcPr>
            <w:tcW w:w="4261" w:type="dxa"/>
            <w:vAlign w:val="center"/>
          </w:tcPr>
          <w:p w14:paraId="294BFC9F" w14:textId="77777777" w:rsidR="00891ED0" w:rsidRPr="00072200" w:rsidRDefault="00891ED0" w:rsidP="00801D3F">
            <w:pPr>
              <w:spacing w:before="100" w:after="100" w:line="240" w:lineRule="atLeast"/>
            </w:pPr>
            <w:r w:rsidRPr="00072200">
              <w:rPr>
                <w:rFonts w:ascii="Times New Roman" w:hAnsi="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w:t>
            </w:r>
            <w:r w:rsidRPr="00072200">
              <w:rPr>
                <w:rFonts w:ascii="Times New Roman" w:hAnsi="Times New Roman"/>
              </w:rPr>
              <w:lastRenderedPageBreak/>
              <w:t>автомобилей сотрудников и посетителей рынка</w:t>
            </w:r>
          </w:p>
        </w:tc>
        <w:tc>
          <w:tcPr>
            <w:tcW w:w="4261" w:type="dxa"/>
            <w:vAlign w:val="center"/>
          </w:tcPr>
          <w:p w14:paraId="63273AB9"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ст.42.8 настоящих Правил</w:t>
            </w:r>
          </w:p>
        </w:tc>
      </w:tr>
      <w:tr w:rsidR="00891ED0" w14:paraId="73D98EE2" w14:textId="77777777" w:rsidTr="00801D3F">
        <w:tc>
          <w:tcPr>
            <w:tcW w:w="4261" w:type="dxa"/>
            <w:vAlign w:val="center"/>
          </w:tcPr>
          <w:p w14:paraId="172DAD27" w14:textId="77777777" w:rsidR="00891ED0" w:rsidRPr="00722E63" w:rsidRDefault="00891ED0" w:rsidP="00801D3F">
            <w:pPr>
              <w:spacing w:before="100" w:after="100" w:line="240" w:lineRule="atLeast"/>
              <w:jc w:val="center"/>
            </w:pPr>
            <w:r w:rsidRPr="00722E63">
              <w:rPr>
                <w:rFonts w:ascii="Times New Roman" w:hAnsi="Times New Roman"/>
              </w:rPr>
              <w:t>41</w:t>
            </w:r>
          </w:p>
        </w:tc>
        <w:tc>
          <w:tcPr>
            <w:tcW w:w="4261" w:type="dxa"/>
            <w:vAlign w:val="center"/>
          </w:tcPr>
          <w:p w14:paraId="4E585EA6" w14:textId="77777777" w:rsidR="00891ED0" w:rsidRPr="00722E63" w:rsidRDefault="00891ED0" w:rsidP="00801D3F">
            <w:pPr>
              <w:spacing w:before="100" w:after="100" w:line="240" w:lineRule="atLeast"/>
              <w:jc w:val="center"/>
            </w:pPr>
            <w:r w:rsidRPr="00722E63">
              <w:rPr>
                <w:rFonts w:ascii="Times New Roman" w:hAnsi="Times New Roman"/>
              </w:rPr>
              <w:t>Магазины</w:t>
            </w:r>
          </w:p>
        </w:tc>
        <w:tc>
          <w:tcPr>
            <w:tcW w:w="4261" w:type="dxa"/>
            <w:vAlign w:val="center"/>
          </w:tcPr>
          <w:p w14:paraId="2F33E9F6" w14:textId="77777777" w:rsidR="00891ED0" w:rsidRPr="00722E63" w:rsidRDefault="00891ED0" w:rsidP="00801D3F">
            <w:pPr>
              <w:spacing w:before="100" w:after="100" w:line="240" w:lineRule="atLeast"/>
              <w:jc w:val="center"/>
            </w:pPr>
            <w:r w:rsidRPr="00722E63">
              <w:rPr>
                <w:rFonts w:ascii="Times New Roman" w:hAnsi="Times New Roman"/>
              </w:rPr>
              <w:t>4.4</w:t>
            </w:r>
          </w:p>
        </w:tc>
        <w:tc>
          <w:tcPr>
            <w:tcW w:w="4261" w:type="dxa"/>
            <w:vAlign w:val="center"/>
          </w:tcPr>
          <w:p w14:paraId="75A34C2B"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61" w:type="dxa"/>
            <w:vAlign w:val="center"/>
          </w:tcPr>
          <w:p w14:paraId="14AE0A9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5A2DC9DA" w14:textId="77777777" w:rsidTr="00801D3F">
        <w:tc>
          <w:tcPr>
            <w:tcW w:w="4261" w:type="dxa"/>
            <w:vAlign w:val="center"/>
          </w:tcPr>
          <w:p w14:paraId="7C4B653D" w14:textId="77777777" w:rsidR="00891ED0" w:rsidRPr="00722E63" w:rsidRDefault="00891ED0" w:rsidP="00801D3F">
            <w:pPr>
              <w:spacing w:before="100" w:after="100" w:line="240" w:lineRule="atLeast"/>
              <w:jc w:val="center"/>
            </w:pPr>
            <w:r w:rsidRPr="00722E63">
              <w:rPr>
                <w:rFonts w:ascii="Times New Roman" w:hAnsi="Times New Roman"/>
              </w:rPr>
              <w:t>42</w:t>
            </w:r>
          </w:p>
        </w:tc>
        <w:tc>
          <w:tcPr>
            <w:tcW w:w="4261" w:type="dxa"/>
            <w:vAlign w:val="center"/>
          </w:tcPr>
          <w:p w14:paraId="7377E026" w14:textId="77777777" w:rsidR="00891ED0" w:rsidRPr="00722E63" w:rsidRDefault="00891ED0" w:rsidP="00801D3F">
            <w:pPr>
              <w:spacing w:before="100" w:after="100" w:line="240" w:lineRule="atLeast"/>
              <w:jc w:val="center"/>
            </w:pPr>
            <w:r w:rsidRPr="00722E63">
              <w:rPr>
                <w:rFonts w:ascii="Times New Roman" w:hAnsi="Times New Roman"/>
              </w:rPr>
              <w:t>Банковская и страховая деятельность</w:t>
            </w:r>
          </w:p>
        </w:tc>
        <w:tc>
          <w:tcPr>
            <w:tcW w:w="4261" w:type="dxa"/>
            <w:vAlign w:val="center"/>
          </w:tcPr>
          <w:p w14:paraId="58DF0FE8" w14:textId="77777777" w:rsidR="00891ED0" w:rsidRPr="00722E63" w:rsidRDefault="00891ED0" w:rsidP="00801D3F">
            <w:pPr>
              <w:spacing w:before="100" w:after="100" w:line="240" w:lineRule="atLeast"/>
              <w:jc w:val="center"/>
            </w:pPr>
            <w:r w:rsidRPr="00722E63">
              <w:rPr>
                <w:rFonts w:ascii="Times New Roman" w:hAnsi="Times New Roman"/>
              </w:rPr>
              <w:t>4.5</w:t>
            </w:r>
          </w:p>
        </w:tc>
        <w:tc>
          <w:tcPr>
            <w:tcW w:w="4261" w:type="dxa"/>
            <w:vAlign w:val="center"/>
          </w:tcPr>
          <w:p w14:paraId="00722C19"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261" w:type="dxa"/>
            <w:vAlign w:val="center"/>
          </w:tcPr>
          <w:p w14:paraId="3712756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30C1D4D3" w14:textId="77777777" w:rsidTr="00801D3F">
        <w:tc>
          <w:tcPr>
            <w:tcW w:w="4261" w:type="dxa"/>
            <w:vAlign w:val="center"/>
          </w:tcPr>
          <w:p w14:paraId="29A59DAB" w14:textId="77777777" w:rsidR="00891ED0" w:rsidRPr="00722E63" w:rsidRDefault="00891ED0" w:rsidP="00801D3F">
            <w:pPr>
              <w:spacing w:before="100" w:after="100" w:line="240" w:lineRule="atLeast"/>
              <w:jc w:val="center"/>
            </w:pPr>
            <w:r w:rsidRPr="00722E63">
              <w:rPr>
                <w:rFonts w:ascii="Times New Roman" w:hAnsi="Times New Roman"/>
              </w:rPr>
              <w:t>43</w:t>
            </w:r>
          </w:p>
        </w:tc>
        <w:tc>
          <w:tcPr>
            <w:tcW w:w="4261" w:type="dxa"/>
            <w:vAlign w:val="center"/>
          </w:tcPr>
          <w:p w14:paraId="519E6B0F" w14:textId="77777777" w:rsidR="00891ED0" w:rsidRPr="00722E63" w:rsidRDefault="00891ED0" w:rsidP="00801D3F">
            <w:pPr>
              <w:spacing w:before="100" w:after="100" w:line="240" w:lineRule="atLeast"/>
              <w:jc w:val="center"/>
            </w:pPr>
            <w:r w:rsidRPr="00722E63">
              <w:rPr>
                <w:rFonts w:ascii="Times New Roman" w:hAnsi="Times New Roman"/>
              </w:rPr>
              <w:t>Общественное питание</w:t>
            </w:r>
          </w:p>
        </w:tc>
        <w:tc>
          <w:tcPr>
            <w:tcW w:w="4261" w:type="dxa"/>
            <w:vAlign w:val="center"/>
          </w:tcPr>
          <w:p w14:paraId="457DF24B" w14:textId="77777777" w:rsidR="00891ED0" w:rsidRPr="00722E63" w:rsidRDefault="00891ED0" w:rsidP="00801D3F">
            <w:pPr>
              <w:spacing w:before="100" w:after="100" w:line="240" w:lineRule="atLeast"/>
              <w:jc w:val="center"/>
            </w:pPr>
            <w:r w:rsidRPr="00722E63">
              <w:rPr>
                <w:rFonts w:ascii="Times New Roman" w:hAnsi="Times New Roman"/>
              </w:rPr>
              <w:t>4.6</w:t>
            </w:r>
          </w:p>
        </w:tc>
        <w:tc>
          <w:tcPr>
            <w:tcW w:w="4261" w:type="dxa"/>
            <w:vAlign w:val="center"/>
          </w:tcPr>
          <w:p w14:paraId="0BC50AE7"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61" w:type="dxa"/>
            <w:vAlign w:val="center"/>
          </w:tcPr>
          <w:p w14:paraId="214009B9"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100A9ADB" w14:textId="77777777" w:rsidTr="00801D3F">
        <w:tc>
          <w:tcPr>
            <w:tcW w:w="4261" w:type="dxa"/>
            <w:vAlign w:val="center"/>
          </w:tcPr>
          <w:p w14:paraId="170E7B98" w14:textId="77777777" w:rsidR="00891ED0" w:rsidRPr="00722E63" w:rsidRDefault="00891ED0" w:rsidP="00801D3F">
            <w:pPr>
              <w:spacing w:before="100" w:after="100" w:line="240" w:lineRule="atLeast"/>
              <w:jc w:val="center"/>
            </w:pPr>
            <w:r w:rsidRPr="00722E63">
              <w:rPr>
                <w:rFonts w:ascii="Times New Roman" w:hAnsi="Times New Roman"/>
              </w:rPr>
              <w:t>44</w:t>
            </w:r>
          </w:p>
        </w:tc>
        <w:tc>
          <w:tcPr>
            <w:tcW w:w="4261" w:type="dxa"/>
            <w:vAlign w:val="center"/>
          </w:tcPr>
          <w:p w14:paraId="21A84100" w14:textId="77777777" w:rsidR="00891ED0" w:rsidRPr="00722E63" w:rsidRDefault="00891ED0" w:rsidP="00801D3F">
            <w:pPr>
              <w:spacing w:before="100" w:after="100" w:line="240" w:lineRule="atLeast"/>
              <w:jc w:val="center"/>
            </w:pPr>
            <w:r w:rsidRPr="00722E63">
              <w:rPr>
                <w:rFonts w:ascii="Times New Roman" w:hAnsi="Times New Roman"/>
              </w:rPr>
              <w:t>Гостиничное обслуживание</w:t>
            </w:r>
          </w:p>
        </w:tc>
        <w:tc>
          <w:tcPr>
            <w:tcW w:w="4261" w:type="dxa"/>
            <w:vAlign w:val="center"/>
          </w:tcPr>
          <w:p w14:paraId="4ED25B1D" w14:textId="77777777" w:rsidR="00891ED0" w:rsidRPr="00722E63" w:rsidRDefault="00891ED0" w:rsidP="00801D3F">
            <w:pPr>
              <w:spacing w:before="100" w:after="100" w:line="240" w:lineRule="atLeast"/>
              <w:jc w:val="center"/>
            </w:pPr>
            <w:r w:rsidRPr="00722E63">
              <w:rPr>
                <w:rFonts w:ascii="Times New Roman" w:hAnsi="Times New Roman"/>
              </w:rPr>
              <w:t>4.7</w:t>
            </w:r>
          </w:p>
        </w:tc>
        <w:tc>
          <w:tcPr>
            <w:tcW w:w="4261" w:type="dxa"/>
            <w:vAlign w:val="center"/>
          </w:tcPr>
          <w:p w14:paraId="76FE57A0" w14:textId="77777777" w:rsidR="00891ED0" w:rsidRPr="00722E63" w:rsidRDefault="00891ED0" w:rsidP="00801D3F">
            <w:pPr>
              <w:spacing w:before="100" w:after="100" w:line="240" w:lineRule="atLeast"/>
            </w:pPr>
            <w:r w:rsidRPr="00722E63">
              <w:rPr>
                <w:rFonts w:ascii="Times New Roman" w:hAnsi="Times New Roman"/>
              </w:rPr>
              <w:t>Размещение гостиниц</w:t>
            </w:r>
          </w:p>
        </w:tc>
        <w:tc>
          <w:tcPr>
            <w:tcW w:w="4261" w:type="dxa"/>
            <w:vAlign w:val="center"/>
          </w:tcPr>
          <w:p w14:paraId="16748B2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ст.42.9 настоящих Правил</w:t>
            </w:r>
          </w:p>
        </w:tc>
      </w:tr>
      <w:tr w:rsidR="00891ED0" w14:paraId="14FEC718" w14:textId="77777777" w:rsidTr="00801D3F">
        <w:tc>
          <w:tcPr>
            <w:tcW w:w="4261" w:type="dxa"/>
            <w:vAlign w:val="center"/>
          </w:tcPr>
          <w:p w14:paraId="01E36E92" w14:textId="77777777" w:rsidR="00891ED0" w:rsidRPr="00722E63" w:rsidRDefault="00891ED0" w:rsidP="00801D3F">
            <w:pPr>
              <w:spacing w:before="100" w:after="100" w:line="240" w:lineRule="atLeast"/>
              <w:jc w:val="center"/>
            </w:pPr>
            <w:r w:rsidRPr="00722E63">
              <w:rPr>
                <w:rFonts w:ascii="Times New Roman" w:hAnsi="Times New Roman"/>
              </w:rPr>
              <w:t>45</w:t>
            </w:r>
          </w:p>
        </w:tc>
        <w:tc>
          <w:tcPr>
            <w:tcW w:w="4261" w:type="dxa"/>
            <w:vAlign w:val="center"/>
          </w:tcPr>
          <w:p w14:paraId="0D15948F" w14:textId="77777777" w:rsidR="00891ED0" w:rsidRPr="00722E63" w:rsidRDefault="00891ED0" w:rsidP="00801D3F">
            <w:pPr>
              <w:spacing w:before="100" w:after="100" w:line="240" w:lineRule="atLeast"/>
              <w:jc w:val="center"/>
            </w:pPr>
            <w:r w:rsidRPr="00722E63">
              <w:rPr>
                <w:rFonts w:ascii="Times New Roman" w:hAnsi="Times New Roman"/>
              </w:rPr>
              <w:t>Развлечение</w:t>
            </w:r>
          </w:p>
        </w:tc>
        <w:tc>
          <w:tcPr>
            <w:tcW w:w="4261" w:type="dxa"/>
            <w:vAlign w:val="center"/>
          </w:tcPr>
          <w:p w14:paraId="0FF0EA4D" w14:textId="77777777" w:rsidR="00891ED0" w:rsidRPr="00722E63" w:rsidRDefault="00891ED0" w:rsidP="00801D3F">
            <w:pPr>
              <w:spacing w:before="100" w:after="100" w:line="240" w:lineRule="atLeast"/>
              <w:jc w:val="center"/>
            </w:pPr>
            <w:r w:rsidRPr="00722E63">
              <w:rPr>
                <w:rFonts w:ascii="Times New Roman" w:hAnsi="Times New Roman"/>
              </w:rPr>
              <w:t>4.8</w:t>
            </w:r>
          </w:p>
        </w:tc>
        <w:tc>
          <w:tcPr>
            <w:tcW w:w="4261" w:type="dxa"/>
            <w:vAlign w:val="center"/>
          </w:tcPr>
          <w:p w14:paraId="285946DC"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предназначенных для развлечения</w:t>
            </w:r>
          </w:p>
        </w:tc>
        <w:tc>
          <w:tcPr>
            <w:tcW w:w="4261" w:type="dxa"/>
            <w:vAlign w:val="center"/>
          </w:tcPr>
          <w:p w14:paraId="040027AD"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22CFB5AE" w14:textId="77777777" w:rsidTr="00801D3F">
        <w:tc>
          <w:tcPr>
            <w:tcW w:w="4261" w:type="dxa"/>
            <w:vAlign w:val="center"/>
          </w:tcPr>
          <w:p w14:paraId="0D289822" w14:textId="77777777" w:rsidR="00891ED0" w:rsidRPr="00722E63" w:rsidRDefault="00891ED0" w:rsidP="00801D3F">
            <w:pPr>
              <w:spacing w:before="100" w:after="100" w:line="240" w:lineRule="atLeast"/>
              <w:jc w:val="center"/>
            </w:pPr>
            <w:r w:rsidRPr="00722E63">
              <w:rPr>
                <w:rFonts w:ascii="Times New Roman" w:hAnsi="Times New Roman"/>
              </w:rPr>
              <w:t>46</w:t>
            </w:r>
          </w:p>
        </w:tc>
        <w:tc>
          <w:tcPr>
            <w:tcW w:w="4261" w:type="dxa"/>
            <w:vAlign w:val="center"/>
          </w:tcPr>
          <w:p w14:paraId="69611938" w14:textId="77777777" w:rsidR="00891ED0" w:rsidRPr="00722E63" w:rsidRDefault="00891ED0" w:rsidP="00801D3F">
            <w:pPr>
              <w:spacing w:before="100" w:after="100" w:line="240" w:lineRule="atLeast"/>
              <w:jc w:val="center"/>
            </w:pPr>
            <w:r w:rsidRPr="00722E63">
              <w:rPr>
                <w:rFonts w:ascii="Times New Roman" w:hAnsi="Times New Roman"/>
              </w:rPr>
              <w:t>Развлекательные мероприятия</w:t>
            </w:r>
          </w:p>
        </w:tc>
        <w:tc>
          <w:tcPr>
            <w:tcW w:w="4261" w:type="dxa"/>
            <w:vAlign w:val="center"/>
          </w:tcPr>
          <w:p w14:paraId="4D1158C4" w14:textId="77777777" w:rsidR="00891ED0" w:rsidRPr="00722E63" w:rsidRDefault="00891ED0" w:rsidP="00801D3F">
            <w:pPr>
              <w:spacing w:before="100" w:after="100" w:line="240" w:lineRule="atLeast"/>
              <w:jc w:val="center"/>
            </w:pPr>
            <w:r w:rsidRPr="00722E63">
              <w:rPr>
                <w:rFonts w:ascii="Times New Roman" w:hAnsi="Times New Roman"/>
              </w:rPr>
              <w:t>4.8.1</w:t>
            </w:r>
          </w:p>
        </w:tc>
        <w:tc>
          <w:tcPr>
            <w:tcW w:w="4261" w:type="dxa"/>
            <w:vAlign w:val="center"/>
          </w:tcPr>
          <w:p w14:paraId="2D872A13" w14:textId="77777777" w:rsidR="00891ED0" w:rsidRPr="00072200" w:rsidRDefault="00891ED0" w:rsidP="00801D3F">
            <w:pPr>
              <w:spacing w:before="100" w:after="100" w:line="240" w:lineRule="atLeast"/>
            </w:pPr>
            <w:r w:rsidRPr="00072200">
              <w:rPr>
                <w:rFonts w:ascii="Times New Roman" w:hAnsi="Times New Roman"/>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w:t>
            </w:r>
            <w:r w:rsidRPr="00072200">
              <w:rPr>
                <w:rFonts w:ascii="Times New Roman" w:hAnsi="Times New Roman"/>
              </w:rPr>
              <w:lastRenderedPageBreak/>
              <w:t>проведения азартных игр), игровых площадок</w:t>
            </w:r>
          </w:p>
        </w:tc>
        <w:tc>
          <w:tcPr>
            <w:tcW w:w="4261" w:type="dxa"/>
            <w:vAlign w:val="center"/>
          </w:tcPr>
          <w:p w14:paraId="3565F0B2"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ст.42.8 настоящих Правил</w:t>
            </w:r>
          </w:p>
        </w:tc>
      </w:tr>
      <w:tr w:rsidR="00891ED0" w14:paraId="17CBD30A" w14:textId="77777777" w:rsidTr="00801D3F">
        <w:tc>
          <w:tcPr>
            <w:tcW w:w="4261" w:type="dxa"/>
            <w:vAlign w:val="center"/>
          </w:tcPr>
          <w:p w14:paraId="1579A5F6" w14:textId="77777777" w:rsidR="00891ED0" w:rsidRPr="00722E63" w:rsidRDefault="00891ED0" w:rsidP="00801D3F">
            <w:pPr>
              <w:spacing w:before="100" w:after="100" w:line="240" w:lineRule="atLeast"/>
              <w:jc w:val="center"/>
            </w:pPr>
            <w:r w:rsidRPr="00722E63">
              <w:rPr>
                <w:rFonts w:ascii="Times New Roman" w:hAnsi="Times New Roman"/>
              </w:rPr>
              <w:t>47</w:t>
            </w:r>
          </w:p>
        </w:tc>
        <w:tc>
          <w:tcPr>
            <w:tcW w:w="4261" w:type="dxa"/>
            <w:vAlign w:val="center"/>
          </w:tcPr>
          <w:p w14:paraId="76E0885C" w14:textId="77777777" w:rsidR="00891ED0" w:rsidRPr="00722E63" w:rsidRDefault="00891ED0" w:rsidP="00801D3F">
            <w:pPr>
              <w:spacing w:before="100" w:after="100" w:line="240" w:lineRule="atLeast"/>
              <w:jc w:val="center"/>
            </w:pPr>
            <w:r w:rsidRPr="00722E63">
              <w:rPr>
                <w:rFonts w:ascii="Times New Roman" w:hAnsi="Times New Roman"/>
              </w:rPr>
              <w:t>Проведение азартных игр</w:t>
            </w:r>
          </w:p>
        </w:tc>
        <w:tc>
          <w:tcPr>
            <w:tcW w:w="4261" w:type="dxa"/>
            <w:vAlign w:val="center"/>
          </w:tcPr>
          <w:p w14:paraId="1EDC21E4" w14:textId="77777777" w:rsidR="00891ED0" w:rsidRPr="00722E63" w:rsidRDefault="00891ED0" w:rsidP="00801D3F">
            <w:pPr>
              <w:spacing w:before="100" w:after="100" w:line="240" w:lineRule="atLeast"/>
              <w:jc w:val="center"/>
            </w:pPr>
            <w:r w:rsidRPr="00722E63">
              <w:rPr>
                <w:rFonts w:ascii="Times New Roman" w:hAnsi="Times New Roman"/>
              </w:rPr>
              <w:t>4.8.2</w:t>
            </w:r>
          </w:p>
        </w:tc>
        <w:tc>
          <w:tcPr>
            <w:tcW w:w="4261" w:type="dxa"/>
            <w:vAlign w:val="center"/>
          </w:tcPr>
          <w:p w14:paraId="7E0CF407"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4261" w:type="dxa"/>
            <w:vAlign w:val="center"/>
          </w:tcPr>
          <w:p w14:paraId="51FAA65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444137FB" w14:textId="77777777" w:rsidTr="00801D3F">
        <w:tc>
          <w:tcPr>
            <w:tcW w:w="4261" w:type="dxa"/>
            <w:vAlign w:val="center"/>
          </w:tcPr>
          <w:p w14:paraId="016BD70A" w14:textId="77777777" w:rsidR="00891ED0" w:rsidRPr="00722E63" w:rsidRDefault="00891ED0" w:rsidP="00801D3F">
            <w:pPr>
              <w:spacing w:before="100" w:after="100" w:line="240" w:lineRule="atLeast"/>
              <w:jc w:val="center"/>
            </w:pPr>
            <w:r w:rsidRPr="00722E63">
              <w:rPr>
                <w:rFonts w:ascii="Times New Roman" w:hAnsi="Times New Roman"/>
              </w:rPr>
              <w:t>48</w:t>
            </w:r>
          </w:p>
        </w:tc>
        <w:tc>
          <w:tcPr>
            <w:tcW w:w="4261" w:type="dxa"/>
            <w:vAlign w:val="center"/>
          </w:tcPr>
          <w:p w14:paraId="21255B26" w14:textId="77777777" w:rsidR="00891ED0" w:rsidRPr="00072200" w:rsidRDefault="00891ED0" w:rsidP="00801D3F">
            <w:pPr>
              <w:spacing w:before="100" w:after="100" w:line="240" w:lineRule="atLeast"/>
              <w:jc w:val="center"/>
            </w:pPr>
            <w:r w:rsidRPr="00072200">
              <w:rPr>
                <w:rFonts w:ascii="Times New Roman" w:hAnsi="Times New Roman"/>
              </w:rPr>
              <w:t>Проведение азартных игр в игорных зонах</w:t>
            </w:r>
          </w:p>
        </w:tc>
        <w:tc>
          <w:tcPr>
            <w:tcW w:w="4261" w:type="dxa"/>
            <w:vAlign w:val="center"/>
          </w:tcPr>
          <w:p w14:paraId="31268358" w14:textId="77777777" w:rsidR="00891ED0" w:rsidRPr="00722E63" w:rsidRDefault="00891ED0" w:rsidP="00801D3F">
            <w:pPr>
              <w:spacing w:before="100" w:after="100" w:line="240" w:lineRule="atLeast"/>
              <w:jc w:val="center"/>
            </w:pPr>
            <w:r w:rsidRPr="00722E63">
              <w:rPr>
                <w:rFonts w:ascii="Times New Roman" w:hAnsi="Times New Roman"/>
              </w:rPr>
              <w:t>4.8.3</w:t>
            </w:r>
          </w:p>
        </w:tc>
        <w:tc>
          <w:tcPr>
            <w:tcW w:w="4261" w:type="dxa"/>
            <w:vAlign w:val="center"/>
          </w:tcPr>
          <w:p w14:paraId="2D899156"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61" w:type="dxa"/>
            <w:vAlign w:val="center"/>
          </w:tcPr>
          <w:p w14:paraId="1199619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7FFEC5BE" w14:textId="77777777" w:rsidTr="00801D3F">
        <w:tc>
          <w:tcPr>
            <w:tcW w:w="4261" w:type="dxa"/>
            <w:vAlign w:val="center"/>
          </w:tcPr>
          <w:p w14:paraId="150D65C6" w14:textId="77777777" w:rsidR="00891ED0" w:rsidRPr="00722E63" w:rsidRDefault="00891ED0" w:rsidP="00801D3F">
            <w:pPr>
              <w:spacing w:before="100" w:after="100" w:line="240" w:lineRule="atLeast"/>
              <w:jc w:val="center"/>
            </w:pPr>
            <w:r w:rsidRPr="00722E63">
              <w:rPr>
                <w:rFonts w:ascii="Times New Roman" w:hAnsi="Times New Roman"/>
              </w:rPr>
              <w:t>49</w:t>
            </w:r>
          </w:p>
        </w:tc>
        <w:tc>
          <w:tcPr>
            <w:tcW w:w="4261" w:type="dxa"/>
            <w:vAlign w:val="center"/>
          </w:tcPr>
          <w:p w14:paraId="3E0626F6" w14:textId="77777777" w:rsidR="00891ED0" w:rsidRPr="00722E63" w:rsidRDefault="00891ED0" w:rsidP="00801D3F">
            <w:pPr>
              <w:spacing w:before="100" w:after="100" w:line="240" w:lineRule="atLeast"/>
              <w:jc w:val="center"/>
            </w:pPr>
            <w:r w:rsidRPr="00722E63">
              <w:rPr>
                <w:rFonts w:ascii="Times New Roman" w:hAnsi="Times New Roman"/>
              </w:rPr>
              <w:t>Служебные гаражи</w:t>
            </w:r>
          </w:p>
        </w:tc>
        <w:tc>
          <w:tcPr>
            <w:tcW w:w="4261" w:type="dxa"/>
            <w:vAlign w:val="center"/>
          </w:tcPr>
          <w:p w14:paraId="0D117088" w14:textId="77777777" w:rsidR="00891ED0" w:rsidRPr="00722E63" w:rsidRDefault="00891ED0" w:rsidP="00801D3F">
            <w:pPr>
              <w:spacing w:before="100" w:after="100" w:line="240" w:lineRule="atLeast"/>
              <w:jc w:val="center"/>
            </w:pPr>
            <w:r w:rsidRPr="00722E63">
              <w:rPr>
                <w:rFonts w:ascii="Times New Roman" w:hAnsi="Times New Roman"/>
              </w:rPr>
              <w:t>4.9</w:t>
            </w:r>
          </w:p>
        </w:tc>
        <w:tc>
          <w:tcPr>
            <w:tcW w:w="4261" w:type="dxa"/>
            <w:vAlign w:val="center"/>
          </w:tcPr>
          <w:p w14:paraId="7116B79E" w14:textId="77777777" w:rsidR="00891ED0" w:rsidRPr="00072200" w:rsidRDefault="00891ED0" w:rsidP="00801D3F">
            <w:pPr>
              <w:spacing w:before="100" w:after="100" w:line="240" w:lineRule="atLeast"/>
            </w:pPr>
            <w:r w:rsidRPr="00072200">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261" w:type="dxa"/>
            <w:vAlign w:val="center"/>
          </w:tcPr>
          <w:p w14:paraId="0F8F1AA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3A393471" w14:textId="77777777" w:rsidTr="00801D3F">
        <w:tc>
          <w:tcPr>
            <w:tcW w:w="4261" w:type="dxa"/>
            <w:vAlign w:val="center"/>
          </w:tcPr>
          <w:p w14:paraId="6BF50FFE" w14:textId="77777777" w:rsidR="00891ED0" w:rsidRPr="00722E63" w:rsidRDefault="00891ED0" w:rsidP="00801D3F">
            <w:pPr>
              <w:spacing w:before="100" w:after="100" w:line="240" w:lineRule="atLeast"/>
              <w:jc w:val="center"/>
            </w:pPr>
            <w:r w:rsidRPr="00722E63">
              <w:rPr>
                <w:rFonts w:ascii="Times New Roman" w:hAnsi="Times New Roman"/>
              </w:rPr>
              <w:t>50</w:t>
            </w:r>
          </w:p>
        </w:tc>
        <w:tc>
          <w:tcPr>
            <w:tcW w:w="4261" w:type="dxa"/>
            <w:vAlign w:val="center"/>
          </w:tcPr>
          <w:p w14:paraId="33737AC9" w14:textId="77777777" w:rsidR="00891ED0" w:rsidRPr="00722E63" w:rsidRDefault="00891ED0" w:rsidP="00801D3F">
            <w:pPr>
              <w:spacing w:before="100" w:after="100" w:line="240" w:lineRule="atLeast"/>
              <w:jc w:val="center"/>
            </w:pPr>
            <w:r w:rsidRPr="00722E63">
              <w:rPr>
                <w:rFonts w:ascii="Times New Roman" w:hAnsi="Times New Roman"/>
              </w:rPr>
              <w:t>Объекты дорожного сервиса</w:t>
            </w:r>
          </w:p>
        </w:tc>
        <w:tc>
          <w:tcPr>
            <w:tcW w:w="4261" w:type="dxa"/>
            <w:vAlign w:val="center"/>
          </w:tcPr>
          <w:p w14:paraId="703A4011" w14:textId="77777777" w:rsidR="00891ED0" w:rsidRPr="00722E63" w:rsidRDefault="00891ED0" w:rsidP="00801D3F">
            <w:pPr>
              <w:spacing w:before="100" w:after="100" w:line="240" w:lineRule="atLeast"/>
              <w:jc w:val="center"/>
            </w:pPr>
            <w:r w:rsidRPr="00722E63">
              <w:rPr>
                <w:rFonts w:ascii="Times New Roman" w:hAnsi="Times New Roman"/>
              </w:rPr>
              <w:t>4.9.1</w:t>
            </w:r>
          </w:p>
        </w:tc>
        <w:tc>
          <w:tcPr>
            <w:tcW w:w="4261" w:type="dxa"/>
            <w:vAlign w:val="center"/>
          </w:tcPr>
          <w:p w14:paraId="05B8BE38"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дорожного сервиса</w:t>
            </w:r>
          </w:p>
        </w:tc>
        <w:tc>
          <w:tcPr>
            <w:tcW w:w="4261" w:type="dxa"/>
            <w:vAlign w:val="center"/>
          </w:tcPr>
          <w:p w14:paraId="1B662F8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59F7D77C" w14:textId="77777777" w:rsidTr="00801D3F">
        <w:tc>
          <w:tcPr>
            <w:tcW w:w="4261" w:type="dxa"/>
            <w:vAlign w:val="center"/>
          </w:tcPr>
          <w:p w14:paraId="3F9D9EF4" w14:textId="77777777" w:rsidR="00891ED0" w:rsidRPr="00722E63" w:rsidRDefault="00891ED0" w:rsidP="00801D3F">
            <w:pPr>
              <w:spacing w:before="100" w:after="100" w:line="240" w:lineRule="atLeast"/>
              <w:jc w:val="center"/>
            </w:pPr>
            <w:r w:rsidRPr="00722E63">
              <w:rPr>
                <w:rFonts w:ascii="Times New Roman" w:hAnsi="Times New Roman"/>
              </w:rPr>
              <w:t>51</w:t>
            </w:r>
          </w:p>
        </w:tc>
        <w:tc>
          <w:tcPr>
            <w:tcW w:w="4261" w:type="dxa"/>
            <w:vAlign w:val="center"/>
          </w:tcPr>
          <w:p w14:paraId="1CE7D08F" w14:textId="77777777" w:rsidR="00891ED0" w:rsidRPr="00722E63" w:rsidRDefault="00891ED0" w:rsidP="00801D3F">
            <w:pPr>
              <w:spacing w:before="100" w:after="100" w:line="240" w:lineRule="atLeast"/>
              <w:jc w:val="center"/>
            </w:pPr>
            <w:r w:rsidRPr="00722E63">
              <w:rPr>
                <w:rFonts w:ascii="Times New Roman" w:hAnsi="Times New Roman"/>
              </w:rPr>
              <w:t>Обеспечение дорожного отдыха</w:t>
            </w:r>
          </w:p>
        </w:tc>
        <w:tc>
          <w:tcPr>
            <w:tcW w:w="4261" w:type="dxa"/>
            <w:vAlign w:val="center"/>
          </w:tcPr>
          <w:p w14:paraId="0438B03B" w14:textId="77777777" w:rsidR="00891ED0" w:rsidRPr="00722E63" w:rsidRDefault="00891ED0" w:rsidP="00801D3F">
            <w:pPr>
              <w:spacing w:before="100" w:after="100" w:line="240" w:lineRule="atLeast"/>
              <w:jc w:val="center"/>
            </w:pPr>
            <w:r w:rsidRPr="00722E63">
              <w:rPr>
                <w:rFonts w:ascii="Times New Roman" w:hAnsi="Times New Roman"/>
              </w:rPr>
              <w:t>4.9.1.2</w:t>
            </w:r>
          </w:p>
        </w:tc>
        <w:tc>
          <w:tcPr>
            <w:tcW w:w="4261" w:type="dxa"/>
            <w:vAlign w:val="center"/>
          </w:tcPr>
          <w:p w14:paraId="0DCD7658" w14:textId="77777777" w:rsidR="00891ED0" w:rsidRPr="00072200" w:rsidRDefault="00891ED0" w:rsidP="00801D3F">
            <w:pPr>
              <w:spacing w:before="100" w:after="100" w:line="240" w:lineRule="atLeast"/>
            </w:pPr>
            <w:r w:rsidRPr="00072200">
              <w:rPr>
                <w:rFonts w:ascii="Times New Roman" w:hAnsi="Times New Roman"/>
              </w:rPr>
              <w:t xml:space="preserve">Размещение зданий для предоставления гостиничных услуг в качестве дорожного сервиса (мотелей), а также размещение магазинов </w:t>
            </w:r>
            <w:r w:rsidRPr="00072200">
              <w:rPr>
                <w:rFonts w:ascii="Times New Roman" w:hAnsi="Times New Roman"/>
              </w:rPr>
              <w:lastRenderedPageBreak/>
              <w:t>сопутствующей торговли, зданий для организации общественного питания в качестве объектов дорожного сервиса</w:t>
            </w:r>
          </w:p>
        </w:tc>
        <w:tc>
          <w:tcPr>
            <w:tcW w:w="4261" w:type="dxa"/>
            <w:vAlign w:val="center"/>
          </w:tcPr>
          <w:p w14:paraId="1E41B635"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ст.42.8 настоящих Правил</w:t>
            </w:r>
          </w:p>
        </w:tc>
      </w:tr>
      <w:tr w:rsidR="00891ED0" w14:paraId="1FD7E74B" w14:textId="77777777" w:rsidTr="00801D3F">
        <w:tc>
          <w:tcPr>
            <w:tcW w:w="4261" w:type="dxa"/>
            <w:vAlign w:val="center"/>
          </w:tcPr>
          <w:p w14:paraId="14128DC9" w14:textId="77777777" w:rsidR="00891ED0" w:rsidRPr="00722E63" w:rsidRDefault="00891ED0" w:rsidP="00801D3F">
            <w:pPr>
              <w:spacing w:before="100" w:after="100" w:line="240" w:lineRule="atLeast"/>
              <w:jc w:val="center"/>
            </w:pPr>
            <w:r w:rsidRPr="00722E63">
              <w:rPr>
                <w:rFonts w:ascii="Times New Roman" w:hAnsi="Times New Roman"/>
              </w:rPr>
              <w:t>52</w:t>
            </w:r>
          </w:p>
        </w:tc>
        <w:tc>
          <w:tcPr>
            <w:tcW w:w="4261" w:type="dxa"/>
            <w:vAlign w:val="center"/>
          </w:tcPr>
          <w:p w14:paraId="26D6146A" w14:textId="77777777" w:rsidR="00891ED0" w:rsidRPr="00722E63" w:rsidRDefault="00891ED0" w:rsidP="00801D3F">
            <w:pPr>
              <w:spacing w:before="100" w:after="100" w:line="240" w:lineRule="atLeast"/>
              <w:jc w:val="center"/>
            </w:pPr>
            <w:r w:rsidRPr="00722E63">
              <w:rPr>
                <w:rFonts w:ascii="Times New Roman" w:hAnsi="Times New Roman"/>
              </w:rPr>
              <w:t>Автомобильные мойки</w:t>
            </w:r>
          </w:p>
        </w:tc>
        <w:tc>
          <w:tcPr>
            <w:tcW w:w="4261" w:type="dxa"/>
            <w:vAlign w:val="center"/>
          </w:tcPr>
          <w:p w14:paraId="7DD9E96A" w14:textId="77777777" w:rsidR="00891ED0" w:rsidRPr="00722E63" w:rsidRDefault="00891ED0" w:rsidP="00801D3F">
            <w:pPr>
              <w:spacing w:before="100" w:after="100" w:line="240" w:lineRule="atLeast"/>
              <w:jc w:val="center"/>
            </w:pPr>
            <w:r w:rsidRPr="00722E63">
              <w:rPr>
                <w:rFonts w:ascii="Times New Roman" w:hAnsi="Times New Roman"/>
              </w:rPr>
              <w:t>4.9.1.3</w:t>
            </w:r>
          </w:p>
        </w:tc>
        <w:tc>
          <w:tcPr>
            <w:tcW w:w="4261" w:type="dxa"/>
            <w:vAlign w:val="center"/>
          </w:tcPr>
          <w:p w14:paraId="2BDC8F94" w14:textId="77777777" w:rsidR="00891ED0" w:rsidRPr="00072200" w:rsidRDefault="00891ED0" w:rsidP="00801D3F">
            <w:pPr>
              <w:spacing w:before="100" w:after="100" w:line="240" w:lineRule="atLeast"/>
            </w:pPr>
            <w:r w:rsidRPr="00072200">
              <w:rPr>
                <w:rFonts w:ascii="Times New Roman" w:hAnsi="Times New Roman"/>
              </w:rPr>
              <w:t>Размещение автомобильных моек, а также размещение магазинов сопутствующей торговли, открытых моек самообслуживания</w:t>
            </w:r>
          </w:p>
        </w:tc>
        <w:tc>
          <w:tcPr>
            <w:tcW w:w="4261" w:type="dxa"/>
            <w:vAlign w:val="center"/>
          </w:tcPr>
          <w:p w14:paraId="477CF53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4C9DEEA8" w14:textId="77777777" w:rsidTr="00801D3F">
        <w:tc>
          <w:tcPr>
            <w:tcW w:w="4261" w:type="dxa"/>
            <w:vAlign w:val="center"/>
          </w:tcPr>
          <w:p w14:paraId="38D0F772" w14:textId="77777777" w:rsidR="00891ED0" w:rsidRPr="00722E63" w:rsidRDefault="00891ED0" w:rsidP="00801D3F">
            <w:pPr>
              <w:spacing w:before="100" w:after="100" w:line="240" w:lineRule="atLeast"/>
              <w:jc w:val="center"/>
            </w:pPr>
            <w:r w:rsidRPr="00722E63">
              <w:rPr>
                <w:rFonts w:ascii="Times New Roman" w:hAnsi="Times New Roman"/>
              </w:rPr>
              <w:t>53</w:t>
            </w:r>
          </w:p>
        </w:tc>
        <w:tc>
          <w:tcPr>
            <w:tcW w:w="4261" w:type="dxa"/>
            <w:vAlign w:val="center"/>
          </w:tcPr>
          <w:p w14:paraId="43B1AA07" w14:textId="77777777" w:rsidR="00891ED0" w:rsidRPr="00722E63" w:rsidRDefault="00891ED0" w:rsidP="00801D3F">
            <w:pPr>
              <w:spacing w:before="100" w:after="100" w:line="240" w:lineRule="atLeast"/>
              <w:jc w:val="center"/>
            </w:pPr>
            <w:r w:rsidRPr="00722E63">
              <w:rPr>
                <w:rFonts w:ascii="Times New Roman" w:hAnsi="Times New Roman"/>
              </w:rPr>
              <w:t>Ремонт автомобилей</w:t>
            </w:r>
          </w:p>
        </w:tc>
        <w:tc>
          <w:tcPr>
            <w:tcW w:w="4261" w:type="dxa"/>
            <w:vAlign w:val="center"/>
          </w:tcPr>
          <w:p w14:paraId="11D4B1AD" w14:textId="77777777" w:rsidR="00891ED0" w:rsidRPr="00722E63" w:rsidRDefault="00891ED0" w:rsidP="00801D3F">
            <w:pPr>
              <w:spacing w:before="100" w:after="100" w:line="240" w:lineRule="atLeast"/>
              <w:jc w:val="center"/>
            </w:pPr>
            <w:r w:rsidRPr="00722E63">
              <w:rPr>
                <w:rFonts w:ascii="Times New Roman" w:hAnsi="Times New Roman"/>
              </w:rPr>
              <w:t>4.9.1.4</w:t>
            </w:r>
          </w:p>
        </w:tc>
        <w:tc>
          <w:tcPr>
            <w:tcW w:w="4261" w:type="dxa"/>
            <w:vAlign w:val="center"/>
          </w:tcPr>
          <w:p w14:paraId="27B0F93D" w14:textId="77777777" w:rsidR="00891ED0" w:rsidRPr="00072200" w:rsidRDefault="00891ED0" w:rsidP="00801D3F">
            <w:pPr>
              <w:spacing w:before="100" w:after="100" w:line="240" w:lineRule="atLeast"/>
            </w:pPr>
            <w:r w:rsidRPr="00072200">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261" w:type="dxa"/>
            <w:vAlign w:val="center"/>
          </w:tcPr>
          <w:p w14:paraId="4B566643"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4B62315E" w14:textId="77777777" w:rsidTr="00801D3F">
        <w:tc>
          <w:tcPr>
            <w:tcW w:w="4261" w:type="dxa"/>
            <w:vAlign w:val="center"/>
          </w:tcPr>
          <w:p w14:paraId="61D98676" w14:textId="77777777" w:rsidR="00891ED0" w:rsidRPr="00722E63" w:rsidRDefault="00891ED0" w:rsidP="00801D3F">
            <w:pPr>
              <w:spacing w:before="100" w:after="100" w:line="240" w:lineRule="atLeast"/>
              <w:jc w:val="center"/>
            </w:pPr>
            <w:r w:rsidRPr="00722E63">
              <w:rPr>
                <w:rFonts w:ascii="Times New Roman" w:hAnsi="Times New Roman"/>
              </w:rPr>
              <w:t>54</w:t>
            </w:r>
          </w:p>
        </w:tc>
        <w:tc>
          <w:tcPr>
            <w:tcW w:w="4261" w:type="dxa"/>
            <w:vAlign w:val="center"/>
          </w:tcPr>
          <w:p w14:paraId="71083821" w14:textId="77777777" w:rsidR="00891ED0" w:rsidRPr="00722E63" w:rsidRDefault="00891ED0" w:rsidP="00801D3F">
            <w:pPr>
              <w:spacing w:before="100" w:after="100" w:line="240" w:lineRule="atLeast"/>
              <w:jc w:val="center"/>
            </w:pPr>
            <w:proofErr w:type="spellStart"/>
            <w:r w:rsidRPr="00722E63">
              <w:rPr>
                <w:rFonts w:ascii="Times New Roman" w:hAnsi="Times New Roman"/>
              </w:rPr>
              <w:t>Выставочно</w:t>
            </w:r>
            <w:proofErr w:type="spellEnd"/>
            <w:r w:rsidRPr="00722E63">
              <w:rPr>
                <w:rFonts w:ascii="Times New Roman" w:hAnsi="Times New Roman"/>
              </w:rPr>
              <w:t>-ярмарочная деятельность</w:t>
            </w:r>
          </w:p>
        </w:tc>
        <w:tc>
          <w:tcPr>
            <w:tcW w:w="4261" w:type="dxa"/>
            <w:vAlign w:val="center"/>
          </w:tcPr>
          <w:p w14:paraId="635E2CF7" w14:textId="77777777" w:rsidR="00891ED0" w:rsidRPr="00722E63" w:rsidRDefault="00891ED0" w:rsidP="00801D3F">
            <w:pPr>
              <w:spacing w:before="100" w:after="100" w:line="240" w:lineRule="atLeast"/>
              <w:jc w:val="center"/>
            </w:pPr>
            <w:r w:rsidRPr="00722E63">
              <w:rPr>
                <w:rFonts w:ascii="Times New Roman" w:hAnsi="Times New Roman"/>
              </w:rPr>
              <w:t>4.10</w:t>
            </w:r>
          </w:p>
        </w:tc>
        <w:tc>
          <w:tcPr>
            <w:tcW w:w="4261" w:type="dxa"/>
            <w:vAlign w:val="center"/>
          </w:tcPr>
          <w:p w14:paraId="2EEFFDFC" w14:textId="77777777" w:rsidR="00891ED0" w:rsidRPr="00072200" w:rsidRDefault="00891ED0" w:rsidP="00801D3F">
            <w:pPr>
              <w:spacing w:before="100" w:after="100" w:line="240" w:lineRule="atLeast"/>
            </w:pPr>
            <w:r w:rsidRPr="00072200">
              <w:rPr>
                <w:rFonts w:ascii="Times New Roman" w:hAnsi="Times New Roman"/>
              </w:rPr>
              <w:t xml:space="preserve">Размещение объектов капитального строительства, сооружений, предназначенных для осуществления </w:t>
            </w:r>
            <w:proofErr w:type="spellStart"/>
            <w:r w:rsidRPr="00072200">
              <w:rPr>
                <w:rFonts w:ascii="Times New Roman" w:hAnsi="Times New Roman"/>
              </w:rPr>
              <w:t>выставочно</w:t>
            </w:r>
            <w:proofErr w:type="spellEnd"/>
            <w:r w:rsidRPr="00072200">
              <w:rPr>
                <w:rFonts w:ascii="Times New Roman" w:hAnsi="Times New Roman"/>
              </w:rPr>
              <w:t xml:space="preserve">-ярмарочной и </w:t>
            </w:r>
            <w:proofErr w:type="spellStart"/>
            <w:r w:rsidRPr="00072200">
              <w:rPr>
                <w:rFonts w:ascii="Times New Roman" w:hAnsi="Times New Roman"/>
              </w:rPr>
              <w:t>конгрессной</w:t>
            </w:r>
            <w:proofErr w:type="spellEnd"/>
            <w:r w:rsidRPr="00072200">
              <w:rPr>
                <w:rFonts w:ascii="Times New Roman" w:hAnsi="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261" w:type="dxa"/>
            <w:vAlign w:val="center"/>
          </w:tcPr>
          <w:p w14:paraId="47EF88D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64940AFD" w14:textId="77777777" w:rsidTr="00801D3F">
        <w:tc>
          <w:tcPr>
            <w:tcW w:w="4261" w:type="dxa"/>
            <w:vAlign w:val="center"/>
          </w:tcPr>
          <w:p w14:paraId="110CCE00" w14:textId="77777777" w:rsidR="00891ED0" w:rsidRPr="00722E63" w:rsidRDefault="00891ED0" w:rsidP="00801D3F">
            <w:pPr>
              <w:spacing w:before="100" w:after="100" w:line="240" w:lineRule="atLeast"/>
              <w:jc w:val="center"/>
            </w:pPr>
            <w:r w:rsidRPr="00722E63">
              <w:rPr>
                <w:rFonts w:ascii="Times New Roman" w:hAnsi="Times New Roman"/>
              </w:rPr>
              <w:t>55</w:t>
            </w:r>
          </w:p>
        </w:tc>
        <w:tc>
          <w:tcPr>
            <w:tcW w:w="4261" w:type="dxa"/>
            <w:vAlign w:val="center"/>
          </w:tcPr>
          <w:p w14:paraId="33478A3A" w14:textId="77777777" w:rsidR="00891ED0" w:rsidRPr="00722E63" w:rsidRDefault="00891ED0" w:rsidP="00801D3F">
            <w:pPr>
              <w:spacing w:before="100" w:after="100" w:line="240" w:lineRule="atLeast"/>
              <w:jc w:val="center"/>
            </w:pPr>
            <w:r w:rsidRPr="00722E63">
              <w:rPr>
                <w:rFonts w:ascii="Times New Roman" w:hAnsi="Times New Roman"/>
              </w:rPr>
              <w:t>Спорт</w:t>
            </w:r>
          </w:p>
        </w:tc>
        <w:tc>
          <w:tcPr>
            <w:tcW w:w="4261" w:type="dxa"/>
            <w:vAlign w:val="center"/>
          </w:tcPr>
          <w:p w14:paraId="5A8E9DB3" w14:textId="77777777" w:rsidR="00891ED0" w:rsidRPr="00722E63" w:rsidRDefault="00891ED0" w:rsidP="00801D3F">
            <w:pPr>
              <w:spacing w:before="100" w:after="100" w:line="240" w:lineRule="atLeast"/>
              <w:jc w:val="center"/>
            </w:pPr>
            <w:r w:rsidRPr="00722E63">
              <w:rPr>
                <w:rFonts w:ascii="Times New Roman" w:hAnsi="Times New Roman"/>
              </w:rPr>
              <w:t>5.1</w:t>
            </w:r>
          </w:p>
        </w:tc>
        <w:tc>
          <w:tcPr>
            <w:tcW w:w="4261" w:type="dxa"/>
            <w:vAlign w:val="center"/>
          </w:tcPr>
          <w:p w14:paraId="2C44B292"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для занятия спортом</w:t>
            </w:r>
          </w:p>
        </w:tc>
        <w:tc>
          <w:tcPr>
            <w:tcW w:w="4261" w:type="dxa"/>
            <w:vAlign w:val="center"/>
          </w:tcPr>
          <w:p w14:paraId="62835D02"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ст.42.7 настоящих Правил</w:t>
            </w:r>
          </w:p>
        </w:tc>
      </w:tr>
      <w:tr w:rsidR="00891ED0" w14:paraId="2AEAF5F0" w14:textId="77777777" w:rsidTr="00801D3F">
        <w:tc>
          <w:tcPr>
            <w:tcW w:w="4261" w:type="dxa"/>
            <w:vAlign w:val="center"/>
          </w:tcPr>
          <w:p w14:paraId="1E767004" w14:textId="77777777" w:rsidR="00891ED0" w:rsidRPr="00722E63" w:rsidRDefault="00891ED0" w:rsidP="00801D3F">
            <w:pPr>
              <w:spacing w:before="100" w:after="100" w:line="240" w:lineRule="atLeast"/>
              <w:jc w:val="center"/>
            </w:pPr>
            <w:r w:rsidRPr="00722E63">
              <w:rPr>
                <w:rFonts w:ascii="Times New Roman" w:hAnsi="Times New Roman"/>
              </w:rPr>
              <w:t>56</w:t>
            </w:r>
          </w:p>
        </w:tc>
        <w:tc>
          <w:tcPr>
            <w:tcW w:w="4261" w:type="dxa"/>
            <w:vAlign w:val="center"/>
          </w:tcPr>
          <w:p w14:paraId="40B416B4" w14:textId="77777777" w:rsidR="00891ED0" w:rsidRPr="00722E63" w:rsidRDefault="00891ED0" w:rsidP="00801D3F">
            <w:pPr>
              <w:spacing w:before="100" w:after="100" w:line="240" w:lineRule="atLeast"/>
              <w:jc w:val="center"/>
            </w:pPr>
            <w:r w:rsidRPr="00722E63">
              <w:rPr>
                <w:rFonts w:ascii="Times New Roman" w:hAnsi="Times New Roman"/>
              </w:rPr>
              <w:t>Обеспечение спортивно-зрелищных мероприятий</w:t>
            </w:r>
          </w:p>
        </w:tc>
        <w:tc>
          <w:tcPr>
            <w:tcW w:w="4261" w:type="dxa"/>
            <w:vAlign w:val="center"/>
          </w:tcPr>
          <w:p w14:paraId="57D7DBA5" w14:textId="77777777" w:rsidR="00891ED0" w:rsidRPr="00722E63" w:rsidRDefault="00891ED0" w:rsidP="00801D3F">
            <w:pPr>
              <w:spacing w:before="100" w:after="100" w:line="240" w:lineRule="atLeast"/>
              <w:jc w:val="center"/>
            </w:pPr>
            <w:r w:rsidRPr="00722E63">
              <w:rPr>
                <w:rFonts w:ascii="Times New Roman" w:hAnsi="Times New Roman"/>
              </w:rPr>
              <w:t>5.1.1</w:t>
            </w:r>
          </w:p>
        </w:tc>
        <w:tc>
          <w:tcPr>
            <w:tcW w:w="4261" w:type="dxa"/>
            <w:vAlign w:val="center"/>
          </w:tcPr>
          <w:p w14:paraId="0F122422" w14:textId="77777777" w:rsidR="00891ED0" w:rsidRPr="00072200" w:rsidRDefault="00891ED0" w:rsidP="00801D3F">
            <w:pPr>
              <w:spacing w:before="100" w:after="100" w:line="240" w:lineRule="atLeast"/>
            </w:pPr>
            <w:r w:rsidRPr="00072200">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261" w:type="dxa"/>
            <w:vAlign w:val="center"/>
          </w:tcPr>
          <w:p w14:paraId="4600E20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ст.42.7 настоящих Правил</w:t>
            </w:r>
          </w:p>
        </w:tc>
      </w:tr>
      <w:tr w:rsidR="00891ED0" w14:paraId="3BDB8CB8" w14:textId="77777777" w:rsidTr="00801D3F">
        <w:tc>
          <w:tcPr>
            <w:tcW w:w="4261" w:type="dxa"/>
            <w:vAlign w:val="center"/>
          </w:tcPr>
          <w:p w14:paraId="12E9CD29" w14:textId="77777777" w:rsidR="00891ED0" w:rsidRPr="00722E63" w:rsidRDefault="00891ED0" w:rsidP="00801D3F">
            <w:pPr>
              <w:spacing w:before="100" w:after="100" w:line="240" w:lineRule="atLeast"/>
              <w:jc w:val="center"/>
            </w:pPr>
            <w:r w:rsidRPr="00722E63">
              <w:rPr>
                <w:rFonts w:ascii="Times New Roman" w:hAnsi="Times New Roman"/>
              </w:rPr>
              <w:lastRenderedPageBreak/>
              <w:t>57</w:t>
            </w:r>
          </w:p>
        </w:tc>
        <w:tc>
          <w:tcPr>
            <w:tcW w:w="4261" w:type="dxa"/>
            <w:vAlign w:val="center"/>
          </w:tcPr>
          <w:p w14:paraId="2E70509F" w14:textId="77777777" w:rsidR="00891ED0" w:rsidRPr="00072200" w:rsidRDefault="00891ED0" w:rsidP="00801D3F">
            <w:pPr>
              <w:spacing w:before="100" w:after="100" w:line="240" w:lineRule="atLeast"/>
              <w:jc w:val="center"/>
            </w:pPr>
            <w:r w:rsidRPr="00072200">
              <w:rPr>
                <w:rFonts w:ascii="Times New Roman" w:hAnsi="Times New Roman"/>
              </w:rPr>
              <w:t>Обеспечение занятий спортом в помещениях</w:t>
            </w:r>
          </w:p>
        </w:tc>
        <w:tc>
          <w:tcPr>
            <w:tcW w:w="4261" w:type="dxa"/>
            <w:vAlign w:val="center"/>
          </w:tcPr>
          <w:p w14:paraId="25D1BC7B" w14:textId="77777777" w:rsidR="00891ED0" w:rsidRPr="00722E63" w:rsidRDefault="00891ED0" w:rsidP="00801D3F">
            <w:pPr>
              <w:spacing w:before="100" w:after="100" w:line="240" w:lineRule="atLeast"/>
              <w:jc w:val="center"/>
            </w:pPr>
            <w:r w:rsidRPr="00722E63">
              <w:rPr>
                <w:rFonts w:ascii="Times New Roman" w:hAnsi="Times New Roman"/>
              </w:rPr>
              <w:t>5.1.2</w:t>
            </w:r>
          </w:p>
        </w:tc>
        <w:tc>
          <w:tcPr>
            <w:tcW w:w="4261" w:type="dxa"/>
            <w:vAlign w:val="center"/>
          </w:tcPr>
          <w:p w14:paraId="7A38708E" w14:textId="77777777" w:rsidR="00891ED0" w:rsidRPr="00072200" w:rsidRDefault="00891ED0" w:rsidP="00801D3F">
            <w:pPr>
              <w:spacing w:before="100" w:after="100" w:line="240" w:lineRule="atLeast"/>
            </w:pPr>
            <w:r w:rsidRPr="00072200">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4261" w:type="dxa"/>
            <w:vAlign w:val="center"/>
          </w:tcPr>
          <w:p w14:paraId="6242E86D"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ст.42.7 настоящих Правил</w:t>
            </w:r>
          </w:p>
        </w:tc>
      </w:tr>
      <w:tr w:rsidR="00891ED0" w14:paraId="1F149825" w14:textId="77777777" w:rsidTr="00801D3F">
        <w:tc>
          <w:tcPr>
            <w:tcW w:w="4261" w:type="dxa"/>
            <w:vAlign w:val="center"/>
          </w:tcPr>
          <w:p w14:paraId="70B230A1" w14:textId="77777777" w:rsidR="00891ED0" w:rsidRPr="00722E63" w:rsidRDefault="00891ED0" w:rsidP="00801D3F">
            <w:pPr>
              <w:spacing w:before="100" w:after="100" w:line="240" w:lineRule="atLeast"/>
              <w:jc w:val="center"/>
            </w:pPr>
            <w:r w:rsidRPr="00722E63">
              <w:rPr>
                <w:rFonts w:ascii="Times New Roman" w:hAnsi="Times New Roman"/>
              </w:rPr>
              <w:t>58</w:t>
            </w:r>
          </w:p>
        </w:tc>
        <w:tc>
          <w:tcPr>
            <w:tcW w:w="4261" w:type="dxa"/>
            <w:vAlign w:val="center"/>
          </w:tcPr>
          <w:p w14:paraId="7F007CC2" w14:textId="77777777" w:rsidR="00891ED0" w:rsidRPr="00722E63" w:rsidRDefault="00891ED0" w:rsidP="00801D3F">
            <w:pPr>
              <w:spacing w:before="100" w:after="100" w:line="240" w:lineRule="atLeast"/>
              <w:jc w:val="center"/>
            </w:pPr>
            <w:r w:rsidRPr="00722E63">
              <w:rPr>
                <w:rFonts w:ascii="Times New Roman" w:hAnsi="Times New Roman"/>
              </w:rPr>
              <w:t>Спортивные базы</w:t>
            </w:r>
          </w:p>
        </w:tc>
        <w:tc>
          <w:tcPr>
            <w:tcW w:w="4261" w:type="dxa"/>
            <w:vAlign w:val="center"/>
          </w:tcPr>
          <w:p w14:paraId="50BF0A73" w14:textId="77777777" w:rsidR="00891ED0" w:rsidRPr="00722E63" w:rsidRDefault="00891ED0" w:rsidP="00801D3F">
            <w:pPr>
              <w:spacing w:before="100" w:after="100" w:line="240" w:lineRule="atLeast"/>
              <w:jc w:val="center"/>
            </w:pPr>
            <w:r w:rsidRPr="00722E63">
              <w:rPr>
                <w:rFonts w:ascii="Times New Roman" w:hAnsi="Times New Roman"/>
              </w:rPr>
              <w:t>5.1.7</w:t>
            </w:r>
          </w:p>
        </w:tc>
        <w:tc>
          <w:tcPr>
            <w:tcW w:w="4261" w:type="dxa"/>
            <w:vAlign w:val="center"/>
          </w:tcPr>
          <w:p w14:paraId="4C00ADE0" w14:textId="77777777" w:rsidR="00891ED0" w:rsidRPr="00072200" w:rsidRDefault="00891ED0" w:rsidP="00801D3F">
            <w:pPr>
              <w:spacing w:before="100" w:after="100" w:line="240" w:lineRule="atLeast"/>
            </w:pPr>
            <w:r w:rsidRPr="00072200">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c>
          <w:tcPr>
            <w:tcW w:w="4261" w:type="dxa"/>
            <w:vAlign w:val="center"/>
          </w:tcPr>
          <w:p w14:paraId="511B4AE2"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ст.42.7 настоящих Правил</w:t>
            </w:r>
          </w:p>
        </w:tc>
      </w:tr>
      <w:tr w:rsidR="00891ED0" w14:paraId="71792D59" w14:textId="77777777" w:rsidTr="00801D3F">
        <w:tc>
          <w:tcPr>
            <w:tcW w:w="4261" w:type="dxa"/>
            <w:vAlign w:val="center"/>
          </w:tcPr>
          <w:p w14:paraId="741D8753" w14:textId="77777777" w:rsidR="00891ED0" w:rsidRPr="00722E63" w:rsidRDefault="00891ED0" w:rsidP="00801D3F">
            <w:pPr>
              <w:spacing w:before="100" w:after="100" w:line="240" w:lineRule="atLeast"/>
              <w:jc w:val="center"/>
            </w:pPr>
            <w:r w:rsidRPr="00722E63">
              <w:rPr>
                <w:rFonts w:ascii="Times New Roman" w:hAnsi="Times New Roman"/>
              </w:rPr>
              <w:t>59</w:t>
            </w:r>
          </w:p>
        </w:tc>
        <w:tc>
          <w:tcPr>
            <w:tcW w:w="4261" w:type="dxa"/>
            <w:vAlign w:val="center"/>
          </w:tcPr>
          <w:p w14:paraId="2BDD6AB9" w14:textId="77777777" w:rsidR="00891ED0" w:rsidRPr="00722E63" w:rsidRDefault="00891ED0" w:rsidP="00801D3F">
            <w:pPr>
              <w:spacing w:before="100" w:after="100" w:line="240" w:lineRule="atLeast"/>
              <w:jc w:val="center"/>
            </w:pPr>
            <w:r w:rsidRPr="00722E63">
              <w:rPr>
                <w:rFonts w:ascii="Times New Roman" w:hAnsi="Times New Roman"/>
              </w:rPr>
              <w:t>Туристическое обслуживание</w:t>
            </w:r>
          </w:p>
        </w:tc>
        <w:tc>
          <w:tcPr>
            <w:tcW w:w="4261" w:type="dxa"/>
            <w:vAlign w:val="center"/>
          </w:tcPr>
          <w:p w14:paraId="68540083" w14:textId="77777777" w:rsidR="00891ED0" w:rsidRPr="00722E63" w:rsidRDefault="00891ED0" w:rsidP="00801D3F">
            <w:pPr>
              <w:spacing w:before="100" w:after="100" w:line="240" w:lineRule="atLeast"/>
              <w:jc w:val="center"/>
            </w:pPr>
            <w:r w:rsidRPr="00722E63">
              <w:rPr>
                <w:rFonts w:ascii="Times New Roman" w:hAnsi="Times New Roman"/>
              </w:rPr>
              <w:t>5.2.1</w:t>
            </w:r>
          </w:p>
        </w:tc>
        <w:tc>
          <w:tcPr>
            <w:tcW w:w="4261" w:type="dxa"/>
            <w:vAlign w:val="center"/>
          </w:tcPr>
          <w:p w14:paraId="79A4A277" w14:textId="77777777" w:rsidR="00891ED0" w:rsidRPr="00072200" w:rsidRDefault="00891ED0" w:rsidP="00801D3F">
            <w:pPr>
              <w:spacing w:before="100" w:after="100" w:line="240" w:lineRule="atLeast"/>
            </w:pPr>
            <w:r w:rsidRPr="00072200">
              <w:rPr>
                <w:rFonts w:ascii="Times New Roman" w:hAnsi="Times New Roman"/>
              </w:rPr>
              <w:t>Размещение пансионатов, гостиниц, кемпингов, домов отдыха, не оказывающих услуги по лечению; размещение детских лагерей</w:t>
            </w:r>
          </w:p>
        </w:tc>
        <w:tc>
          <w:tcPr>
            <w:tcW w:w="4261" w:type="dxa"/>
            <w:vAlign w:val="center"/>
          </w:tcPr>
          <w:p w14:paraId="3BF9994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ст.42.9 настоящих Правил</w:t>
            </w:r>
          </w:p>
        </w:tc>
      </w:tr>
      <w:tr w:rsidR="00891ED0" w14:paraId="6BD503D1" w14:textId="77777777" w:rsidTr="00801D3F">
        <w:tc>
          <w:tcPr>
            <w:tcW w:w="4261" w:type="dxa"/>
            <w:vAlign w:val="center"/>
          </w:tcPr>
          <w:p w14:paraId="50CDAE43" w14:textId="77777777" w:rsidR="00891ED0" w:rsidRPr="00722E63" w:rsidRDefault="00891ED0" w:rsidP="00801D3F">
            <w:pPr>
              <w:spacing w:before="100" w:after="100" w:line="240" w:lineRule="atLeast"/>
              <w:jc w:val="center"/>
            </w:pPr>
            <w:r w:rsidRPr="00722E63">
              <w:rPr>
                <w:rFonts w:ascii="Times New Roman" w:hAnsi="Times New Roman"/>
              </w:rPr>
              <w:t>60</w:t>
            </w:r>
          </w:p>
        </w:tc>
        <w:tc>
          <w:tcPr>
            <w:tcW w:w="4261" w:type="dxa"/>
            <w:vAlign w:val="center"/>
          </w:tcPr>
          <w:p w14:paraId="7DA30EC9" w14:textId="77777777" w:rsidR="00891ED0" w:rsidRPr="00722E63" w:rsidRDefault="00891ED0" w:rsidP="00801D3F">
            <w:pPr>
              <w:spacing w:before="100" w:after="100" w:line="240" w:lineRule="atLeast"/>
              <w:jc w:val="center"/>
            </w:pPr>
            <w:r w:rsidRPr="00722E63">
              <w:rPr>
                <w:rFonts w:ascii="Times New Roman" w:hAnsi="Times New Roman"/>
              </w:rPr>
              <w:t>Обслуживание железнодорожных перевозок</w:t>
            </w:r>
          </w:p>
        </w:tc>
        <w:tc>
          <w:tcPr>
            <w:tcW w:w="4261" w:type="dxa"/>
            <w:vAlign w:val="center"/>
          </w:tcPr>
          <w:p w14:paraId="737B3C0A" w14:textId="77777777" w:rsidR="00891ED0" w:rsidRPr="00722E63" w:rsidRDefault="00891ED0" w:rsidP="00801D3F">
            <w:pPr>
              <w:spacing w:before="100" w:after="100" w:line="240" w:lineRule="atLeast"/>
              <w:jc w:val="center"/>
            </w:pPr>
            <w:r w:rsidRPr="00722E63">
              <w:rPr>
                <w:rFonts w:ascii="Times New Roman" w:hAnsi="Times New Roman"/>
              </w:rPr>
              <w:t>7.1.2</w:t>
            </w:r>
          </w:p>
        </w:tc>
        <w:tc>
          <w:tcPr>
            <w:tcW w:w="4261" w:type="dxa"/>
            <w:vAlign w:val="center"/>
          </w:tcPr>
          <w:p w14:paraId="59BB31C2"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в том числе железнодорожных вокзалов и станций</w:t>
            </w:r>
          </w:p>
        </w:tc>
        <w:tc>
          <w:tcPr>
            <w:tcW w:w="4261" w:type="dxa"/>
            <w:vAlign w:val="center"/>
          </w:tcPr>
          <w:p w14:paraId="7D70CF7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706CAE78" w14:textId="77777777" w:rsidTr="00801D3F">
        <w:tc>
          <w:tcPr>
            <w:tcW w:w="4261" w:type="dxa"/>
            <w:vAlign w:val="center"/>
          </w:tcPr>
          <w:p w14:paraId="66004A41" w14:textId="77777777" w:rsidR="00891ED0" w:rsidRPr="00722E63" w:rsidRDefault="00891ED0" w:rsidP="00801D3F">
            <w:pPr>
              <w:spacing w:before="100" w:after="100" w:line="240" w:lineRule="atLeast"/>
              <w:jc w:val="center"/>
            </w:pPr>
            <w:r w:rsidRPr="00722E63">
              <w:rPr>
                <w:rFonts w:ascii="Times New Roman" w:hAnsi="Times New Roman"/>
              </w:rPr>
              <w:t>61</w:t>
            </w:r>
          </w:p>
        </w:tc>
        <w:tc>
          <w:tcPr>
            <w:tcW w:w="4261" w:type="dxa"/>
            <w:vAlign w:val="center"/>
          </w:tcPr>
          <w:p w14:paraId="342D9E05" w14:textId="77777777" w:rsidR="00891ED0" w:rsidRPr="00722E63" w:rsidRDefault="00891ED0" w:rsidP="00801D3F">
            <w:pPr>
              <w:spacing w:before="100" w:after="100" w:line="240" w:lineRule="atLeast"/>
              <w:jc w:val="center"/>
            </w:pPr>
            <w:r w:rsidRPr="00722E63">
              <w:rPr>
                <w:rFonts w:ascii="Times New Roman" w:hAnsi="Times New Roman"/>
              </w:rPr>
              <w:t>Обслуживание перевозок пассажиров</w:t>
            </w:r>
          </w:p>
        </w:tc>
        <w:tc>
          <w:tcPr>
            <w:tcW w:w="4261" w:type="dxa"/>
            <w:vAlign w:val="center"/>
          </w:tcPr>
          <w:p w14:paraId="5513E9B3" w14:textId="77777777" w:rsidR="00891ED0" w:rsidRPr="00722E63" w:rsidRDefault="00891ED0" w:rsidP="00801D3F">
            <w:pPr>
              <w:spacing w:before="100" w:after="100" w:line="240" w:lineRule="atLeast"/>
              <w:jc w:val="center"/>
            </w:pPr>
            <w:r w:rsidRPr="00722E63">
              <w:rPr>
                <w:rFonts w:ascii="Times New Roman" w:hAnsi="Times New Roman"/>
              </w:rPr>
              <w:t>7.2.2</w:t>
            </w:r>
          </w:p>
        </w:tc>
        <w:tc>
          <w:tcPr>
            <w:tcW w:w="4261" w:type="dxa"/>
            <w:vAlign w:val="center"/>
          </w:tcPr>
          <w:p w14:paraId="77F96798"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261" w:type="dxa"/>
            <w:vAlign w:val="center"/>
          </w:tcPr>
          <w:p w14:paraId="36081DD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3D969126" w14:textId="77777777" w:rsidTr="00801D3F">
        <w:tc>
          <w:tcPr>
            <w:tcW w:w="4261" w:type="dxa"/>
            <w:vAlign w:val="center"/>
          </w:tcPr>
          <w:p w14:paraId="146E1FBE" w14:textId="77777777" w:rsidR="00891ED0" w:rsidRPr="00722E63" w:rsidRDefault="00891ED0" w:rsidP="00801D3F">
            <w:pPr>
              <w:spacing w:before="100" w:after="100" w:line="240" w:lineRule="atLeast"/>
              <w:jc w:val="center"/>
            </w:pPr>
            <w:r w:rsidRPr="00722E63">
              <w:rPr>
                <w:rFonts w:ascii="Times New Roman" w:hAnsi="Times New Roman"/>
              </w:rPr>
              <w:t>62</w:t>
            </w:r>
          </w:p>
        </w:tc>
        <w:tc>
          <w:tcPr>
            <w:tcW w:w="4261" w:type="dxa"/>
            <w:vAlign w:val="center"/>
          </w:tcPr>
          <w:p w14:paraId="5FC47019" w14:textId="77777777" w:rsidR="00891ED0" w:rsidRPr="00722E63" w:rsidRDefault="00891ED0" w:rsidP="00801D3F">
            <w:pPr>
              <w:spacing w:before="100" w:after="100" w:line="240" w:lineRule="atLeast"/>
              <w:jc w:val="center"/>
            </w:pPr>
            <w:r w:rsidRPr="00722E63">
              <w:rPr>
                <w:rFonts w:ascii="Times New Roman" w:hAnsi="Times New Roman"/>
              </w:rPr>
              <w:t>Воздушный транспорт</w:t>
            </w:r>
          </w:p>
        </w:tc>
        <w:tc>
          <w:tcPr>
            <w:tcW w:w="4261" w:type="dxa"/>
            <w:vAlign w:val="center"/>
          </w:tcPr>
          <w:p w14:paraId="0E0D5224" w14:textId="77777777" w:rsidR="00891ED0" w:rsidRPr="00722E63" w:rsidRDefault="00891ED0" w:rsidP="00801D3F">
            <w:pPr>
              <w:spacing w:before="100" w:after="100" w:line="240" w:lineRule="atLeast"/>
              <w:jc w:val="center"/>
            </w:pPr>
            <w:r w:rsidRPr="00722E63">
              <w:rPr>
                <w:rFonts w:ascii="Times New Roman" w:hAnsi="Times New Roman"/>
              </w:rPr>
              <w:t>7.4</w:t>
            </w:r>
          </w:p>
        </w:tc>
        <w:tc>
          <w:tcPr>
            <w:tcW w:w="4261" w:type="dxa"/>
            <w:vAlign w:val="center"/>
          </w:tcPr>
          <w:p w14:paraId="3014E780" w14:textId="77777777" w:rsidR="00891ED0" w:rsidRPr="00072200" w:rsidRDefault="00891ED0" w:rsidP="00801D3F">
            <w:pPr>
              <w:spacing w:before="100" w:after="100" w:line="240" w:lineRule="atLeast"/>
            </w:pPr>
            <w:r w:rsidRPr="00072200">
              <w:rPr>
                <w:rFonts w:ascii="Times New Roman" w:hAnsi="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4261" w:type="dxa"/>
            <w:vAlign w:val="center"/>
          </w:tcPr>
          <w:p w14:paraId="2D01EAB9"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07A92E56" w14:textId="77777777" w:rsidTr="00801D3F">
        <w:tc>
          <w:tcPr>
            <w:tcW w:w="4261" w:type="dxa"/>
            <w:vAlign w:val="center"/>
          </w:tcPr>
          <w:p w14:paraId="544B45C1" w14:textId="77777777" w:rsidR="00891ED0" w:rsidRPr="00722E63" w:rsidRDefault="00891ED0" w:rsidP="00801D3F">
            <w:pPr>
              <w:spacing w:before="100" w:after="100" w:line="240" w:lineRule="atLeast"/>
              <w:jc w:val="center"/>
            </w:pPr>
            <w:r w:rsidRPr="00722E63">
              <w:rPr>
                <w:rFonts w:ascii="Times New Roman" w:hAnsi="Times New Roman"/>
              </w:rPr>
              <w:lastRenderedPageBreak/>
              <w:t>63</w:t>
            </w:r>
          </w:p>
        </w:tc>
        <w:tc>
          <w:tcPr>
            <w:tcW w:w="4261" w:type="dxa"/>
            <w:vAlign w:val="center"/>
          </w:tcPr>
          <w:p w14:paraId="66BFECFB" w14:textId="77777777" w:rsidR="00891ED0" w:rsidRPr="00722E63" w:rsidRDefault="00891ED0" w:rsidP="00801D3F">
            <w:pPr>
              <w:spacing w:before="100" w:after="100" w:line="240" w:lineRule="atLeast"/>
              <w:jc w:val="center"/>
            </w:pPr>
            <w:r w:rsidRPr="00722E63">
              <w:rPr>
                <w:rFonts w:ascii="Times New Roman" w:hAnsi="Times New Roman"/>
              </w:rPr>
              <w:t>Санаторная деятельность</w:t>
            </w:r>
          </w:p>
        </w:tc>
        <w:tc>
          <w:tcPr>
            <w:tcW w:w="4261" w:type="dxa"/>
            <w:vAlign w:val="center"/>
          </w:tcPr>
          <w:p w14:paraId="6BF33A4A" w14:textId="77777777" w:rsidR="00891ED0" w:rsidRPr="00722E63" w:rsidRDefault="00891ED0" w:rsidP="00801D3F">
            <w:pPr>
              <w:spacing w:before="100" w:after="100" w:line="240" w:lineRule="atLeast"/>
              <w:jc w:val="center"/>
            </w:pPr>
            <w:r w:rsidRPr="00722E63">
              <w:rPr>
                <w:rFonts w:ascii="Times New Roman" w:hAnsi="Times New Roman"/>
              </w:rPr>
              <w:t>9.2.1</w:t>
            </w:r>
          </w:p>
        </w:tc>
        <w:tc>
          <w:tcPr>
            <w:tcW w:w="4261" w:type="dxa"/>
            <w:vAlign w:val="center"/>
          </w:tcPr>
          <w:p w14:paraId="6D10124E" w14:textId="77777777" w:rsidR="00891ED0" w:rsidRPr="00072200" w:rsidRDefault="00891ED0" w:rsidP="00801D3F">
            <w:pPr>
              <w:spacing w:before="100" w:after="100" w:line="240" w:lineRule="atLeast"/>
            </w:pPr>
            <w:r w:rsidRPr="00072200">
              <w:rPr>
                <w:rFonts w:ascii="Times New Roman" w:hAnsi="Times New Roman"/>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072200">
              <w:rPr>
                <w:rFonts w:ascii="Times New Roman" w:hAnsi="Times New Roman"/>
              </w:rPr>
              <w:t>населения,  лечебно</w:t>
            </w:r>
            <w:proofErr w:type="gramEnd"/>
            <w:r w:rsidRPr="00072200">
              <w:rPr>
                <w:rFonts w:ascii="Times New Roman" w:hAnsi="Times New Roman"/>
              </w:rPr>
              <w:t>-оздоровительных лагерей</w:t>
            </w:r>
          </w:p>
        </w:tc>
        <w:tc>
          <w:tcPr>
            <w:tcW w:w="4261" w:type="dxa"/>
            <w:vAlign w:val="center"/>
          </w:tcPr>
          <w:p w14:paraId="1C9B2A0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ст.42.9 настоящих Правил</w:t>
            </w:r>
          </w:p>
        </w:tc>
      </w:tr>
    </w:tbl>
    <w:p w14:paraId="00634528" w14:textId="77777777" w:rsidR="00891ED0" w:rsidRPr="00072200" w:rsidRDefault="00891ED0" w:rsidP="00891ED0">
      <w:pPr>
        <w:keepNext/>
        <w:spacing w:before="120" w:after="120"/>
        <w:jc w:val="center"/>
      </w:pPr>
      <w:r w:rsidRPr="00072200">
        <w:rPr>
          <w:rFonts w:ascii="Times New Roman" w:eastAsia="Times New Roman" w:hAnsi="Times New Roman" w:cs="Times New Roman"/>
          <w:b/>
          <w:bCs/>
          <w:color w:val="000000"/>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2.1)</w:t>
      </w:r>
    </w:p>
    <w:p w14:paraId="7B60AD93" w14:textId="77777777" w:rsidR="00891ED0" w:rsidRPr="00072200" w:rsidRDefault="00891ED0" w:rsidP="00891ED0">
      <w:pPr>
        <w:spacing w:after="0"/>
        <w:ind w:firstLine="709"/>
        <w:jc w:val="both"/>
      </w:pPr>
      <w:r w:rsidRPr="00072200">
        <w:rPr>
          <w:rFonts w:ascii="Times New Roman" w:eastAsia="Times New Roman" w:hAnsi="Times New Roman" w:cs="Times New Roman"/>
          <w:sz w:val="24"/>
          <w:szCs w:val="24"/>
        </w:rPr>
        <w:t>Перечень видов разрешенного использования земельных участков, полностью или частично расположенных в границах территорий (Тип 2.1),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
        <w:gridCol w:w="2717"/>
        <w:gridCol w:w="1358"/>
        <w:gridCol w:w="2650"/>
        <w:gridCol w:w="1964"/>
      </w:tblGrid>
      <w:tr w:rsidR="00891ED0" w14:paraId="12C441C5" w14:textId="77777777" w:rsidTr="00801D3F">
        <w:trPr>
          <w:tblHeader/>
        </w:trPr>
        <w:tc>
          <w:tcPr>
            <w:tcW w:w="4261" w:type="dxa"/>
            <w:vAlign w:val="center"/>
          </w:tcPr>
          <w:p w14:paraId="46EFDA63" w14:textId="77777777" w:rsidR="00891ED0" w:rsidRPr="00722E63" w:rsidRDefault="00891ED0" w:rsidP="00801D3F">
            <w:pPr>
              <w:spacing w:before="100" w:after="100" w:line="240" w:lineRule="atLeast"/>
              <w:jc w:val="center"/>
            </w:pPr>
            <w:r w:rsidRPr="00722E63">
              <w:rPr>
                <w:rFonts w:ascii="Times New Roman" w:hAnsi="Times New Roman"/>
                <w:b/>
              </w:rPr>
              <w:t>№</w:t>
            </w:r>
          </w:p>
        </w:tc>
        <w:tc>
          <w:tcPr>
            <w:tcW w:w="4261" w:type="dxa"/>
            <w:vAlign w:val="center"/>
          </w:tcPr>
          <w:p w14:paraId="7A99E519" w14:textId="77777777" w:rsidR="00891ED0" w:rsidRPr="00722E63" w:rsidRDefault="00891ED0" w:rsidP="00801D3F">
            <w:pPr>
              <w:spacing w:before="100" w:after="100" w:line="240" w:lineRule="atLeast"/>
              <w:jc w:val="center"/>
            </w:pPr>
            <w:r w:rsidRPr="00722E63">
              <w:rPr>
                <w:rFonts w:ascii="Times New Roman" w:hAnsi="Times New Roman"/>
                <w:b/>
              </w:rPr>
              <w:t>Наименование вида разрешенного использования</w:t>
            </w:r>
          </w:p>
        </w:tc>
        <w:tc>
          <w:tcPr>
            <w:tcW w:w="4261" w:type="dxa"/>
            <w:vAlign w:val="center"/>
          </w:tcPr>
          <w:p w14:paraId="7CF6E7D0" w14:textId="77777777" w:rsidR="00891ED0" w:rsidRPr="00722E63" w:rsidRDefault="00891ED0" w:rsidP="00801D3F">
            <w:pPr>
              <w:spacing w:before="100" w:after="100" w:line="240" w:lineRule="atLeast"/>
              <w:jc w:val="center"/>
            </w:pPr>
            <w:r w:rsidRPr="00722E63">
              <w:rPr>
                <w:rFonts w:ascii="Times New Roman" w:hAnsi="Times New Roman"/>
                <w:b/>
              </w:rPr>
              <w:t xml:space="preserve">Код </w:t>
            </w:r>
            <w:proofErr w:type="spellStart"/>
            <w:r w:rsidRPr="00722E63">
              <w:rPr>
                <w:rFonts w:ascii="Times New Roman" w:hAnsi="Times New Roman"/>
                <w:b/>
              </w:rPr>
              <w:t>класси</w:t>
            </w:r>
            <w:proofErr w:type="spellEnd"/>
            <w:r w:rsidRPr="00722E63">
              <w:rPr>
                <w:rFonts w:ascii="Times New Roman" w:hAnsi="Times New Roman"/>
                <w:b/>
              </w:rPr>
              <w:t xml:space="preserve"> </w:t>
            </w:r>
            <w:proofErr w:type="spellStart"/>
            <w:r w:rsidRPr="00722E63">
              <w:rPr>
                <w:rFonts w:ascii="Times New Roman" w:hAnsi="Times New Roman"/>
                <w:b/>
              </w:rPr>
              <w:t>фикатора</w:t>
            </w:r>
            <w:proofErr w:type="spellEnd"/>
          </w:p>
        </w:tc>
        <w:tc>
          <w:tcPr>
            <w:tcW w:w="4261" w:type="dxa"/>
            <w:vAlign w:val="center"/>
          </w:tcPr>
          <w:p w14:paraId="272820F5" w14:textId="77777777" w:rsidR="00891ED0" w:rsidRPr="00722E63" w:rsidRDefault="00891ED0" w:rsidP="00801D3F">
            <w:pPr>
              <w:spacing w:before="100" w:after="100" w:line="240" w:lineRule="atLeast"/>
              <w:jc w:val="center"/>
            </w:pPr>
            <w:r w:rsidRPr="00722E63">
              <w:rPr>
                <w:rFonts w:ascii="Times New Roman" w:hAnsi="Times New Roman"/>
                <w:b/>
              </w:rPr>
              <w:t>Перечень объектов капитального строительства</w:t>
            </w:r>
          </w:p>
        </w:tc>
        <w:tc>
          <w:tcPr>
            <w:tcW w:w="4261" w:type="dxa"/>
            <w:vAlign w:val="center"/>
          </w:tcPr>
          <w:p w14:paraId="49851D5C" w14:textId="77777777" w:rsidR="00891ED0" w:rsidRPr="00722E63" w:rsidRDefault="00891ED0" w:rsidP="00801D3F">
            <w:pPr>
              <w:spacing w:before="100" w:after="100" w:line="240" w:lineRule="atLeast"/>
              <w:jc w:val="center"/>
            </w:pPr>
            <w:r w:rsidRPr="00722E63">
              <w:rPr>
                <w:rFonts w:ascii="Times New Roman" w:hAnsi="Times New Roman"/>
                <w:b/>
              </w:rPr>
              <w:t>Требования к АГО ОКС</w:t>
            </w:r>
          </w:p>
        </w:tc>
      </w:tr>
      <w:tr w:rsidR="00891ED0" w14:paraId="4404371E" w14:textId="77777777" w:rsidTr="00801D3F">
        <w:tc>
          <w:tcPr>
            <w:tcW w:w="4261" w:type="dxa"/>
            <w:vAlign w:val="center"/>
          </w:tcPr>
          <w:p w14:paraId="0E1BD2E6" w14:textId="77777777" w:rsidR="00891ED0" w:rsidRPr="00722E63" w:rsidRDefault="00891ED0" w:rsidP="00801D3F">
            <w:pPr>
              <w:spacing w:before="100" w:after="100" w:line="240" w:lineRule="atLeast"/>
              <w:jc w:val="center"/>
            </w:pPr>
            <w:r w:rsidRPr="00722E63">
              <w:rPr>
                <w:rFonts w:ascii="Times New Roman" w:hAnsi="Times New Roman"/>
              </w:rPr>
              <w:t>1</w:t>
            </w:r>
          </w:p>
        </w:tc>
        <w:tc>
          <w:tcPr>
            <w:tcW w:w="4261" w:type="dxa"/>
            <w:vAlign w:val="center"/>
          </w:tcPr>
          <w:p w14:paraId="5C767B19" w14:textId="77777777" w:rsidR="00891ED0" w:rsidRPr="00722E63" w:rsidRDefault="00891ED0" w:rsidP="00801D3F">
            <w:pPr>
              <w:spacing w:before="100" w:after="100" w:line="240" w:lineRule="atLeast"/>
              <w:jc w:val="center"/>
            </w:pPr>
            <w:r w:rsidRPr="00722E63">
              <w:rPr>
                <w:rFonts w:ascii="Times New Roman" w:hAnsi="Times New Roman"/>
              </w:rPr>
              <w:t>Сельскохозяйственное использование</w:t>
            </w:r>
          </w:p>
        </w:tc>
        <w:tc>
          <w:tcPr>
            <w:tcW w:w="4261" w:type="dxa"/>
            <w:vAlign w:val="center"/>
          </w:tcPr>
          <w:p w14:paraId="485D5B1A" w14:textId="77777777" w:rsidR="00891ED0" w:rsidRPr="00722E63" w:rsidRDefault="00891ED0" w:rsidP="00801D3F">
            <w:pPr>
              <w:spacing w:before="100" w:after="100" w:line="240" w:lineRule="atLeast"/>
              <w:jc w:val="center"/>
            </w:pPr>
            <w:r w:rsidRPr="00722E63">
              <w:rPr>
                <w:rFonts w:ascii="Times New Roman" w:hAnsi="Times New Roman"/>
              </w:rPr>
              <w:t>1.0</w:t>
            </w:r>
          </w:p>
        </w:tc>
        <w:tc>
          <w:tcPr>
            <w:tcW w:w="4261" w:type="dxa"/>
            <w:vAlign w:val="center"/>
          </w:tcPr>
          <w:p w14:paraId="407CD94D"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используемых для хранения и переработки сельскохозяйственной продукции</w:t>
            </w:r>
          </w:p>
        </w:tc>
        <w:tc>
          <w:tcPr>
            <w:tcW w:w="4261" w:type="dxa"/>
            <w:vAlign w:val="center"/>
          </w:tcPr>
          <w:p w14:paraId="10A9252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5CE7AD05" w14:textId="77777777" w:rsidTr="00801D3F">
        <w:tc>
          <w:tcPr>
            <w:tcW w:w="4261" w:type="dxa"/>
            <w:vAlign w:val="center"/>
          </w:tcPr>
          <w:p w14:paraId="70C358D4" w14:textId="77777777" w:rsidR="00891ED0" w:rsidRPr="00722E63" w:rsidRDefault="00891ED0" w:rsidP="00801D3F">
            <w:pPr>
              <w:spacing w:before="100" w:after="100" w:line="240" w:lineRule="atLeast"/>
              <w:jc w:val="center"/>
            </w:pPr>
            <w:r w:rsidRPr="00722E63">
              <w:rPr>
                <w:rFonts w:ascii="Times New Roman" w:hAnsi="Times New Roman"/>
              </w:rPr>
              <w:t>2</w:t>
            </w:r>
          </w:p>
        </w:tc>
        <w:tc>
          <w:tcPr>
            <w:tcW w:w="4261" w:type="dxa"/>
            <w:vAlign w:val="center"/>
          </w:tcPr>
          <w:p w14:paraId="1133C28B" w14:textId="77777777" w:rsidR="00891ED0" w:rsidRPr="00722E63" w:rsidRDefault="00891ED0" w:rsidP="00801D3F">
            <w:pPr>
              <w:spacing w:before="100" w:after="100" w:line="240" w:lineRule="atLeast"/>
              <w:jc w:val="center"/>
            </w:pPr>
            <w:r w:rsidRPr="00722E63">
              <w:rPr>
                <w:rFonts w:ascii="Times New Roman" w:hAnsi="Times New Roman"/>
              </w:rPr>
              <w:t>Животноводство</w:t>
            </w:r>
          </w:p>
        </w:tc>
        <w:tc>
          <w:tcPr>
            <w:tcW w:w="4261" w:type="dxa"/>
            <w:vAlign w:val="center"/>
          </w:tcPr>
          <w:p w14:paraId="09BAF5FD" w14:textId="77777777" w:rsidR="00891ED0" w:rsidRPr="00722E63" w:rsidRDefault="00891ED0" w:rsidP="00801D3F">
            <w:pPr>
              <w:spacing w:before="100" w:after="100" w:line="240" w:lineRule="atLeast"/>
              <w:jc w:val="center"/>
            </w:pPr>
            <w:r w:rsidRPr="00722E63">
              <w:rPr>
                <w:rFonts w:ascii="Times New Roman" w:hAnsi="Times New Roman"/>
              </w:rPr>
              <w:t>1.7</w:t>
            </w:r>
          </w:p>
        </w:tc>
        <w:tc>
          <w:tcPr>
            <w:tcW w:w="4261" w:type="dxa"/>
            <w:vAlign w:val="center"/>
          </w:tcPr>
          <w:p w14:paraId="647B93D2" w14:textId="77777777" w:rsidR="00891ED0" w:rsidRPr="00072200" w:rsidRDefault="00891ED0" w:rsidP="00801D3F">
            <w:pPr>
              <w:spacing w:before="100" w:after="100" w:line="240" w:lineRule="atLeast"/>
            </w:pPr>
            <w:r w:rsidRPr="00072200">
              <w:rPr>
                <w:rFonts w:ascii="Times New Roman" w:hAnsi="Times New Roman"/>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4261" w:type="dxa"/>
            <w:vAlign w:val="center"/>
          </w:tcPr>
          <w:p w14:paraId="73E2BFD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0FAD5732" w14:textId="77777777" w:rsidTr="00801D3F">
        <w:tc>
          <w:tcPr>
            <w:tcW w:w="4261" w:type="dxa"/>
            <w:vAlign w:val="center"/>
          </w:tcPr>
          <w:p w14:paraId="3EE57EF2" w14:textId="77777777" w:rsidR="00891ED0" w:rsidRPr="00722E63" w:rsidRDefault="00891ED0" w:rsidP="00801D3F">
            <w:pPr>
              <w:spacing w:before="100" w:after="100" w:line="240" w:lineRule="atLeast"/>
              <w:jc w:val="center"/>
            </w:pPr>
            <w:r w:rsidRPr="00722E63">
              <w:rPr>
                <w:rFonts w:ascii="Times New Roman" w:hAnsi="Times New Roman"/>
              </w:rPr>
              <w:t>3</w:t>
            </w:r>
          </w:p>
        </w:tc>
        <w:tc>
          <w:tcPr>
            <w:tcW w:w="4261" w:type="dxa"/>
            <w:vAlign w:val="center"/>
          </w:tcPr>
          <w:p w14:paraId="0543D37F" w14:textId="77777777" w:rsidR="00891ED0" w:rsidRPr="00722E63" w:rsidRDefault="00891ED0" w:rsidP="00801D3F">
            <w:pPr>
              <w:spacing w:before="100" w:after="100" w:line="240" w:lineRule="atLeast"/>
              <w:jc w:val="center"/>
            </w:pPr>
            <w:r w:rsidRPr="00722E63">
              <w:rPr>
                <w:rFonts w:ascii="Times New Roman" w:hAnsi="Times New Roman"/>
              </w:rPr>
              <w:t>Скотоводство</w:t>
            </w:r>
          </w:p>
        </w:tc>
        <w:tc>
          <w:tcPr>
            <w:tcW w:w="4261" w:type="dxa"/>
            <w:vAlign w:val="center"/>
          </w:tcPr>
          <w:p w14:paraId="161570DA" w14:textId="77777777" w:rsidR="00891ED0" w:rsidRPr="00722E63" w:rsidRDefault="00891ED0" w:rsidP="00801D3F">
            <w:pPr>
              <w:spacing w:before="100" w:after="100" w:line="240" w:lineRule="atLeast"/>
              <w:jc w:val="center"/>
            </w:pPr>
            <w:r w:rsidRPr="00722E63">
              <w:rPr>
                <w:rFonts w:ascii="Times New Roman" w:hAnsi="Times New Roman"/>
              </w:rPr>
              <w:t>1.8</w:t>
            </w:r>
          </w:p>
        </w:tc>
        <w:tc>
          <w:tcPr>
            <w:tcW w:w="4261" w:type="dxa"/>
            <w:vAlign w:val="center"/>
          </w:tcPr>
          <w:p w14:paraId="4F971A22" w14:textId="77777777" w:rsidR="00891ED0" w:rsidRPr="00072200" w:rsidRDefault="00891ED0" w:rsidP="00801D3F">
            <w:pPr>
              <w:spacing w:before="100" w:after="100" w:line="240" w:lineRule="atLeast"/>
            </w:pPr>
            <w:r w:rsidRPr="00072200">
              <w:rPr>
                <w:rFonts w:ascii="Times New Roman" w:hAnsi="Times New Roman"/>
              </w:rPr>
              <w:t>Размещение зданий, сооружений, используемых для содержания и разведения сельскохозяйственных животных</w:t>
            </w:r>
          </w:p>
        </w:tc>
        <w:tc>
          <w:tcPr>
            <w:tcW w:w="4261" w:type="dxa"/>
            <w:vAlign w:val="center"/>
          </w:tcPr>
          <w:p w14:paraId="72D27A5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7E89FB8C" w14:textId="77777777" w:rsidTr="00801D3F">
        <w:tc>
          <w:tcPr>
            <w:tcW w:w="4261" w:type="dxa"/>
            <w:vAlign w:val="center"/>
          </w:tcPr>
          <w:p w14:paraId="07F6D423" w14:textId="77777777" w:rsidR="00891ED0" w:rsidRPr="00722E63" w:rsidRDefault="00891ED0" w:rsidP="00801D3F">
            <w:pPr>
              <w:spacing w:before="100" w:after="100" w:line="240" w:lineRule="atLeast"/>
              <w:jc w:val="center"/>
            </w:pPr>
            <w:r w:rsidRPr="00722E63">
              <w:rPr>
                <w:rFonts w:ascii="Times New Roman" w:hAnsi="Times New Roman"/>
              </w:rPr>
              <w:t>4</w:t>
            </w:r>
          </w:p>
        </w:tc>
        <w:tc>
          <w:tcPr>
            <w:tcW w:w="4261" w:type="dxa"/>
            <w:vAlign w:val="center"/>
          </w:tcPr>
          <w:p w14:paraId="2334F452" w14:textId="77777777" w:rsidR="00891ED0" w:rsidRPr="00722E63" w:rsidRDefault="00891ED0" w:rsidP="00801D3F">
            <w:pPr>
              <w:spacing w:before="100" w:after="100" w:line="240" w:lineRule="atLeast"/>
              <w:jc w:val="center"/>
            </w:pPr>
            <w:r w:rsidRPr="00722E63">
              <w:rPr>
                <w:rFonts w:ascii="Times New Roman" w:hAnsi="Times New Roman"/>
              </w:rPr>
              <w:t>Звероводство</w:t>
            </w:r>
          </w:p>
        </w:tc>
        <w:tc>
          <w:tcPr>
            <w:tcW w:w="4261" w:type="dxa"/>
            <w:vAlign w:val="center"/>
          </w:tcPr>
          <w:p w14:paraId="418DAAB5" w14:textId="77777777" w:rsidR="00891ED0" w:rsidRPr="00722E63" w:rsidRDefault="00891ED0" w:rsidP="00801D3F">
            <w:pPr>
              <w:spacing w:before="100" w:after="100" w:line="240" w:lineRule="atLeast"/>
              <w:jc w:val="center"/>
            </w:pPr>
            <w:r w:rsidRPr="00722E63">
              <w:rPr>
                <w:rFonts w:ascii="Times New Roman" w:hAnsi="Times New Roman"/>
              </w:rPr>
              <w:t>1.9</w:t>
            </w:r>
          </w:p>
        </w:tc>
        <w:tc>
          <w:tcPr>
            <w:tcW w:w="4261" w:type="dxa"/>
            <w:vAlign w:val="center"/>
          </w:tcPr>
          <w:p w14:paraId="72DAAF14" w14:textId="77777777" w:rsidR="00891ED0" w:rsidRPr="00072200" w:rsidRDefault="00891ED0" w:rsidP="00801D3F">
            <w:pPr>
              <w:spacing w:before="100" w:after="100" w:line="240" w:lineRule="atLeast"/>
            </w:pPr>
            <w:r w:rsidRPr="00072200">
              <w:rPr>
                <w:rFonts w:ascii="Times New Roman" w:hAnsi="Times New Roman"/>
              </w:rPr>
              <w:t xml:space="preserve">Размещение зданий, сооружений, используемых для содержания и разведения животных, производства, </w:t>
            </w:r>
            <w:r w:rsidRPr="00072200">
              <w:rPr>
                <w:rFonts w:ascii="Times New Roman" w:hAnsi="Times New Roman"/>
              </w:rPr>
              <w:lastRenderedPageBreak/>
              <w:t>хранения и первичной переработки продукции</w:t>
            </w:r>
          </w:p>
        </w:tc>
        <w:tc>
          <w:tcPr>
            <w:tcW w:w="4261" w:type="dxa"/>
            <w:vAlign w:val="center"/>
          </w:tcPr>
          <w:p w14:paraId="4A7B7D7D"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ст.42.11 настоящих Правил</w:t>
            </w:r>
          </w:p>
        </w:tc>
      </w:tr>
      <w:tr w:rsidR="00891ED0" w14:paraId="7D2F51E2" w14:textId="77777777" w:rsidTr="00801D3F">
        <w:tc>
          <w:tcPr>
            <w:tcW w:w="4261" w:type="dxa"/>
            <w:vAlign w:val="center"/>
          </w:tcPr>
          <w:p w14:paraId="0E843395" w14:textId="77777777" w:rsidR="00891ED0" w:rsidRPr="00722E63" w:rsidRDefault="00891ED0" w:rsidP="00801D3F">
            <w:pPr>
              <w:spacing w:before="100" w:after="100" w:line="240" w:lineRule="atLeast"/>
              <w:jc w:val="center"/>
            </w:pPr>
            <w:r w:rsidRPr="00722E63">
              <w:rPr>
                <w:rFonts w:ascii="Times New Roman" w:hAnsi="Times New Roman"/>
              </w:rPr>
              <w:t>5</w:t>
            </w:r>
          </w:p>
        </w:tc>
        <w:tc>
          <w:tcPr>
            <w:tcW w:w="4261" w:type="dxa"/>
            <w:vAlign w:val="center"/>
          </w:tcPr>
          <w:p w14:paraId="00BB8937" w14:textId="77777777" w:rsidR="00891ED0" w:rsidRPr="00722E63" w:rsidRDefault="00891ED0" w:rsidP="00801D3F">
            <w:pPr>
              <w:spacing w:before="100" w:after="100" w:line="240" w:lineRule="atLeast"/>
              <w:jc w:val="center"/>
            </w:pPr>
            <w:r w:rsidRPr="00722E63">
              <w:rPr>
                <w:rFonts w:ascii="Times New Roman" w:hAnsi="Times New Roman"/>
              </w:rPr>
              <w:t>Птицеводство</w:t>
            </w:r>
          </w:p>
        </w:tc>
        <w:tc>
          <w:tcPr>
            <w:tcW w:w="4261" w:type="dxa"/>
            <w:vAlign w:val="center"/>
          </w:tcPr>
          <w:p w14:paraId="358BAB4B" w14:textId="77777777" w:rsidR="00891ED0" w:rsidRPr="00722E63" w:rsidRDefault="00891ED0" w:rsidP="00801D3F">
            <w:pPr>
              <w:spacing w:before="100" w:after="100" w:line="240" w:lineRule="atLeast"/>
              <w:jc w:val="center"/>
            </w:pPr>
            <w:r w:rsidRPr="00722E63">
              <w:rPr>
                <w:rFonts w:ascii="Times New Roman" w:hAnsi="Times New Roman"/>
              </w:rPr>
              <w:t>1.10</w:t>
            </w:r>
          </w:p>
        </w:tc>
        <w:tc>
          <w:tcPr>
            <w:tcW w:w="4261" w:type="dxa"/>
            <w:vAlign w:val="center"/>
          </w:tcPr>
          <w:p w14:paraId="4A372B72" w14:textId="77777777" w:rsidR="00891ED0" w:rsidRPr="00072200" w:rsidRDefault="00891ED0" w:rsidP="00801D3F">
            <w:pPr>
              <w:spacing w:before="100" w:after="100" w:line="240" w:lineRule="atLeast"/>
            </w:pPr>
            <w:r w:rsidRPr="00072200">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c>
          <w:tcPr>
            <w:tcW w:w="4261" w:type="dxa"/>
            <w:vAlign w:val="center"/>
          </w:tcPr>
          <w:p w14:paraId="418A997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07841193" w14:textId="77777777" w:rsidTr="00801D3F">
        <w:tc>
          <w:tcPr>
            <w:tcW w:w="4261" w:type="dxa"/>
            <w:vAlign w:val="center"/>
          </w:tcPr>
          <w:p w14:paraId="1B654683" w14:textId="77777777" w:rsidR="00891ED0" w:rsidRPr="00722E63" w:rsidRDefault="00891ED0" w:rsidP="00801D3F">
            <w:pPr>
              <w:spacing w:before="100" w:after="100" w:line="240" w:lineRule="atLeast"/>
              <w:jc w:val="center"/>
            </w:pPr>
            <w:r w:rsidRPr="00722E63">
              <w:rPr>
                <w:rFonts w:ascii="Times New Roman" w:hAnsi="Times New Roman"/>
              </w:rPr>
              <w:t>6</w:t>
            </w:r>
          </w:p>
        </w:tc>
        <w:tc>
          <w:tcPr>
            <w:tcW w:w="4261" w:type="dxa"/>
            <w:vAlign w:val="center"/>
          </w:tcPr>
          <w:p w14:paraId="174EC95D" w14:textId="77777777" w:rsidR="00891ED0" w:rsidRPr="00722E63" w:rsidRDefault="00891ED0" w:rsidP="00801D3F">
            <w:pPr>
              <w:spacing w:before="100" w:after="100" w:line="240" w:lineRule="atLeast"/>
              <w:jc w:val="center"/>
            </w:pPr>
            <w:r w:rsidRPr="00722E63">
              <w:rPr>
                <w:rFonts w:ascii="Times New Roman" w:hAnsi="Times New Roman"/>
              </w:rPr>
              <w:t>Свиноводство</w:t>
            </w:r>
          </w:p>
        </w:tc>
        <w:tc>
          <w:tcPr>
            <w:tcW w:w="4261" w:type="dxa"/>
            <w:vAlign w:val="center"/>
          </w:tcPr>
          <w:p w14:paraId="448FA9FC" w14:textId="77777777" w:rsidR="00891ED0" w:rsidRPr="00722E63" w:rsidRDefault="00891ED0" w:rsidP="00801D3F">
            <w:pPr>
              <w:spacing w:before="100" w:after="100" w:line="240" w:lineRule="atLeast"/>
              <w:jc w:val="center"/>
            </w:pPr>
            <w:r w:rsidRPr="00722E63">
              <w:rPr>
                <w:rFonts w:ascii="Times New Roman" w:hAnsi="Times New Roman"/>
              </w:rPr>
              <w:t>1.11</w:t>
            </w:r>
          </w:p>
        </w:tc>
        <w:tc>
          <w:tcPr>
            <w:tcW w:w="4261" w:type="dxa"/>
            <w:vAlign w:val="center"/>
          </w:tcPr>
          <w:p w14:paraId="56790109" w14:textId="77777777" w:rsidR="00891ED0" w:rsidRPr="00072200" w:rsidRDefault="00891ED0" w:rsidP="00801D3F">
            <w:pPr>
              <w:spacing w:before="100" w:after="100" w:line="240" w:lineRule="atLeast"/>
            </w:pPr>
            <w:r w:rsidRPr="00072200">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4261" w:type="dxa"/>
            <w:vAlign w:val="center"/>
          </w:tcPr>
          <w:p w14:paraId="7B29A3F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540A87B6" w14:textId="77777777" w:rsidTr="00801D3F">
        <w:tc>
          <w:tcPr>
            <w:tcW w:w="4261" w:type="dxa"/>
            <w:vAlign w:val="center"/>
          </w:tcPr>
          <w:p w14:paraId="70A2FBF5" w14:textId="77777777" w:rsidR="00891ED0" w:rsidRPr="00722E63" w:rsidRDefault="00891ED0" w:rsidP="00801D3F">
            <w:pPr>
              <w:spacing w:before="100" w:after="100" w:line="240" w:lineRule="atLeast"/>
              <w:jc w:val="center"/>
            </w:pPr>
            <w:r w:rsidRPr="00722E63">
              <w:rPr>
                <w:rFonts w:ascii="Times New Roman" w:hAnsi="Times New Roman"/>
              </w:rPr>
              <w:t>7</w:t>
            </w:r>
          </w:p>
        </w:tc>
        <w:tc>
          <w:tcPr>
            <w:tcW w:w="4261" w:type="dxa"/>
            <w:vAlign w:val="center"/>
          </w:tcPr>
          <w:p w14:paraId="37A8D1C0" w14:textId="77777777" w:rsidR="00891ED0" w:rsidRPr="00722E63" w:rsidRDefault="00891ED0" w:rsidP="00801D3F">
            <w:pPr>
              <w:spacing w:before="100" w:after="100" w:line="240" w:lineRule="atLeast"/>
              <w:jc w:val="center"/>
            </w:pPr>
            <w:r w:rsidRPr="00722E63">
              <w:rPr>
                <w:rFonts w:ascii="Times New Roman" w:hAnsi="Times New Roman"/>
              </w:rPr>
              <w:t>Пчеловодство</w:t>
            </w:r>
          </w:p>
        </w:tc>
        <w:tc>
          <w:tcPr>
            <w:tcW w:w="4261" w:type="dxa"/>
            <w:vAlign w:val="center"/>
          </w:tcPr>
          <w:p w14:paraId="62839461" w14:textId="77777777" w:rsidR="00891ED0" w:rsidRPr="00722E63" w:rsidRDefault="00891ED0" w:rsidP="00801D3F">
            <w:pPr>
              <w:spacing w:before="100" w:after="100" w:line="240" w:lineRule="atLeast"/>
              <w:jc w:val="center"/>
            </w:pPr>
            <w:r w:rsidRPr="00722E63">
              <w:rPr>
                <w:rFonts w:ascii="Times New Roman" w:hAnsi="Times New Roman"/>
              </w:rPr>
              <w:t>1.12</w:t>
            </w:r>
          </w:p>
        </w:tc>
        <w:tc>
          <w:tcPr>
            <w:tcW w:w="4261" w:type="dxa"/>
            <w:vAlign w:val="center"/>
          </w:tcPr>
          <w:p w14:paraId="6CE04113" w14:textId="77777777" w:rsidR="00891ED0" w:rsidRPr="00072200" w:rsidRDefault="00891ED0" w:rsidP="00801D3F">
            <w:pPr>
              <w:spacing w:before="100" w:after="100" w:line="240" w:lineRule="atLeast"/>
            </w:pPr>
            <w:r w:rsidRPr="00072200">
              <w:rPr>
                <w:rFonts w:ascii="Times New Roman" w:hAnsi="Times New Roman"/>
              </w:rPr>
              <w:t>Размещение сооружений, используемых для хранения и первичной переработки продукции пчеловодства</w:t>
            </w:r>
          </w:p>
        </w:tc>
        <w:tc>
          <w:tcPr>
            <w:tcW w:w="4261" w:type="dxa"/>
            <w:vAlign w:val="center"/>
          </w:tcPr>
          <w:p w14:paraId="722D6F0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535C76A6" w14:textId="77777777" w:rsidTr="00801D3F">
        <w:tc>
          <w:tcPr>
            <w:tcW w:w="4261" w:type="dxa"/>
            <w:vAlign w:val="center"/>
          </w:tcPr>
          <w:p w14:paraId="3305354C" w14:textId="77777777" w:rsidR="00891ED0" w:rsidRPr="00722E63" w:rsidRDefault="00891ED0" w:rsidP="00801D3F">
            <w:pPr>
              <w:spacing w:before="100" w:after="100" w:line="240" w:lineRule="atLeast"/>
              <w:jc w:val="center"/>
            </w:pPr>
            <w:r w:rsidRPr="00722E63">
              <w:rPr>
                <w:rFonts w:ascii="Times New Roman" w:hAnsi="Times New Roman"/>
              </w:rPr>
              <w:t>8</w:t>
            </w:r>
          </w:p>
        </w:tc>
        <w:tc>
          <w:tcPr>
            <w:tcW w:w="4261" w:type="dxa"/>
            <w:vAlign w:val="center"/>
          </w:tcPr>
          <w:p w14:paraId="69DA78D4" w14:textId="77777777" w:rsidR="00891ED0" w:rsidRPr="00722E63" w:rsidRDefault="00891ED0" w:rsidP="00801D3F">
            <w:pPr>
              <w:spacing w:before="100" w:after="100" w:line="240" w:lineRule="atLeast"/>
              <w:jc w:val="center"/>
            </w:pPr>
            <w:r w:rsidRPr="00722E63">
              <w:rPr>
                <w:rFonts w:ascii="Times New Roman" w:hAnsi="Times New Roman"/>
              </w:rPr>
              <w:t>Рыбоводство</w:t>
            </w:r>
          </w:p>
        </w:tc>
        <w:tc>
          <w:tcPr>
            <w:tcW w:w="4261" w:type="dxa"/>
            <w:vAlign w:val="center"/>
          </w:tcPr>
          <w:p w14:paraId="7D5A3D25" w14:textId="77777777" w:rsidR="00891ED0" w:rsidRPr="00722E63" w:rsidRDefault="00891ED0" w:rsidP="00801D3F">
            <w:pPr>
              <w:spacing w:before="100" w:after="100" w:line="240" w:lineRule="atLeast"/>
              <w:jc w:val="center"/>
            </w:pPr>
            <w:r w:rsidRPr="00722E63">
              <w:rPr>
                <w:rFonts w:ascii="Times New Roman" w:hAnsi="Times New Roman"/>
              </w:rPr>
              <w:t>1.13</w:t>
            </w:r>
          </w:p>
        </w:tc>
        <w:tc>
          <w:tcPr>
            <w:tcW w:w="4261" w:type="dxa"/>
            <w:vAlign w:val="center"/>
          </w:tcPr>
          <w:p w14:paraId="09E8B65F" w14:textId="77777777" w:rsidR="00891ED0" w:rsidRPr="00072200" w:rsidRDefault="00891ED0" w:rsidP="00801D3F">
            <w:pPr>
              <w:spacing w:before="100" w:after="100" w:line="240" w:lineRule="atLeast"/>
            </w:pPr>
            <w:r w:rsidRPr="00072200">
              <w:rPr>
                <w:rFonts w:ascii="Times New Roman" w:hAnsi="Times New Roman"/>
              </w:rPr>
              <w:t>Размещение зданий, сооружений, оборудования, необходимых для осуществления рыбоводства (аквакультуры)</w:t>
            </w:r>
          </w:p>
        </w:tc>
        <w:tc>
          <w:tcPr>
            <w:tcW w:w="4261" w:type="dxa"/>
            <w:vAlign w:val="center"/>
          </w:tcPr>
          <w:p w14:paraId="3FA90CCA"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10A49765" w14:textId="77777777" w:rsidTr="00801D3F">
        <w:tc>
          <w:tcPr>
            <w:tcW w:w="4261" w:type="dxa"/>
            <w:vAlign w:val="center"/>
          </w:tcPr>
          <w:p w14:paraId="1D40B345" w14:textId="77777777" w:rsidR="00891ED0" w:rsidRPr="00722E63" w:rsidRDefault="00891ED0" w:rsidP="00801D3F">
            <w:pPr>
              <w:spacing w:before="100" w:after="100" w:line="240" w:lineRule="atLeast"/>
              <w:jc w:val="center"/>
            </w:pPr>
            <w:r w:rsidRPr="00722E63">
              <w:rPr>
                <w:rFonts w:ascii="Times New Roman" w:hAnsi="Times New Roman"/>
              </w:rPr>
              <w:t>9</w:t>
            </w:r>
          </w:p>
        </w:tc>
        <w:tc>
          <w:tcPr>
            <w:tcW w:w="4261" w:type="dxa"/>
            <w:vAlign w:val="center"/>
          </w:tcPr>
          <w:p w14:paraId="562A264C" w14:textId="77777777" w:rsidR="00891ED0" w:rsidRPr="00072200" w:rsidRDefault="00891ED0" w:rsidP="00801D3F">
            <w:pPr>
              <w:spacing w:before="100" w:after="100" w:line="240" w:lineRule="atLeast"/>
              <w:jc w:val="center"/>
            </w:pPr>
            <w:r w:rsidRPr="00072200">
              <w:rPr>
                <w:rFonts w:ascii="Times New Roman" w:hAnsi="Times New Roman"/>
              </w:rPr>
              <w:t>Хранение и переработка сельскохозяйственной продукции</w:t>
            </w:r>
          </w:p>
        </w:tc>
        <w:tc>
          <w:tcPr>
            <w:tcW w:w="4261" w:type="dxa"/>
            <w:vAlign w:val="center"/>
          </w:tcPr>
          <w:p w14:paraId="2A0C0F59" w14:textId="77777777" w:rsidR="00891ED0" w:rsidRPr="00722E63" w:rsidRDefault="00891ED0" w:rsidP="00801D3F">
            <w:pPr>
              <w:spacing w:before="100" w:after="100" w:line="240" w:lineRule="atLeast"/>
              <w:jc w:val="center"/>
            </w:pPr>
            <w:r w:rsidRPr="00722E63">
              <w:rPr>
                <w:rFonts w:ascii="Times New Roman" w:hAnsi="Times New Roman"/>
              </w:rPr>
              <w:t>1.15</w:t>
            </w:r>
          </w:p>
        </w:tc>
        <w:tc>
          <w:tcPr>
            <w:tcW w:w="4261" w:type="dxa"/>
            <w:vAlign w:val="center"/>
          </w:tcPr>
          <w:p w14:paraId="2BB585BA" w14:textId="77777777" w:rsidR="00891ED0" w:rsidRPr="00072200" w:rsidRDefault="00891ED0" w:rsidP="00801D3F">
            <w:pPr>
              <w:spacing w:before="100" w:after="100" w:line="240" w:lineRule="atLeast"/>
            </w:pPr>
            <w:r w:rsidRPr="00072200">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261" w:type="dxa"/>
            <w:vAlign w:val="center"/>
          </w:tcPr>
          <w:p w14:paraId="6DD7F37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54A2BC8C" w14:textId="77777777" w:rsidTr="00801D3F">
        <w:tc>
          <w:tcPr>
            <w:tcW w:w="4261" w:type="dxa"/>
            <w:vAlign w:val="center"/>
          </w:tcPr>
          <w:p w14:paraId="1550ABC6" w14:textId="77777777" w:rsidR="00891ED0" w:rsidRPr="00722E63" w:rsidRDefault="00891ED0" w:rsidP="00801D3F">
            <w:pPr>
              <w:spacing w:before="100" w:after="100" w:line="240" w:lineRule="atLeast"/>
              <w:jc w:val="center"/>
            </w:pPr>
            <w:r w:rsidRPr="00722E63">
              <w:rPr>
                <w:rFonts w:ascii="Times New Roman" w:hAnsi="Times New Roman"/>
              </w:rPr>
              <w:t>10</w:t>
            </w:r>
          </w:p>
        </w:tc>
        <w:tc>
          <w:tcPr>
            <w:tcW w:w="4261" w:type="dxa"/>
            <w:vAlign w:val="center"/>
          </w:tcPr>
          <w:p w14:paraId="52DA999B" w14:textId="77777777" w:rsidR="00891ED0" w:rsidRPr="00722E63" w:rsidRDefault="00891ED0" w:rsidP="00801D3F">
            <w:pPr>
              <w:spacing w:before="100" w:after="100" w:line="240" w:lineRule="atLeast"/>
              <w:jc w:val="center"/>
            </w:pPr>
            <w:r w:rsidRPr="00722E63">
              <w:rPr>
                <w:rFonts w:ascii="Times New Roman" w:hAnsi="Times New Roman"/>
              </w:rPr>
              <w:t>Питомники</w:t>
            </w:r>
          </w:p>
        </w:tc>
        <w:tc>
          <w:tcPr>
            <w:tcW w:w="4261" w:type="dxa"/>
            <w:vAlign w:val="center"/>
          </w:tcPr>
          <w:p w14:paraId="27439E82" w14:textId="77777777" w:rsidR="00891ED0" w:rsidRPr="00722E63" w:rsidRDefault="00891ED0" w:rsidP="00801D3F">
            <w:pPr>
              <w:spacing w:before="100" w:after="100" w:line="240" w:lineRule="atLeast"/>
              <w:jc w:val="center"/>
            </w:pPr>
            <w:r w:rsidRPr="00722E63">
              <w:rPr>
                <w:rFonts w:ascii="Times New Roman" w:hAnsi="Times New Roman"/>
              </w:rPr>
              <w:t>1.17</w:t>
            </w:r>
          </w:p>
        </w:tc>
        <w:tc>
          <w:tcPr>
            <w:tcW w:w="4261" w:type="dxa"/>
            <w:vAlign w:val="center"/>
          </w:tcPr>
          <w:p w14:paraId="6824BAD7" w14:textId="77777777" w:rsidR="00891ED0" w:rsidRPr="00072200" w:rsidRDefault="00891ED0" w:rsidP="00801D3F">
            <w:pPr>
              <w:spacing w:before="100" w:after="100" w:line="240" w:lineRule="atLeast"/>
            </w:pPr>
            <w:r w:rsidRPr="00072200">
              <w:rPr>
                <w:rFonts w:ascii="Times New Roman" w:hAnsi="Times New Roman"/>
              </w:rPr>
              <w:t>Размещение сооружений, необходимых для указанных видов сельскохозяйственного производства</w:t>
            </w:r>
          </w:p>
        </w:tc>
        <w:tc>
          <w:tcPr>
            <w:tcW w:w="4261" w:type="dxa"/>
            <w:vAlign w:val="center"/>
          </w:tcPr>
          <w:p w14:paraId="6420AD3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783E0D27" w14:textId="77777777" w:rsidTr="00801D3F">
        <w:tc>
          <w:tcPr>
            <w:tcW w:w="4261" w:type="dxa"/>
            <w:vAlign w:val="center"/>
          </w:tcPr>
          <w:p w14:paraId="02283A54" w14:textId="77777777" w:rsidR="00891ED0" w:rsidRPr="00722E63" w:rsidRDefault="00891ED0" w:rsidP="00801D3F">
            <w:pPr>
              <w:spacing w:before="100" w:after="100" w:line="240" w:lineRule="atLeast"/>
              <w:jc w:val="center"/>
            </w:pPr>
            <w:r w:rsidRPr="00722E63">
              <w:rPr>
                <w:rFonts w:ascii="Times New Roman" w:hAnsi="Times New Roman"/>
              </w:rPr>
              <w:t>11</w:t>
            </w:r>
          </w:p>
        </w:tc>
        <w:tc>
          <w:tcPr>
            <w:tcW w:w="4261" w:type="dxa"/>
            <w:vAlign w:val="center"/>
          </w:tcPr>
          <w:p w14:paraId="5C525878" w14:textId="77777777" w:rsidR="00891ED0" w:rsidRPr="00722E63" w:rsidRDefault="00891ED0" w:rsidP="00801D3F">
            <w:pPr>
              <w:spacing w:before="100" w:after="100" w:line="240" w:lineRule="atLeast"/>
              <w:jc w:val="center"/>
            </w:pPr>
            <w:r w:rsidRPr="00722E63">
              <w:rPr>
                <w:rFonts w:ascii="Times New Roman" w:hAnsi="Times New Roman"/>
              </w:rPr>
              <w:t>Обеспечение сельскохозяйственного производства</w:t>
            </w:r>
          </w:p>
        </w:tc>
        <w:tc>
          <w:tcPr>
            <w:tcW w:w="4261" w:type="dxa"/>
            <w:vAlign w:val="center"/>
          </w:tcPr>
          <w:p w14:paraId="5E18D706" w14:textId="77777777" w:rsidR="00891ED0" w:rsidRPr="00722E63" w:rsidRDefault="00891ED0" w:rsidP="00801D3F">
            <w:pPr>
              <w:spacing w:before="100" w:after="100" w:line="240" w:lineRule="atLeast"/>
              <w:jc w:val="center"/>
            </w:pPr>
            <w:r w:rsidRPr="00722E63">
              <w:rPr>
                <w:rFonts w:ascii="Times New Roman" w:hAnsi="Times New Roman"/>
              </w:rPr>
              <w:t>1.18</w:t>
            </w:r>
          </w:p>
        </w:tc>
        <w:tc>
          <w:tcPr>
            <w:tcW w:w="4261" w:type="dxa"/>
            <w:vAlign w:val="center"/>
          </w:tcPr>
          <w:p w14:paraId="79FDF371" w14:textId="77777777" w:rsidR="00891ED0" w:rsidRPr="00072200" w:rsidRDefault="00891ED0" w:rsidP="00801D3F">
            <w:pPr>
              <w:spacing w:before="100" w:after="100" w:line="240" w:lineRule="atLeast"/>
            </w:pPr>
            <w:r w:rsidRPr="00072200">
              <w:rPr>
                <w:rFonts w:ascii="Times New Roman" w:hAnsi="Times New Roman"/>
              </w:rPr>
              <w:t xml:space="preserve">Размещение машинно-транспортных и ремонтных станций, ангаров и гаражей для </w:t>
            </w:r>
            <w:r w:rsidRPr="00072200">
              <w:rPr>
                <w:rFonts w:ascii="Times New Roman" w:hAnsi="Times New Roman"/>
              </w:rPr>
              <w:lastRenderedPageBreak/>
              <w:t>сельскохозяйственной техники, амбаров</w:t>
            </w:r>
          </w:p>
        </w:tc>
        <w:tc>
          <w:tcPr>
            <w:tcW w:w="4261" w:type="dxa"/>
            <w:vAlign w:val="center"/>
          </w:tcPr>
          <w:p w14:paraId="1E713655"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ст.42.11 настоящих Правил</w:t>
            </w:r>
          </w:p>
        </w:tc>
      </w:tr>
      <w:tr w:rsidR="00891ED0" w14:paraId="2E155B9A" w14:textId="77777777" w:rsidTr="00801D3F">
        <w:tc>
          <w:tcPr>
            <w:tcW w:w="4261" w:type="dxa"/>
            <w:vAlign w:val="center"/>
          </w:tcPr>
          <w:p w14:paraId="7F8B8CCC" w14:textId="77777777" w:rsidR="00891ED0" w:rsidRPr="00722E63" w:rsidRDefault="00891ED0" w:rsidP="00801D3F">
            <w:pPr>
              <w:spacing w:before="100" w:after="100" w:line="240" w:lineRule="atLeast"/>
              <w:jc w:val="center"/>
            </w:pPr>
            <w:r w:rsidRPr="00722E63">
              <w:rPr>
                <w:rFonts w:ascii="Times New Roman" w:hAnsi="Times New Roman"/>
              </w:rPr>
              <w:t>12</w:t>
            </w:r>
          </w:p>
        </w:tc>
        <w:tc>
          <w:tcPr>
            <w:tcW w:w="4261" w:type="dxa"/>
            <w:vAlign w:val="center"/>
          </w:tcPr>
          <w:p w14:paraId="27A56339" w14:textId="77777777" w:rsidR="00891ED0" w:rsidRPr="00722E63" w:rsidRDefault="00891ED0" w:rsidP="00801D3F">
            <w:pPr>
              <w:spacing w:before="100" w:after="100" w:line="240" w:lineRule="atLeast"/>
              <w:jc w:val="center"/>
            </w:pPr>
            <w:r w:rsidRPr="00722E63">
              <w:rPr>
                <w:rFonts w:ascii="Times New Roman" w:hAnsi="Times New Roman"/>
              </w:rPr>
              <w:t>Жилая застройка</w:t>
            </w:r>
          </w:p>
        </w:tc>
        <w:tc>
          <w:tcPr>
            <w:tcW w:w="4261" w:type="dxa"/>
            <w:vAlign w:val="center"/>
          </w:tcPr>
          <w:p w14:paraId="0EDC57F4" w14:textId="77777777" w:rsidR="00891ED0" w:rsidRPr="00722E63" w:rsidRDefault="00891ED0" w:rsidP="00801D3F">
            <w:pPr>
              <w:spacing w:before="100" w:after="100" w:line="240" w:lineRule="atLeast"/>
              <w:jc w:val="center"/>
            </w:pPr>
            <w:r w:rsidRPr="00722E63">
              <w:rPr>
                <w:rFonts w:ascii="Times New Roman" w:hAnsi="Times New Roman"/>
              </w:rPr>
              <w:t>2.0</w:t>
            </w:r>
          </w:p>
        </w:tc>
        <w:tc>
          <w:tcPr>
            <w:tcW w:w="4261" w:type="dxa"/>
            <w:vAlign w:val="center"/>
          </w:tcPr>
          <w:p w14:paraId="3626E1BD" w14:textId="77777777" w:rsidR="00891ED0" w:rsidRPr="00072200" w:rsidRDefault="00891ED0" w:rsidP="00801D3F">
            <w:pPr>
              <w:spacing w:before="100" w:after="100" w:line="240" w:lineRule="atLeast"/>
            </w:pPr>
            <w:r w:rsidRPr="00072200">
              <w:rPr>
                <w:rFonts w:ascii="Times New Roman" w:hAnsi="Times New Roman"/>
              </w:rPr>
              <w:t>Размещение жилых домов различного вида</w:t>
            </w:r>
          </w:p>
        </w:tc>
        <w:tc>
          <w:tcPr>
            <w:tcW w:w="4261" w:type="dxa"/>
            <w:vAlign w:val="center"/>
          </w:tcPr>
          <w:p w14:paraId="0CAEEF0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 настоящих Правил</w:t>
            </w:r>
          </w:p>
        </w:tc>
      </w:tr>
      <w:tr w:rsidR="00891ED0" w14:paraId="50DFD137" w14:textId="77777777" w:rsidTr="00801D3F">
        <w:tc>
          <w:tcPr>
            <w:tcW w:w="4261" w:type="dxa"/>
            <w:vAlign w:val="center"/>
          </w:tcPr>
          <w:p w14:paraId="0467FE49" w14:textId="77777777" w:rsidR="00891ED0" w:rsidRPr="00722E63" w:rsidRDefault="00891ED0" w:rsidP="00801D3F">
            <w:pPr>
              <w:spacing w:before="100" w:after="100" w:line="240" w:lineRule="atLeast"/>
              <w:jc w:val="center"/>
            </w:pPr>
            <w:r w:rsidRPr="00722E63">
              <w:rPr>
                <w:rFonts w:ascii="Times New Roman" w:hAnsi="Times New Roman"/>
              </w:rPr>
              <w:t>13</w:t>
            </w:r>
          </w:p>
        </w:tc>
        <w:tc>
          <w:tcPr>
            <w:tcW w:w="4261" w:type="dxa"/>
            <w:vAlign w:val="center"/>
          </w:tcPr>
          <w:p w14:paraId="2492FA1B" w14:textId="77777777" w:rsidR="00891ED0" w:rsidRPr="00722E63" w:rsidRDefault="00891ED0" w:rsidP="00801D3F">
            <w:pPr>
              <w:spacing w:before="100" w:after="100" w:line="240" w:lineRule="atLeast"/>
              <w:jc w:val="center"/>
            </w:pPr>
            <w:r w:rsidRPr="00722E63">
              <w:rPr>
                <w:rFonts w:ascii="Times New Roman" w:hAnsi="Times New Roman"/>
              </w:rPr>
              <w:t>Малоэтажная многоквартирная жилая застройка</w:t>
            </w:r>
          </w:p>
        </w:tc>
        <w:tc>
          <w:tcPr>
            <w:tcW w:w="4261" w:type="dxa"/>
            <w:vAlign w:val="center"/>
          </w:tcPr>
          <w:p w14:paraId="3591B181" w14:textId="77777777" w:rsidR="00891ED0" w:rsidRPr="00722E63" w:rsidRDefault="00891ED0" w:rsidP="00801D3F">
            <w:pPr>
              <w:spacing w:before="100" w:after="100" w:line="240" w:lineRule="atLeast"/>
              <w:jc w:val="center"/>
            </w:pPr>
            <w:r w:rsidRPr="00722E63">
              <w:rPr>
                <w:rFonts w:ascii="Times New Roman" w:hAnsi="Times New Roman"/>
              </w:rPr>
              <w:t>2.1.1</w:t>
            </w:r>
          </w:p>
        </w:tc>
        <w:tc>
          <w:tcPr>
            <w:tcW w:w="4261" w:type="dxa"/>
            <w:vAlign w:val="center"/>
          </w:tcPr>
          <w:p w14:paraId="31537795" w14:textId="77777777" w:rsidR="00891ED0" w:rsidRPr="00072200" w:rsidRDefault="00891ED0" w:rsidP="00801D3F">
            <w:pPr>
              <w:spacing w:before="100" w:after="100" w:line="240" w:lineRule="atLeast"/>
            </w:pPr>
            <w:r w:rsidRPr="00072200">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072200">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261" w:type="dxa"/>
            <w:vAlign w:val="center"/>
          </w:tcPr>
          <w:p w14:paraId="6A1F612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 настоящих Правил</w:t>
            </w:r>
          </w:p>
        </w:tc>
      </w:tr>
      <w:tr w:rsidR="00891ED0" w14:paraId="758A11BE" w14:textId="77777777" w:rsidTr="00801D3F">
        <w:tc>
          <w:tcPr>
            <w:tcW w:w="4261" w:type="dxa"/>
            <w:vAlign w:val="center"/>
          </w:tcPr>
          <w:p w14:paraId="356A0AF7" w14:textId="77777777" w:rsidR="00891ED0" w:rsidRPr="00722E63" w:rsidRDefault="00891ED0" w:rsidP="00801D3F">
            <w:pPr>
              <w:spacing w:before="100" w:after="100" w:line="240" w:lineRule="atLeast"/>
              <w:jc w:val="center"/>
            </w:pPr>
            <w:r w:rsidRPr="00722E63">
              <w:rPr>
                <w:rFonts w:ascii="Times New Roman" w:hAnsi="Times New Roman"/>
              </w:rPr>
              <w:t>14</w:t>
            </w:r>
          </w:p>
        </w:tc>
        <w:tc>
          <w:tcPr>
            <w:tcW w:w="4261" w:type="dxa"/>
            <w:vAlign w:val="center"/>
          </w:tcPr>
          <w:p w14:paraId="4033735B" w14:textId="77777777" w:rsidR="00891ED0" w:rsidRPr="00722E63" w:rsidRDefault="00891ED0" w:rsidP="00801D3F">
            <w:pPr>
              <w:spacing w:before="100" w:after="100" w:line="240" w:lineRule="atLeast"/>
              <w:jc w:val="center"/>
            </w:pPr>
            <w:r w:rsidRPr="00722E63">
              <w:rPr>
                <w:rFonts w:ascii="Times New Roman" w:hAnsi="Times New Roman"/>
              </w:rPr>
              <w:t>Блокированная жилая застройка</w:t>
            </w:r>
          </w:p>
        </w:tc>
        <w:tc>
          <w:tcPr>
            <w:tcW w:w="4261" w:type="dxa"/>
            <w:vAlign w:val="center"/>
          </w:tcPr>
          <w:p w14:paraId="10DD4ACB" w14:textId="77777777" w:rsidR="00891ED0" w:rsidRPr="00722E63" w:rsidRDefault="00891ED0" w:rsidP="00801D3F">
            <w:pPr>
              <w:spacing w:before="100" w:after="100" w:line="240" w:lineRule="atLeast"/>
              <w:jc w:val="center"/>
            </w:pPr>
            <w:r w:rsidRPr="00722E63">
              <w:rPr>
                <w:rFonts w:ascii="Times New Roman" w:hAnsi="Times New Roman"/>
              </w:rPr>
              <w:t>2.3</w:t>
            </w:r>
          </w:p>
        </w:tc>
        <w:tc>
          <w:tcPr>
            <w:tcW w:w="4261" w:type="dxa"/>
            <w:vAlign w:val="center"/>
          </w:tcPr>
          <w:p w14:paraId="148B1455" w14:textId="77777777" w:rsidR="00891ED0" w:rsidRPr="00072200" w:rsidRDefault="00891ED0" w:rsidP="00801D3F">
            <w:pPr>
              <w:spacing w:before="100" w:after="100" w:line="240" w:lineRule="atLeast"/>
            </w:pPr>
            <w:r w:rsidRPr="00072200">
              <w:rPr>
                <w:rFonts w:ascii="Times New Roman" w:hAnsi="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4261" w:type="dxa"/>
            <w:vAlign w:val="center"/>
          </w:tcPr>
          <w:p w14:paraId="3697B867"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 настоящих Правил</w:t>
            </w:r>
          </w:p>
        </w:tc>
      </w:tr>
      <w:tr w:rsidR="00891ED0" w14:paraId="41795F16" w14:textId="77777777" w:rsidTr="00801D3F">
        <w:tc>
          <w:tcPr>
            <w:tcW w:w="4261" w:type="dxa"/>
            <w:vAlign w:val="center"/>
          </w:tcPr>
          <w:p w14:paraId="4CD7AD6B" w14:textId="77777777" w:rsidR="00891ED0" w:rsidRPr="00722E63" w:rsidRDefault="00891ED0" w:rsidP="00801D3F">
            <w:pPr>
              <w:spacing w:before="100" w:after="100" w:line="240" w:lineRule="atLeast"/>
              <w:jc w:val="center"/>
            </w:pPr>
            <w:r w:rsidRPr="00722E63">
              <w:rPr>
                <w:rFonts w:ascii="Times New Roman" w:hAnsi="Times New Roman"/>
              </w:rPr>
              <w:t>15</w:t>
            </w:r>
          </w:p>
        </w:tc>
        <w:tc>
          <w:tcPr>
            <w:tcW w:w="4261" w:type="dxa"/>
            <w:vAlign w:val="center"/>
          </w:tcPr>
          <w:p w14:paraId="0924C468" w14:textId="77777777" w:rsidR="00891ED0" w:rsidRPr="00722E63" w:rsidRDefault="00891ED0" w:rsidP="00801D3F">
            <w:pPr>
              <w:spacing w:before="100" w:after="100" w:line="240" w:lineRule="atLeast"/>
              <w:jc w:val="center"/>
            </w:pPr>
            <w:proofErr w:type="spellStart"/>
            <w:r w:rsidRPr="00722E63">
              <w:rPr>
                <w:rFonts w:ascii="Times New Roman" w:hAnsi="Times New Roman"/>
              </w:rPr>
              <w:t>Среднеэтажная</w:t>
            </w:r>
            <w:proofErr w:type="spellEnd"/>
            <w:r w:rsidRPr="00722E63">
              <w:rPr>
                <w:rFonts w:ascii="Times New Roman" w:hAnsi="Times New Roman"/>
              </w:rPr>
              <w:t xml:space="preserve"> жилая застройка</w:t>
            </w:r>
          </w:p>
        </w:tc>
        <w:tc>
          <w:tcPr>
            <w:tcW w:w="4261" w:type="dxa"/>
            <w:vAlign w:val="center"/>
          </w:tcPr>
          <w:p w14:paraId="628F77C9" w14:textId="77777777" w:rsidR="00891ED0" w:rsidRPr="00722E63" w:rsidRDefault="00891ED0" w:rsidP="00801D3F">
            <w:pPr>
              <w:spacing w:before="100" w:after="100" w:line="240" w:lineRule="atLeast"/>
              <w:jc w:val="center"/>
            </w:pPr>
            <w:r w:rsidRPr="00722E63">
              <w:rPr>
                <w:rFonts w:ascii="Times New Roman" w:hAnsi="Times New Roman"/>
              </w:rPr>
              <w:t>2.5</w:t>
            </w:r>
          </w:p>
        </w:tc>
        <w:tc>
          <w:tcPr>
            <w:tcW w:w="4261" w:type="dxa"/>
            <w:vAlign w:val="center"/>
          </w:tcPr>
          <w:p w14:paraId="34F34817" w14:textId="77777777" w:rsidR="00891ED0" w:rsidRPr="00072200" w:rsidRDefault="00891ED0" w:rsidP="00801D3F">
            <w:pPr>
              <w:spacing w:before="100" w:after="100" w:line="240" w:lineRule="atLeast"/>
            </w:pPr>
            <w:r w:rsidRPr="00072200">
              <w:rPr>
                <w:rFonts w:ascii="Times New Roman" w:hAnsi="Times New Roman"/>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w:t>
            </w:r>
            <w:r w:rsidRPr="00072200">
              <w:rPr>
                <w:rFonts w:ascii="Times New Roman" w:hAnsi="Times New Roman"/>
              </w:rPr>
              <w:lastRenderedPageBreak/>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261" w:type="dxa"/>
            <w:vAlign w:val="center"/>
          </w:tcPr>
          <w:p w14:paraId="74216DAC"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 настоящих Правил</w:t>
            </w:r>
          </w:p>
        </w:tc>
      </w:tr>
      <w:tr w:rsidR="00891ED0" w14:paraId="149CA21B" w14:textId="77777777" w:rsidTr="00801D3F">
        <w:tc>
          <w:tcPr>
            <w:tcW w:w="4261" w:type="dxa"/>
            <w:vAlign w:val="center"/>
          </w:tcPr>
          <w:p w14:paraId="6841B5B7" w14:textId="77777777" w:rsidR="00891ED0" w:rsidRPr="00722E63" w:rsidRDefault="00891ED0" w:rsidP="00801D3F">
            <w:pPr>
              <w:spacing w:before="100" w:after="100" w:line="240" w:lineRule="atLeast"/>
              <w:jc w:val="center"/>
            </w:pPr>
            <w:r w:rsidRPr="00722E63">
              <w:rPr>
                <w:rFonts w:ascii="Times New Roman" w:hAnsi="Times New Roman"/>
              </w:rPr>
              <w:t>16</w:t>
            </w:r>
          </w:p>
        </w:tc>
        <w:tc>
          <w:tcPr>
            <w:tcW w:w="4261" w:type="dxa"/>
            <w:vAlign w:val="center"/>
          </w:tcPr>
          <w:p w14:paraId="3BE52ECF" w14:textId="77777777" w:rsidR="00891ED0" w:rsidRPr="00072200" w:rsidRDefault="00891ED0" w:rsidP="00801D3F">
            <w:pPr>
              <w:spacing w:before="100" w:after="100" w:line="240" w:lineRule="atLeast"/>
              <w:jc w:val="center"/>
            </w:pPr>
            <w:r w:rsidRPr="00072200">
              <w:rPr>
                <w:rFonts w:ascii="Times New Roman" w:hAnsi="Times New Roman"/>
              </w:rPr>
              <w:t>Многоэтажная жилая застройка (высотная застройка)</w:t>
            </w:r>
          </w:p>
        </w:tc>
        <w:tc>
          <w:tcPr>
            <w:tcW w:w="4261" w:type="dxa"/>
            <w:vAlign w:val="center"/>
          </w:tcPr>
          <w:p w14:paraId="6241824E" w14:textId="77777777" w:rsidR="00891ED0" w:rsidRPr="00722E63" w:rsidRDefault="00891ED0" w:rsidP="00801D3F">
            <w:pPr>
              <w:spacing w:before="100" w:after="100" w:line="240" w:lineRule="atLeast"/>
              <w:jc w:val="center"/>
            </w:pPr>
            <w:r w:rsidRPr="00722E63">
              <w:rPr>
                <w:rFonts w:ascii="Times New Roman" w:hAnsi="Times New Roman"/>
              </w:rPr>
              <w:t>2.6</w:t>
            </w:r>
          </w:p>
        </w:tc>
        <w:tc>
          <w:tcPr>
            <w:tcW w:w="4261" w:type="dxa"/>
            <w:vAlign w:val="center"/>
          </w:tcPr>
          <w:p w14:paraId="0630D2A4" w14:textId="77777777" w:rsidR="00891ED0" w:rsidRPr="00072200" w:rsidRDefault="00891ED0" w:rsidP="00801D3F">
            <w:pPr>
              <w:spacing w:before="100" w:after="100" w:line="240" w:lineRule="atLeast"/>
            </w:pPr>
            <w:r w:rsidRPr="00072200">
              <w:rPr>
                <w:rFonts w:ascii="Times New Roman" w:hAnsi="Times New Roman"/>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261" w:type="dxa"/>
            <w:vAlign w:val="center"/>
          </w:tcPr>
          <w:p w14:paraId="1A0D8B1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 настоящих Правил</w:t>
            </w:r>
          </w:p>
        </w:tc>
      </w:tr>
      <w:tr w:rsidR="00891ED0" w14:paraId="7CEA5BC7" w14:textId="77777777" w:rsidTr="00801D3F">
        <w:tc>
          <w:tcPr>
            <w:tcW w:w="4261" w:type="dxa"/>
            <w:vAlign w:val="center"/>
          </w:tcPr>
          <w:p w14:paraId="5803AF9D" w14:textId="77777777" w:rsidR="00891ED0" w:rsidRPr="00722E63" w:rsidRDefault="00891ED0" w:rsidP="00801D3F">
            <w:pPr>
              <w:spacing w:before="100" w:after="100" w:line="240" w:lineRule="atLeast"/>
              <w:jc w:val="center"/>
            </w:pPr>
            <w:r w:rsidRPr="00722E63">
              <w:rPr>
                <w:rFonts w:ascii="Times New Roman" w:hAnsi="Times New Roman"/>
              </w:rPr>
              <w:t>17</w:t>
            </w:r>
          </w:p>
        </w:tc>
        <w:tc>
          <w:tcPr>
            <w:tcW w:w="4261" w:type="dxa"/>
            <w:vAlign w:val="center"/>
          </w:tcPr>
          <w:p w14:paraId="2074F0A8" w14:textId="77777777" w:rsidR="00891ED0" w:rsidRPr="00722E63" w:rsidRDefault="00891ED0" w:rsidP="00801D3F">
            <w:pPr>
              <w:spacing w:before="100" w:after="100" w:line="240" w:lineRule="atLeast"/>
              <w:jc w:val="center"/>
            </w:pPr>
            <w:r w:rsidRPr="00722E63">
              <w:rPr>
                <w:rFonts w:ascii="Times New Roman" w:hAnsi="Times New Roman"/>
              </w:rPr>
              <w:t>Обслуживание жилой застройки</w:t>
            </w:r>
          </w:p>
        </w:tc>
        <w:tc>
          <w:tcPr>
            <w:tcW w:w="4261" w:type="dxa"/>
            <w:vAlign w:val="center"/>
          </w:tcPr>
          <w:p w14:paraId="41410F9C" w14:textId="77777777" w:rsidR="00891ED0" w:rsidRPr="00722E63" w:rsidRDefault="00891ED0" w:rsidP="00801D3F">
            <w:pPr>
              <w:spacing w:before="100" w:after="100" w:line="240" w:lineRule="atLeast"/>
              <w:jc w:val="center"/>
            </w:pPr>
            <w:r w:rsidRPr="00722E63">
              <w:rPr>
                <w:rFonts w:ascii="Times New Roman" w:hAnsi="Times New Roman"/>
              </w:rPr>
              <w:t>2.7</w:t>
            </w:r>
          </w:p>
        </w:tc>
        <w:tc>
          <w:tcPr>
            <w:tcW w:w="4261" w:type="dxa"/>
            <w:vAlign w:val="center"/>
          </w:tcPr>
          <w:p w14:paraId="78009E72"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4261" w:type="dxa"/>
            <w:vAlign w:val="center"/>
          </w:tcPr>
          <w:p w14:paraId="4ACB864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028DBE9B" w14:textId="77777777" w:rsidTr="00801D3F">
        <w:tc>
          <w:tcPr>
            <w:tcW w:w="4261" w:type="dxa"/>
            <w:vAlign w:val="center"/>
          </w:tcPr>
          <w:p w14:paraId="45CFDE46" w14:textId="77777777" w:rsidR="00891ED0" w:rsidRPr="00722E63" w:rsidRDefault="00891ED0" w:rsidP="00801D3F">
            <w:pPr>
              <w:spacing w:before="100" w:after="100" w:line="240" w:lineRule="atLeast"/>
              <w:jc w:val="center"/>
            </w:pPr>
            <w:r w:rsidRPr="00722E63">
              <w:rPr>
                <w:rFonts w:ascii="Times New Roman" w:hAnsi="Times New Roman"/>
              </w:rPr>
              <w:lastRenderedPageBreak/>
              <w:t>18</w:t>
            </w:r>
          </w:p>
        </w:tc>
        <w:tc>
          <w:tcPr>
            <w:tcW w:w="4261" w:type="dxa"/>
            <w:vAlign w:val="center"/>
          </w:tcPr>
          <w:p w14:paraId="528EFC5E" w14:textId="77777777" w:rsidR="00891ED0" w:rsidRPr="00722E63" w:rsidRDefault="00891ED0" w:rsidP="00801D3F">
            <w:pPr>
              <w:spacing w:before="100" w:after="100" w:line="240" w:lineRule="atLeast"/>
              <w:jc w:val="center"/>
            </w:pPr>
            <w:r w:rsidRPr="00722E63">
              <w:rPr>
                <w:rFonts w:ascii="Times New Roman" w:hAnsi="Times New Roman"/>
              </w:rPr>
              <w:t>Хранение автотранспорта</w:t>
            </w:r>
          </w:p>
        </w:tc>
        <w:tc>
          <w:tcPr>
            <w:tcW w:w="4261" w:type="dxa"/>
            <w:vAlign w:val="center"/>
          </w:tcPr>
          <w:p w14:paraId="5274934A" w14:textId="77777777" w:rsidR="00891ED0" w:rsidRPr="00722E63" w:rsidRDefault="00891ED0" w:rsidP="00801D3F">
            <w:pPr>
              <w:spacing w:before="100" w:after="100" w:line="240" w:lineRule="atLeast"/>
              <w:jc w:val="center"/>
            </w:pPr>
            <w:r w:rsidRPr="00722E63">
              <w:rPr>
                <w:rFonts w:ascii="Times New Roman" w:hAnsi="Times New Roman"/>
              </w:rPr>
              <w:t>2.7.1</w:t>
            </w:r>
          </w:p>
        </w:tc>
        <w:tc>
          <w:tcPr>
            <w:tcW w:w="4261" w:type="dxa"/>
            <w:vAlign w:val="center"/>
          </w:tcPr>
          <w:p w14:paraId="5D43625C" w14:textId="77777777" w:rsidR="00891ED0" w:rsidRPr="00072200" w:rsidRDefault="00891ED0" w:rsidP="00801D3F">
            <w:pPr>
              <w:spacing w:before="100" w:after="100" w:line="240" w:lineRule="atLeast"/>
            </w:pPr>
            <w:r w:rsidRPr="00072200">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72200">
              <w:rPr>
                <w:rFonts w:ascii="Times New Roman" w:hAnsi="Times New Roman"/>
              </w:rPr>
              <w:t>машино</w:t>
            </w:r>
            <w:proofErr w:type="spellEnd"/>
            <w:r w:rsidRPr="00072200">
              <w:rPr>
                <w:rFonts w:ascii="Times New Roman" w:hAnsi="Times New Roman"/>
              </w:rPr>
              <w:t>-места, за исключением гаражей, размещение которых предусмотрено содержанием видов разрешенного использования с кодами 2.7.2, 4.9</w:t>
            </w:r>
          </w:p>
        </w:tc>
        <w:tc>
          <w:tcPr>
            <w:tcW w:w="4261" w:type="dxa"/>
            <w:vAlign w:val="center"/>
          </w:tcPr>
          <w:p w14:paraId="7D215383"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0E2BF039" w14:textId="77777777" w:rsidTr="00801D3F">
        <w:tc>
          <w:tcPr>
            <w:tcW w:w="4261" w:type="dxa"/>
            <w:vAlign w:val="center"/>
          </w:tcPr>
          <w:p w14:paraId="12D5F716" w14:textId="77777777" w:rsidR="00891ED0" w:rsidRPr="00722E63" w:rsidRDefault="00891ED0" w:rsidP="00801D3F">
            <w:pPr>
              <w:spacing w:before="100" w:after="100" w:line="240" w:lineRule="atLeast"/>
              <w:jc w:val="center"/>
            </w:pPr>
            <w:r w:rsidRPr="00722E63">
              <w:rPr>
                <w:rFonts w:ascii="Times New Roman" w:hAnsi="Times New Roman"/>
              </w:rPr>
              <w:t>19</w:t>
            </w:r>
          </w:p>
        </w:tc>
        <w:tc>
          <w:tcPr>
            <w:tcW w:w="4261" w:type="dxa"/>
            <w:vAlign w:val="center"/>
          </w:tcPr>
          <w:p w14:paraId="3574B201" w14:textId="77777777" w:rsidR="00891ED0" w:rsidRPr="00722E63" w:rsidRDefault="00891ED0" w:rsidP="00801D3F">
            <w:pPr>
              <w:spacing w:before="100" w:after="100" w:line="240" w:lineRule="atLeast"/>
              <w:jc w:val="center"/>
            </w:pPr>
            <w:r w:rsidRPr="00722E63">
              <w:rPr>
                <w:rFonts w:ascii="Times New Roman" w:hAnsi="Times New Roman"/>
              </w:rPr>
              <w:t>Коммунальное обслуживание</w:t>
            </w:r>
          </w:p>
        </w:tc>
        <w:tc>
          <w:tcPr>
            <w:tcW w:w="4261" w:type="dxa"/>
            <w:vAlign w:val="center"/>
          </w:tcPr>
          <w:p w14:paraId="58DDA4E2" w14:textId="77777777" w:rsidR="00891ED0" w:rsidRPr="00722E63" w:rsidRDefault="00891ED0" w:rsidP="00801D3F">
            <w:pPr>
              <w:spacing w:before="100" w:after="100" w:line="240" w:lineRule="atLeast"/>
              <w:jc w:val="center"/>
            </w:pPr>
            <w:r w:rsidRPr="00722E63">
              <w:rPr>
                <w:rFonts w:ascii="Times New Roman" w:hAnsi="Times New Roman"/>
              </w:rPr>
              <w:t>3.1</w:t>
            </w:r>
          </w:p>
        </w:tc>
        <w:tc>
          <w:tcPr>
            <w:tcW w:w="4261" w:type="dxa"/>
            <w:vAlign w:val="center"/>
          </w:tcPr>
          <w:p w14:paraId="4A0B47BF"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в целях обеспечения физических и юридических лиц коммунальными услугами</w:t>
            </w:r>
          </w:p>
        </w:tc>
        <w:tc>
          <w:tcPr>
            <w:tcW w:w="4261" w:type="dxa"/>
            <w:vAlign w:val="center"/>
          </w:tcPr>
          <w:p w14:paraId="2DCC3577"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48AF9A50" w14:textId="77777777" w:rsidTr="00801D3F">
        <w:tc>
          <w:tcPr>
            <w:tcW w:w="4261" w:type="dxa"/>
            <w:vAlign w:val="center"/>
          </w:tcPr>
          <w:p w14:paraId="46AB73F4" w14:textId="77777777" w:rsidR="00891ED0" w:rsidRPr="00722E63" w:rsidRDefault="00891ED0" w:rsidP="00801D3F">
            <w:pPr>
              <w:spacing w:before="100" w:after="100" w:line="240" w:lineRule="atLeast"/>
              <w:jc w:val="center"/>
            </w:pPr>
            <w:r w:rsidRPr="00722E63">
              <w:rPr>
                <w:rFonts w:ascii="Times New Roman" w:hAnsi="Times New Roman"/>
              </w:rPr>
              <w:t>20</w:t>
            </w:r>
          </w:p>
        </w:tc>
        <w:tc>
          <w:tcPr>
            <w:tcW w:w="4261" w:type="dxa"/>
            <w:vAlign w:val="center"/>
          </w:tcPr>
          <w:p w14:paraId="3A8C28CA" w14:textId="77777777" w:rsidR="00891ED0" w:rsidRPr="00072200" w:rsidRDefault="00891ED0" w:rsidP="00801D3F">
            <w:pPr>
              <w:spacing w:before="100" w:after="100" w:line="240" w:lineRule="atLeast"/>
              <w:jc w:val="center"/>
            </w:pPr>
            <w:r w:rsidRPr="00072200">
              <w:rPr>
                <w:rFonts w:ascii="Times New Roman" w:hAnsi="Times New Roman"/>
              </w:rPr>
              <w:t>Административные здания организаций, обеспечивающих предоставление коммунальных услуг</w:t>
            </w:r>
          </w:p>
        </w:tc>
        <w:tc>
          <w:tcPr>
            <w:tcW w:w="4261" w:type="dxa"/>
            <w:vAlign w:val="center"/>
          </w:tcPr>
          <w:p w14:paraId="2E059C5C" w14:textId="77777777" w:rsidR="00891ED0" w:rsidRPr="00722E63" w:rsidRDefault="00891ED0" w:rsidP="00801D3F">
            <w:pPr>
              <w:spacing w:before="100" w:after="100" w:line="240" w:lineRule="atLeast"/>
              <w:jc w:val="center"/>
            </w:pPr>
            <w:r w:rsidRPr="00722E63">
              <w:rPr>
                <w:rFonts w:ascii="Times New Roman" w:hAnsi="Times New Roman"/>
              </w:rPr>
              <w:t>3.1.2</w:t>
            </w:r>
          </w:p>
        </w:tc>
        <w:tc>
          <w:tcPr>
            <w:tcW w:w="4261" w:type="dxa"/>
            <w:vAlign w:val="center"/>
          </w:tcPr>
          <w:p w14:paraId="284C3A22"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4261" w:type="dxa"/>
            <w:vAlign w:val="center"/>
          </w:tcPr>
          <w:p w14:paraId="0F5EF37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7DDF0292" w14:textId="77777777" w:rsidTr="00801D3F">
        <w:tc>
          <w:tcPr>
            <w:tcW w:w="4261" w:type="dxa"/>
            <w:vAlign w:val="center"/>
          </w:tcPr>
          <w:p w14:paraId="13BFC6BB" w14:textId="77777777" w:rsidR="00891ED0" w:rsidRPr="00722E63" w:rsidRDefault="00891ED0" w:rsidP="00801D3F">
            <w:pPr>
              <w:spacing w:before="100" w:after="100" w:line="240" w:lineRule="atLeast"/>
              <w:jc w:val="center"/>
            </w:pPr>
            <w:r w:rsidRPr="00722E63">
              <w:rPr>
                <w:rFonts w:ascii="Times New Roman" w:hAnsi="Times New Roman"/>
              </w:rPr>
              <w:t>21</w:t>
            </w:r>
          </w:p>
        </w:tc>
        <w:tc>
          <w:tcPr>
            <w:tcW w:w="4261" w:type="dxa"/>
            <w:vAlign w:val="center"/>
          </w:tcPr>
          <w:p w14:paraId="3F37BB57" w14:textId="77777777" w:rsidR="00891ED0" w:rsidRPr="00722E63" w:rsidRDefault="00891ED0" w:rsidP="00801D3F">
            <w:pPr>
              <w:spacing w:before="100" w:after="100" w:line="240" w:lineRule="atLeast"/>
              <w:jc w:val="center"/>
            </w:pPr>
            <w:r w:rsidRPr="00722E63">
              <w:rPr>
                <w:rFonts w:ascii="Times New Roman" w:hAnsi="Times New Roman"/>
              </w:rPr>
              <w:t>Социальное обслуживание</w:t>
            </w:r>
          </w:p>
        </w:tc>
        <w:tc>
          <w:tcPr>
            <w:tcW w:w="4261" w:type="dxa"/>
            <w:vAlign w:val="center"/>
          </w:tcPr>
          <w:p w14:paraId="581AD66A" w14:textId="77777777" w:rsidR="00891ED0" w:rsidRPr="00722E63" w:rsidRDefault="00891ED0" w:rsidP="00801D3F">
            <w:pPr>
              <w:spacing w:before="100" w:after="100" w:line="240" w:lineRule="atLeast"/>
              <w:jc w:val="center"/>
            </w:pPr>
            <w:r w:rsidRPr="00722E63">
              <w:rPr>
                <w:rFonts w:ascii="Times New Roman" w:hAnsi="Times New Roman"/>
              </w:rPr>
              <w:t>3.2</w:t>
            </w:r>
          </w:p>
        </w:tc>
        <w:tc>
          <w:tcPr>
            <w:tcW w:w="4261" w:type="dxa"/>
            <w:vAlign w:val="center"/>
          </w:tcPr>
          <w:p w14:paraId="18A08A3C"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оказания гражданам социальной помощи</w:t>
            </w:r>
          </w:p>
        </w:tc>
        <w:tc>
          <w:tcPr>
            <w:tcW w:w="4261" w:type="dxa"/>
            <w:vAlign w:val="center"/>
          </w:tcPr>
          <w:p w14:paraId="61E3DE9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ст.42.2 настоящих Правил</w:t>
            </w:r>
          </w:p>
        </w:tc>
      </w:tr>
      <w:tr w:rsidR="00891ED0" w14:paraId="525E6BBD" w14:textId="77777777" w:rsidTr="00801D3F">
        <w:tc>
          <w:tcPr>
            <w:tcW w:w="4261" w:type="dxa"/>
            <w:vAlign w:val="center"/>
          </w:tcPr>
          <w:p w14:paraId="6F729253" w14:textId="77777777" w:rsidR="00891ED0" w:rsidRPr="00722E63" w:rsidRDefault="00891ED0" w:rsidP="00801D3F">
            <w:pPr>
              <w:spacing w:before="100" w:after="100" w:line="240" w:lineRule="atLeast"/>
              <w:jc w:val="center"/>
            </w:pPr>
            <w:r w:rsidRPr="00722E63">
              <w:rPr>
                <w:rFonts w:ascii="Times New Roman" w:hAnsi="Times New Roman"/>
              </w:rPr>
              <w:t>22</w:t>
            </w:r>
          </w:p>
        </w:tc>
        <w:tc>
          <w:tcPr>
            <w:tcW w:w="4261" w:type="dxa"/>
            <w:vAlign w:val="center"/>
          </w:tcPr>
          <w:p w14:paraId="19645A96" w14:textId="77777777" w:rsidR="00891ED0" w:rsidRPr="00722E63" w:rsidRDefault="00891ED0" w:rsidP="00801D3F">
            <w:pPr>
              <w:spacing w:before="100" w:after="100" w:line="240" w:lineRule="atLeast"/>
              <w:jc w:val="center"/>
            </w:pPr>
            <w:r w:rsidRPr="00722E63">
              <w:rPr>
                <w:rFonts w:ascii="Times New Roman" w:hAnsi="Times New Roman"/>
              </w:rPr>
              <w:t>Дома социального обслуживания</w:t>
            </w:r>
          </w:p>
        </w:tc>
        <w:tc>
          <w:tcPr>
            <w:tcW w:w="4261" w:type="dxa"/>
            <w:vAlign w:val="center"/>
          </w:tcPr>
          <w:p w14:paraId="39F3FDA4" w14:textId="77777777" w:rsidR="00891ED0" w:rsidRPr="00722E63" w:rsidRDefault="00891ED0" w:rsidP="00801D3F">
            <w:pPr>
              <w:spacing w:before="100" w:after="100" w:line="240" w:lineRule="atLeast"/>
              <w:jc w:val="center"/>
            </w:pPr>
            <w:r w:rsidRPr="00722E63">
              <w:rPr>
                <w:rFonts w:ascii="Times New Roman" w:hAnsi="Times New Roman"/>
              </w:rPr>
              <w:t>3.2.1</w:t>
            </w:r>
          </w:p>
        </w:tc>
        <w:tc>
          <w:tcPr>
            <w:tcW w:w="4261" w:type="dxa"/>
            <w:vAlign w:val="center"/>
          </w:tcPr>
          <w:p w14:paraId="60564B8D"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4261" w:type="dxa"/>
            <w:vAlign w:val="center"/>
          </w:tcPr>
          <w:p w14:paraId="699D4B4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ст.42.2 настоящих Правил</w:t>
            </w:r>
          </w:p>
        </w:tc>
      </w:tr>
      <w:tr w:rsidR="00891ED0" w14:paraId="10D63D09" w14:textId="77777777" w:rsidTr="00801D3F">
        <w:tc>
          <w:tcPr>
            <w:tcW w:w="4261" w:type="dxa"/>
            <w:vAlign w:val="center"/>
          </w:tcPr>
          <w:p w14:paraId="0B58164B" w14:textId="77777777" w:rsidR="00891ED0" w:rsidRPr="00722E63" w:rsidRDefault="00891ED0" w:rsidP="00801D3F">
            <w:pPr>
              <w:spacing w:before="100" w:after="100" w:line="240" w:lineRule="atLeast"/>
              <w:jc w:val="center"/>
            </w:pPr>
            <w:r w:rsidRPr="00722E63">
              <w:rPr>
                <w:rFonts w:ascii="Times New Roman" w:hAnsi="Times New Roman"/>
              </w:rPr>
              <w:lastRenderedPageBreak/>
              <w:t>23</w:t>
            </w:r>
          </w:p>
        </w:tc>
        <w:tc>
          <w:tcPr>
            <w:tcW w:w="4261" w:type="dxa"/>
            <w:vAlign w:val="center"/>
          </w:tcPr>
          <w:p w14:paraId="4D5BEC8C" w14:textId="77777777" w:rsidR="00891ED0" w:rsidRPr="00722E63" w:rsidRDefault="00891ED0" w:rsidP="00801D3F">
            <w:pPr>
              <w:spacing w:before="100" w:after="100" w:line="240" w:lineRule="atLeast"/>
              <w:jc w:val="center"/>
            </w:pPr>
            <w:r w:rsidRPr="00722E63">
              <w:rPr>
                <w:rFonts w:ascii="Times New Roman" w:hAnsi="Times New Roman"/>
              </w:rPr>
              <w:t>Оказание социальной помощи населению</w:t>
            </w:r>
          </w:p>
        </w:tc>
        <w:tc>
          <w:tcPr>
            <w:tcW w:w="4261" w:type="dxa"/>
            <w:vAlign w:val="center"/>
          </w:tcPr>
          <w:p w14:paraId="5A8EA4A1" w14:textId="77777777" w:rsidR="00891ED0" w:rsidRPr="00722E63" w:rsidRDefault="00891ED0" w:rsidP="00801D3F">
            <w:pPr>
              <w:spacing w:before="100" w:after="100" w:line="240" w:lineRule="atLeast"/>
              <w:jc w:val="center"/>
            </w:pPr>
            <w:r w:rsidRPr="00722E63">
              <w:rPr>
                <w:rFonts w:ascii="Times New Roman" w:hAnsi="Times New Roman"/>
              </w:rPr>
              <w:t>3.2.2</w:t>
            </w:r>
          </w:p>
        </w:tc>
        <w:tc>
          <w:tcPr>
            <w:tcW w:w="4261" w:type="dxa"/>
            <w:vAlign w:val="center"/>
          </w:tcPr>
          <w:p w14:paraId="2D4E924D"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261" w:type="dxa"/>
            <w:vAlign w:val="center"/>
          </w:tcPr>
          <w:p w14:paraId="3A4F5755"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ст.42.2 настоящих Правил</w:t>
            </w:r>
          </w:p>
        </w:tc>
      </w:tr>
      <w:tr w:rsidR="00891ED0" w14:paraId="553F246D" w14:textId="77777777" w:rsidTr="00801D3F">
        <w:tc>
          <w:tcPr>
            <w:tcW w:w="4261" w:type="dxa"/>
            <w:vAlign w:val="center"/>
          </w:tcPr>
          <w:p w14:paraId="05F03DFE" w14:textId="77777777" w:rsidR="00891ED0" w:rsidRPr="00722E63" w:rsidRDefault="00891ED0" w:rsidP="00801D3F">
            <w:pPr>
              <w:spacing w:before="100" w:after="100" w:line="240" w:lineRule="atLeast"/>
              <w:jc w:val="center"/>
            </w:pPr>
            <w:r w:rsidRPr="00722E63">
              <w:rPr>
                <w:rFonts w:ascii="Times New Roman" w:hAnsi="Times New Roman"/>
              </w:rPr>
              <w:t>24</w:t>
            </w:r>
          </w:p>
        </w:tc>
        <w:tc>
          <w:tcPr>
            <w:tcW w:w="4261" w:type="dxa"/>
            <w:vAlign w:val="center"/>
          </w:tcPr>
          <w:p w14:paraId="6C86E3D5" w14:textId="77777777" w:rsidR="00891ED0" w:rsidRPr="00722E63" w:rsidRDefault="00891ED0" w:rsidP="00801D3F">
            <w:pPr>
              <w:spacing w:before="100" w:after="100" w:line="240" w:lineRule="atLeast"/>
              <w:jc w:val="center"/>
            </w:pPr>
            <w:r w:rsidRPr="00722E63">
              <w:rPr>
                <w:rFonts w:ascii="Times New Roman" w:hAnsi="Times New Roman"/>
              </w:rPr>
              <w:t>Оказание услуг связи</w:t>
            </w:r>
          </w:p>
        </w:tc>
        <w:tc>
          <w:tcPr>
            <w:tcW w:w="4261" w:type="dxa"/>
            <w:vAlign w:val="center"/>
          </w:tcPr>
          <w:p w14:paraId="0DDF42D1" w14:textId="77777777" w:rsidR="00891ED0" w:rsidRPr="00722E63" w:rsidRDefault="00891ED0" w:rsidP="00801D3F">
            <w:pPr>
              <w:spacing w:before="100" w:after="100" w:line="240" w:lineRule="atLeast"/>
              <w:jc w:val="center"/>
            </w:pPr>
            <w:r w:rsidRPr="00722E63">
              <w:rPr>
                <w:rFonts w:ascii="Times New Roman" w:hAnsi="Times New Roman"/>
              </w:rPr>
              <w:t>3.2.3</w:t>
            </w:r>
          </w:p>
        </w:tc>
        <w:tc>
          <w:tcPr>
            <w:tcW w:w="4261" w:type="dxa"/>
            <w:vAlign w:val="center"/>
          </w:tcPr>
          <w:p w14:paraId="4912F6B6"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261" w:type="dxa"/>
            <w:vAlign w:val="center"/>
          </w:tcPr>
          <w:p w14:paraId="778F7317"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6C996E8F" w14:textId="77777777" w:rsidTr="00801D3F">
        <w:tc>
          <w:tcPr>
            <w:tcW w:w="4261" w:type="dxa"/>
            <w:vAlign w:val="center"/>
          </w:tcPr>
          <w:p w14:paraId="7265592A" w14:textId="77777777" w:rsidR="00891ED0" w:rsidRPr="00722E63" w:rsidRDefault="00891ED0" w:rsidP="00801D3F">
            <w:pPr>
              <w:spacing w:before="100" w:after="100" w:line="240" w:lineRule="atLeast"/>
              <w:jc w:val="center"/>
            </w:pPr>
            <w:r w:rsidRPr="00722E63">
              <w:rPr>
                <w:rFonts w:ascii="Times New Roman" w:hAnsi="Times New Roman"/>
              </w:rPr>
              <w:t>25</w:t>
            </w:r>
          </w:p>
        </w:tc>
        <w:tc>
          <w:tcPr>
            <w:tcW w:w="4261" w:type="dxa"/>
            <w:vAlign w:val="center"/>
          </w:tcPr>
          <w:p w14:paraId="351A8BDB" w14:textId="77777777" w:rsidR="00891ED0" w:rsidRPr="00722E63" w:rsidRDefault="00891ED0" w:rsidP="00801D3F">
            <w:pPr>
              <w:spacing w:before="100" w:after="100" w:line="240" w:lineRule="atLeast"/>
              <w:jc w:val="center"/>
            </w:pPr>
            <w:r w:rsidRPr="00722E63">
              <w:rPr>
                <w:rFonts w:ascii="Times New Roman" w:hAnsi="Times New Roman"/>
              </w:rPr>
              <w:t>Бытовое обслуживание</w:t>
            </w:r>
          </w:p>
        </w:tc>
        <w:tc>
          <w:tcPr>
            <w:tcW w:w="4261" w:type="dxa"/>
            <w:vAlign w:val="center"/>
          </w:tcPr>
          <w:p w14:paraId="5674241A" w14:textId="77777777" w:rsidR="00891ED0" w:rsidRPr="00722E63" w:rsidRDefault="00891ED0" w:rsidP="00801D3F">
            <w:pPr>
              <w:spacing w:before="100" w:after="100" w:line="240" w:lineRule="atLeast"/>
              <w:jc w:val="center"/>
            </w:pPr>
            <w:r w:rsidRPr="00722E63">
              <w:rPr>
                <w:rFonts w:ascii="Times New Roman" w:hAnsi="Times New Roman"/>
              </w:rPr>
              <w:t>3.3</w:t>
            </w:r>
          </w:p>
        </w:tc>
        <w:tc>
          <w:tcPr>
            <w:tcW w:w="4261" w:type="dxa"/>
            <w:vAlign w:val="center"/>
          </w:tcPr>
          <w:p w14:paraId="4099E797"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4261" w:type="dxa"/>
            <w:vAlign w:val="center"/>
          </w:tcPr>
          <w:p w14:paraId="6B56662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756A37C8" w14:textId="77777777" w:rsidTr="00801D3F">
        <w:tc>
          <w:tcPr>
            <w:tcW w:w="4261" w:type="dxa"/>
            <w:vAlign w:val="center"/>
          </w:tcPr>
          <w:p w14:paraId="55334AFA" w14:textId="77777777" w:rsidR="00891ED0" w:rsidRPr="00722E63" w:rsidRDefault="00891ED0" w:rsidP="00801D3F">
            <w:pPr>
              <w:spacing w:before="100" w:after="100" w:line="240" w:lineRule="atLeast"/>
              <w:jc w:val="center"/>
            </w:pPr>
            <w:r w:rsidRPr="00722E63">
              <w:rPr>
                <w:rFonts w:ascii="Times New Roman" w:hAnsi="Times New Roman"/>
              </w:rPr>
              <w:t>26</w:t>
            </w:r>
          </w:p>
        </w:tc>
        <w:tc>
          <w:tcPr>
            <w:tcW w:w="4261" w:type="dxa"/>
            <w:vAlign w:val="center"/>
          </w:tcPr>
          <w:p w14:paraId="2BD0295F" w14:textId="77777777" w:rsidR="00891ED0" w:rsidRPr="00722E63" w:rsidRDefault="00891ED0" w:rsidP="00801D3F">
            <w:pPr>
              <w:spacing w:before="100" w:after="100" w:line="240" w:lineRule="atLeast"/>
              <w:jc w:val="center"/>
            </w:pPr>
            <w:r w:rsidRPr="00722E63">
              <w:rPr>
                <w:rFonts w:ascii="Times New Roman" w:hAnsi="Times New Roman"/>
              </w:rPr>
              <w:t>Здравоохранение</w:t>
            </w:r>
          </w:p>
        </w:tc>
        <w:tc>
          <w:tcPr>
            <w:tcW w:w="4261" w:type="dxa"/>
            <w:vAlign w:val="center"/>
          </w:tcPr>
          <w:p w14:paraId="6BCFDF1A" w14:textId="77777777" w:rsidR="00891ED0" w:rsidRPr="00722E63" w:rsidRDefault="00891ED0" w:rsidP="00801D3F">
            <w:pPr>
              <w:spacing w:before="100" w:after="100" w:line="240" w:lineRule="atLeast"/>
              <w:jc w:val="center"/>
            </w:pPr>
            <w:r w:rsidRPr="00722E63">
              <w:rPr>
                <w:rFonts w:ascii="Times New Roman" w:hAnsi="Times New Roman"/>
              </w:rPr>
              <w:t>3.4</w:t>
            </w:r>
          </w:p>
        </w:tc>
        <w:tc>
          <w:tcPr>
            <w:tcW w:w="4261" w:type="dxa"/>
            <w:vAlign w:val="center"/>
          </w:tcPr>
          <w:p w14:paraId="20AECE20"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гражданам медицинской помощи</w:t>
            </w:r>
          </w:p>
        </w:tc>
        <w:tc>
          <w:tcPr>
            <w:tcW w:w="4261" w:type="dxa"/>
            <w:vAlign w:val="center"/>
          </w:tcPr>
          <w:p w14:paraId="6D2667D5"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ст.42.3 настоящих Правил</w:t>
            </w:r>
          </w:p>
        </w:tc>
      </w:tr>
      <w:tr w:rsidR="00891ED0" w14:paraId="09D4B878" w14:textId="77777777" w:rsidTr="00801D3F">
        <w:tc>
          <w:tcPr>
            <w:tcW w:w="4261" w:type="dxa"/>
            <w:vAlign w:val="center"/>
          </w:tcPr>
          <w:p w14:paraId="06EAF8F5" w14:textId="77777777" w:rsidR="00891ED0" w:rsidRPr="00722E63" w:rsidRDefault="00891ED0" w:rsidP="00801D3F">
            <w:pPr>
              <w:spacing w:before="100" w:after="100" w:line="240" w:lineRule="atLeast"/>
              <w:jc w:val="center"/>
            </w:pPr>
            <w:r w:rsidRPr="00722E63">
              <w:rPr>
                <w:rFonts w:ascii="Times New Roman" w:hAnsi="Times New Roman"/>
              </w:rPr>
              <w:lastRenderedPageBreak/>
              <w:t>27</w:t>
            </w:r>
          </w:p>
        </w:tc>
        <w:tc>
          <w:tcPr>
            <w:tcW w:w="4261" w:type="dxa"/>
            <w:vAlign w:val="center"/>
          </w:tcPr>
          <w:p w14:paraId="7F5D87DF" w14:textId="77777777" w:rsidR="00891ED0" w:rsidRPr="00722E63" w:rsidRDefault="00891ED0" w:rsidP="00801D3F">
            <w:pPr>
              <w:spacing w:before="100" w:after="100" w:line="240" w:lineRule="atLeast"/>
              <w:jc w:val="center"/>
            </w:pPr>
            <w:r w:rsidRPr="00722E63">
              <w:rPr>
                <w:rFonts w:ascii="Times New Roman" w:hAnsi="Times New Roman"/>
              </w:rPr>
              <w:t>Амбулаторно-поликлиническое обслуживание</w:t>
            </w:r>
          </w:p>
        </w:tc>
        <w:tc>
          <w:tcPr>
            <w:tcW w:w="4261" w:type="dxa"/>
            <w:vAlign w:val="center"/>
          </w:tcPr>
          <w:p w14:paraId="4232710B" w14:textId="77777777" w:rsidR="00891ED0" w:rsidRPr="00722E63" w:rsidRDefault="00891ED0" w:rsidP="00801D3F">
            <w:pPr>
              <w:spacing w:before="100" w:after="100" w:line="240" w:lineRule="atLeast"/>
              <w:jc w:val="center"/>
            </w:pPr>
            <w:r w:rsidRPr="00722E63">
              <w:rPr>
                <w:rFonts w:ascii="Times New Roman" w:hAnsi="Times New Roman"/>
              </w:rPr>
              <w:t>3.4.1</w:t>
            </w:r>
          </w:p>
        </w:tc>
        <w:tc>
          <w:tcPr>
            <w:tcW w:w="4261" w:type="dxa"/>
            <w:vAlign w:val="center"/>
          </w:tcPr>
          <w:p w14:paraId="242796BA"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61" w:type="dxa"/>
            <w:vAlign w:val="center"/>
          </w:tcPr>
          <w:p w14:paraId="1DCE2E58"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ст.42.3 настоящих Правил</w:t>
            </w:r>
          </w:p>
        </w:tc>
      </w:tr>
      <w:tr w:rsidR="00891ED0" w14:paraId="7A0B6452" w14:textId="77777777" w:rsidTr="00801D3F">
        <w:tc>
          <w:tcPr>
            <w:tcW w:w="4261" w:type="dxa"/>
            <w:vAlign w:val="center"/>
          </w:tcPr>
          <w:p w14:paraId="40B5868C" w14:textId="77777777" w:rsidR="00891ED0" w:rsidRPr="00722E63" w:rsidRDefault="00891ED0" w:rsidP="00801D3F">
            <w:pPr>
              <w:spacing w:before="100" w:after="100" w:line="240" w:lineRule="atLeast"/>
              <w:jc w:val="center"/>
            </w:pPr>
            <w:r w:rsidRPr="00722E63">
              <w:rPr>
                <w:rFonts w:ascii="Times New Roman" w:hAnsi="Times New Roman"/>
              </w:rPr>
              <w:t>28</w:t>
            </w:r>
          </w:p>
        </w:tc>
        <w:tc>
          <w:tcPr>
            <w:tcW w:w="4261" w:type="dxa"/>
            <w:vAlign w:val="center"/>
          </w:tcPr>
          <w:p w14:paraId="0EF7701F" w14:textId="77777777" w:rsidR="00891ED0" w:rsidRPr="00722E63" w:rsidRDefault="00891ED0" w:rsidP="00801D3F">
            <w:pPr>
              <w:spacing w:before="100" w:after="100" w:line="240" w:lineRule="atLeast"/>
              <w:jc w:val="center"/>
            </w:pPr>
            <w:r w:rsidRPr="00722E63">
              <w:rPr>
                <w:rFonts w:ascii="Times New Roman" w:hAnsi="Times New Roman"/>
              </w:rPr>
              <w:t>Стационарное медицинское обслуживание</w:t>
            </w:r>
          </w:p>
        </w:tc>
        <w:tc>
          <w:tcPr>
            <w:tcW w:w="4261" w:type="dxa"/>
            <w:vAlign w:val="center"/>
          </w:tcPr>
          <w:p w14:paraId="4594FEC6" w14:textId="77777777" w:rsidR="00891ED0" w:rsidRPr="00722E63" w:rsidRDefault="00891ED0" w:rsidP="00801D3F">
            <w:pPr>
              <w:spacing w:before="100" w:after="100" w:line="240" w:lineRule="atLeast"/>
              <w:jc w:val="center"/>
            </w:pPr>
            <w:r w:rsidRPr="00722E63">
              <w:rPr>
                <w:rFonts w:ascii="Times New Roman" w:hAnsi="Times New Roman"/>
              </w:rPr>
              <w:t>3.4.2</w:t>
            </w:r>
          </w:p>
        </w:tc>
        <w:tc>
          <w:tcPr>
            <w:tcW w:w="4261" w:type="dxa"/>
            <w:vAlign w:val="center"/>
          </w:tcPr>
          <w:p w14:paraId="7FFEBD87"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61" w:type="dxa"/>
            <w:vAlign w:val="center"/>
          </w:tcPr>
          <w:p w14:paraId="6AB9EEC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ст.42.3 настоящих Правил</w:t>
            </w:r>
          </w:p>
        </w:tc>
      </w:tr>
      <w:tr w:rsidR="00891ED0" w14:paraId="14034479" w14:textId="77777777" w:rsidTr="00801D3F">
        <w:tc>
          <w:tcPr>
            <w:tcW w:w="4261" w:type="dxa"/>
            <w:vAlign w:val="center"/>
          </w:tcPr>
          <w:p w14:paraId="221497ED" w14:textId="77777777" w:rsidR="00891ED0" w:rsidRPr="00722E63" w:rsidRDefault="00891ED0" w:rsidP="00801D3F">
            <w:pPr>
              <w:spacing w:before="100" w:after="100" w:line="240" w:lineRule="atLeast"/>
              <w:jc w:val="center"/>
            </w:pPr>
            <w:r w:rsidRPr="00722E63">
              <w:rPr>
                <w:rFonts w:ascii="Times New Roman" w:hAnsi="Times New Roman"/>
              </w:rPr>
              <w:t>29</w:t>
            </w:r>
          </w:p>
        </w:tc>
        <w:tc>
          <w:tcPr>
            <w:tcW w:w="4261" w:type="dxa"/>
            <w:vAlign w:val="center"/>
          </w:tcPr>
          <w:p w14:paraId="0B151593" w14:textId="77777777" w:rsidR="00891ED0" w:rsidRPr="00722E63" w:rsidRDefault="00891ED0" w:rsidP="00801D3F">
            <w:pPr>
              <w:spacing w:before="100" w:after="100" w:line="240" w:lineRule="atLeast"/>
              <w:jc w:val="center"/>
            </w:pPr>
            <w:r w:rsidRPr="00722E63">
              <w:rPr>
                <w:rFonts w:ascii="Times New Roman" w:hAnsi="Times New Roman"/>
              </w:rPr>
              <w:t>Образование и просвещение</w:t>
            </w:r>
          </w:p>
        </w:tc>
        <w:tc>
          <w:tcPr>
            <w:tcW w:w="4261" w:type="dxa"/>
            <w:vAlign w:val="center"/>
          </w:tcPr>
          <w:p w14:paraId="42E95DE7" w14:textId="77777777" w:rsidR="00891ED0" w:rsidRPr="00722E63" w:rsidRDefault="00891ED0" w:rsidP="00801D3F">
            <w:pPr>
              <w:spacing w:before="100" w:after="100" w:line="240" w:lineRule="atLeast"/>
              <w:jc w:val="center"/>
            </w:pPr>
            <w:r w:rsidRPr="00722E63">
              <w:rPr>
                <w:rFonts w:ascii="Times New Roman" w:hAnsi="Times New Roman"/>
              </w:rPr>
              <w:t>3.5</w:t>
            </w:r>
          </w:p>
        </w:tc>
        <w:tc>
          <w:tcPr>
            <w:tcW w:w="4261" w:type="dxa"/>
            <w:vAlign w:val="center"/>
          </w:tcPr>
          <w:p w14:paraId="0DC434EC"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воспитания, образования и просвещения</w:t>
            </w:r>
          </w:p>
        </w:tc>
        <w:tc>
          <w:tcPr>
            <w:tcW w:w="4261" w:type="dxa"/>
            <w:vAlign w:val="center"/>
          </w:tcPr>
          <w:p w14:paraId="3B2EF895"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ст.42.4 настоящих Правил</w:t>
            </w:r>
          </w:p>
        </w:tc>
      </w:tr>
      <w:tr w:rsidR="00891ED0" w14:paraId="25375A61" w14:textId="77777777" w:rsidTr="00801D3F">
        <w:tc>
          <w:tcPr>
            <w:tcW w:w="4261" w:type="dxa"/>
            <w:vAlign w:val="center"/>
          </w:tcPr>
          <w:p w14:paraId="5C668F5A" w14:textId="77777777" w:rsidR="00891ED0" w:rsidRPr="00722E63" w:rsidRDefault="00891ED0" w:rsidP="00801D3F">
            <w:pPr>
              <w:spacing w:before="100" w:after="100" w:line="240" w:lineRule="atLeast"/>
              <w:jc w:val="center"/>
            </w:pPr>
            <w:r w:rsidRPr="00722E63">
              <w:rPr>
                <w:rFonts w:ascii="Times New Roman" w:hAnsi="Times New Roman"/>
              </w:rPr>
              <w:t>30</w:t>
            </w:r>
          </w:p>
        </w:tc>
        <w:tc>
          <w:tcPr>
            <w:tcW w:w="4261" w:type="dxa"/>
            <w:vAlign w:val="center"/>
          </w:tcPr>
          <w:p w14:paraId="65964EC7" w14:textId="77777777" w:rsidR="00891ED0" w:rsidRPr="00072200" w:rsidRDefault="00891ED0" w:rsidP="00801D3F">
            <w:pPr>
              <w:spacing w:before="100" w:after="100" w:line="240" w:lineRule="atLeast"/>
              <w:jc w:val="center"/>
            </w:pPr>
            <w:r w:rsidRPr="00072200">
              <w:rPr>
                <w:rFonts w:ascii="Times New Roman" w:hAnsi="Times New Roman"/>
              </w:rPr>
              <w:t>Дошкольное, начальное и среднее общее образование</w:t>
            </w:r>
          </w:p>
        </w:tc>
        <w:tc>
          <w:tcPr>
            <w:tcW w:w="4261" w:type="dxa"/>
            <w:vAlign w:val="center"/>
          </w:tcPr>
          <w:p w14:paraId="52591563" w14:textId="77777777" w:rsidR="00891ED0" w:rsidRPr="00722E63" w:rsidRDefault="00891ED0" w:rsidP="00801D3F">
            <w:pPr>
              <w:spacing w:before="100" w:after="100" w:line="240" w:lineRule="atLeast"/>
              <w:jc w:val="center"/>
            </w:pPr>
            <w:r w:rsidRPr="00722E63">
              <w:rPr>
                <w:rFonts w:ascii="Times New Roman" w:hAnsi="Times New Roman"/>
              </w:rPr>
              <w:t>3.5.1</w:t>
            </w:r>
          </w:p>
        </w:tc>
        <w:tc>
          <w:tcPr>
            <w:tcW w:w="4261" w:type="dxa"/>
            <w:vAlign w:val="center"/>
          </w:tcPr>
          <w:p w14:paraId="3E9662C9" w14:textId="77777777" w:rsidR="00891ED0" w:rsidRPr="00072200" w:rsidRDefault="00891ED0" w:rsidP="00801D3F">
            <w:pPr>
              <w:spacing w:before="100" w:after="100" w:line="240" w:lineRule="atLeast"/>
            </w:pPr>
            <w:r w:rsidRPr="00072200">
              <w:rPr>
                <w:rFonts w:ascii="Times New Roman" w:hAnsi="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072200">
              <w:rPr>
                <w:rFonts w:ascii="Times New Roman" w:hAnsi="Times New Roman"/>
              </w:rPr>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14:paraId="2A58A179"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ст.42.4 настоящих Правил</w:t>
            </w:r>
          </w:p>
        </w:tc>
      </w:tr>
      <w:tr w:rsidR="00891ED0" w14:paraId="7F76D574" w14:textId="77777777" w:rsidTr="00801D3F">
        <w:tc>
          <w:tcPr>
            <w:tcW w:w="4261" w:type="dxa"/>
            <w:vAlign w:val="center"/>
          </w:tcPr>
          <w:p w14:paraId="5792F049" w14:textId="77777777" w:rsidR="00891ED0" w:rsidRPr="00722E63" w:rsidRDefault="00891ED0" w:rsidP="00801D3F">
            <w:pPr>
              <w:spacing w:before="100" w:after="100" w:line="240" w:lineRule="atLeast"/>
              <w:jc w:val="center"/>
            </w:pPr>
            <w:r w:rsidRPr="00722E63">
              <w:rPr>
                <w:rFonts w:ascii="Times New Roman" w:hAnsi="Times New Roman"/>
              </w:rPr>
              <w:t>31</w:t>
            </w:r>
          </w:p>
        </w:tc>
        <w:tc>
          <w:tcPr>
            <w:tcW w:w="4261" w:type="dxa"/>
            <w:vAlign w:val="center"/>
          </w:tcPr>
          <w:p w14:paraId="3B191170" w14:textId="77777777" w:rsidR="00891ED0" w:rsidRPr="00072200" w:rsidRDefault="00891ED0" w:rsidP="00801D3F">
            <w:pPr>
              <w:spacing w:before="100" w:after="100" w:line="240" w:lineRule="atLeast"/>
              <w:jc w:val="center"/>
            </w:pPr>
            <w:r w:rsidRPr="00072200">
              <w:rPr>
                <w:rFonts w:ascii="Times New Roman" w:hAnsi="Times New Roman"/>
              </w:rPr>
              <w:t>Среднее и высшее профессиональное образование</w:t>
            </w:r>
          </w:p>
        </w:tc>
        <w:tc>
          <w:tcPr>
            <w:tcW w:w="4261" w:type="dxa"/>
            <w:vAlign w:val="center"/>
          </w:tcPr>
          <w:p w14:paraId="4BBEC543" w14:textId="77777777" w:rsidR="00891ED0" w:rsidRPr="00722E63" w:rsidRDefault="00891ED0" w:rsidP="00801D3F">
            <w:pPr>
              <w:spacing w:before="100" w:after="100" w:line="240" w:lineRule="atLeast"/>
              <w:jc w:val="center"/>
            </w:pPr>
            <w:r w:rsidRPr="00722E63">
              <w:rPr>
                <w:rFonts w:ascii="Times New Roman" w:hAnsi="Times New Roman"/>
              </w:rPr>
              <w:t>3.5.2</w:t>
            </w:r>
          </w:p>
        </w:tc>
        <w:tc>
          <w:tcPr>
            <w:tcW w:w="4261" w:type="dxa"/>
            <w:vAlign w:val="center"/>
          </w:tcPr>
          <w:p w14:paraId="70A2716E"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14:paraId="22E67DDA"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ст.42.4 настоящих Правил</w:t>
            </w:r>
          </w:p>
        </w:tc>
      </w:tr>
      <w:tr w:rsidR="00891ED0" w14:paraId="71301333" w14:textId="77777777" w:rsidTr="00801D3F">
        <w:tc>
          <w:tcPr>
            <w:tcW w:w="4261" w:type="dxa"/>
            <w:vAlign w:val="center"/>
          </w:tcPr>
          <w:p w14:paraId="0CE7CB5D" w14:textId="77777777" w:rsidR="00891ED0" w:rsidRPr="00722E63" w:rsidRDefault="00891ED0" w:rsidP="00801D3F">
            <w:pPr>
              <w:spacing w:before="100" w:after="100" w:line="240" w:lineRule="atLeast"/>
              <w:jc w:val="center"/>
            </w:pPr>
            <w:r w:rsidRPr="00722E63">
              <w:rPr>
                <w:rFonts w:ascii="Times New Roman" w:hAnsi="Times New Roman"/>
              </w:rPr>
              <w:t>32</w:t>
            </w:r>
          </w:p>
        </w:tc>
        <w:tc>
          <w:tcPr>
            <w:tcW w:w="4261" w:type="dxa"/>
            <w:vAlign w:val="center"/>
          </w:tcPr>
          <w:p w14:paraId="33716AF4" w14:textId="77777777" w:rsidR="00891ED0" w:rsidRPr="00722E63" w:rsidRDefault="00891ED0" w:rsidP="00801D3F">
            <w:pPr>
              <w:spacing w:before="100" w:after="100" w:line="240" w:lineRule="atLeast"/>
              <w:jc w:val="center"/>
            </w:pPr>
            <w:r w:rsidRPr="00722E63">
              <w:rPr>
                <w:rFonts w:ascii="Times New Roman" w:hAnsi="Times New Roman"/>
              </w:rPr>
              <w:t>Культурное развитие</w:t>
            </w:r>
          </w:p>
        </w:tc>
        <w:tc>
          <w:tcPr>
            <w:tcW w:w="4261" w:type="dxa"/>
            <w:vAlign w:val="center"/>
          </w:tcPr>
          <w:p w14:paraId="2120E703" w14:textId="77777777" w:rsidR="00891ED0" w:rsidRPr="00722E63" w:rsidRDefault="00891ED0" w:rsidP="00801D3F">
            <w:pPr>
              <w:spacing w:before="100" w:after="100" w:line="240" w:lineRule="atLeast"/>
              <w:jc w:val="center"/>
            </w:pPr>
            <w:r w:rsidRPr="00722E63">
              <w:rPr>
                <w:rFonts w:ascii="Times New Roman" w:hAnsi="Times New Roman"/>
              </w:rPr>
              <w:t>3.6</w:t>
            </w:r>
          </w:p>
        </w:tc>
        <w:tc>
          <w:tcPr>
            <w:tcW w:w="4261" w:type="dxa"/>
            <w:vAlign w:val="center"/>
          </w:tcPr>
          <w:p w14:paraId="064B25CD"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предназначенных для размещения объектов культуры</w:t>
            </w:r>
          </w:p>
        </w:tc>
        <w:tc>
          <w:tcPr>
            <w:tcW w:w="4261" w:type="dxa"/>
            <w:vAlign w:val="center"/>
          </w:tcPr>
          <w:p w14:paraId="0BF5D66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23BB14A4" w14:textId="77777777" w:rsidTr="00801D3F">
        <w:tc>
          <w:tcPr>
            <w:tcW w:w="4261" w:type="dxa"/>
            <w:vAlign w:val="center"/>
          </w:tcPr>
          <w:p w14:paraId="5C5D722D" w14:textId="77777777" w:rsidR="00891ED0" w:rsidRPr="00722E63" w:rsidRDefault="00891ED0" w:rsidP="00801D3F">
            <w:pPr>
              <w:spacing w:before="100" w:after="100" w:line="240" w:lineRule="atLeast"/>
              <w:jc w:val="center"/>
            </w:pPr>
            <w:r w:rsidRPr="00722E63">
              <w:rPr>
                <w:rFonts w:ascii="Times New Roman" w:hAnsi="Times New Roman"/>
              </w:rPr>
              <w:lastRenderedPageBreak/>
              <w:t>33</w:t>
            </w:r>
          </w:p>
        </w:tc>
        <w:tc>
          <w:tcPr>
            <w:tcW w:w="4261" w:type="dxa"/>
            <w:vAlign w:val="center"/>
          </w:tcPr>
          <w:p w14:paraId="07F222DC"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6F3004B9"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20320CE5"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кинотеатров и кинозалов, театров, филармоний, концертных залов</w:t>
            </w:r>
          </w:p>
        </w:tc>
        <w:tc>
          <w:tcPr>
            <w:tcW w:w="4261" w:type="dxa"/>
            <w:vAlign w:val="center"/>
          </w:tcPr>
          <w:p w14:paraId="3B255F05"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01FD0434" w14:textId="77777777" w:rsidTr="00801D3F">
        <w:tc>
          <w:tcPr>
            <w:tcW w:w="4261" w:type="dxa"/>
            <w:vAlign w:val="center"/>
          </w:tcPr>
          <w:p w14:paraId="5B13988A" w14:textId="77777777" w:rsidR="00891ED0" w:rsidRPr="00722E63" w:rsidRDefault="00891ED0" w:rsidP="00801D3F">
            <w:pPr>
              <w:spacing w:before="100" w:after="100" w:line="240" w:lineRule="atLeast"/>
              <w:jc w:val="center"/>
            </w:pPr>
            <w:r w:rsidRPr="00722E63">
              <w:rPr>
                <w:rFonts w:ascii="Times New Roman" w:hAnsi="Times New Roman"/>
              </w:rPr>
              <w:t>34</w:t>
            </w:r>
          </w:p>
        </w:tc>
        <w:tc>
          <w:tcPr>
            <w:tcW w:w="4261" w:type="dxa"/>
            <w:vAlign w:val="center"/>
          </w:tcPr>
          <w:p w14:paraId="19CFD27B"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54CA852F"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7864475E"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планетариев</w:t>
            </w:r>
          </w:p>
        </w:tc>
        <w:tc>
          <w:tcPr>
            <w:tcW w:w="4261" w:type="dxa"/>
            <w:vAlign w:val="center"/>
          </w:tcPr>
          <w:p w14:paraId="3A12E58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630E31E2" w14:textId="77777777" w:rsidTr="00801D3F">
        <w:tc>
          <w:tcPr>
            <w:tcW w:w="4261" w:type="dxa"/>
            <w:vAlign w:val="center"/>
          </w:tcPr>
          <w:p w14:paraId="6296F849" w14:textId="77777777" w:rsidR="00891ED0" w:rsidRPr="00722E63" w:rsidRDefault="00891ED0" w:rsidP="00801D3F">
            <w:pPr>
              <w:spacing w:before="100" w:after="100" w:line="240" w:lineRule="atLeast"/>
              <w:jc w:val="center"/>
            </w:pPr>
            <w:r w:rsidRPr="00722E63">
              <w:rPr>
                <w:rFonts w:ascii="Times New Roman" w:hAnsi="Times New Roman"/>
              </w:rPr>
              <w:t>35</w:t>
            </w:r>
          </w:p>
        </w:tc>
        <w:tc>
          <w:tcPr>
            <w:tcW w:w="4261" w:type="dxa"/>
            <w:vAlign w:val="center"/>
          </w:tcPr>
          <w:p w14:paraId="54BFE79B"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6125030B"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63F29FC0"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домов культуры</w:t>
            </w:r>
          </w:p>
        </w:tc>
        <w:tc>
          <w:tcPr>
            <w:tcW w:w="4261" w:type="dxa"/>
            <w:vAlign w:val="center"/>
          </w:tcPr>
          <w:p w14:paraId="6DE7720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267502F4" w14:textId="77777777" w:rsidTr="00801D3F">
        <w:tc>
          <w:tcPr>
            <w:tcW w:w="4261" w:type="dxa"/>
            <w:vAlign w:val="center"/>
          </w:tcPr>
          <w:p w14:paraId="329CA5E9" w14:textId="77777777" w:rsidR="00891ED0" w:rsidRPr="00722E63" w:rsidRDefault="00891ED0" w:rsidP="00801D3F">
            <w:pPr>
              <w:spacing w:before="100" w:after="100" w:line="240" w:lineRule="atLeast"/>
              <w:jc w:val="center"/>
            </w:pPr>
            <w:r w:rsidRPr="00722E63">
              <w:rPr>
                <w:rFonts w:ascii="Times New Roman" w:hAnsi="Times New Roman"/>
              </w:rPr>
              <w:t>36</w:t>
            </w:r>
          </w:p>
        </w:tc>
        <w:tc>
          <w:tcPr>
            <w:tcW w:w="4261" w:type="dxa"/>
            <w:vAlign w:val="center"/>
          </w:tcPr>
          <w:p w14:paraId="3E95AA52"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0EB3DAFE"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24E4F587"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библиотек</w:t>
            </w:r>
          </w:p>
        </w:tc>
        <w:tc>
          <w:tcPr>
            <w:tcW w:w="4261" w:type="dxa"/>
            <w:vAlign w:val="center"/>
          </w:tcPr>
          <w:p w14:paraId="7EABF8C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4F7786BD" w14:textId="77777777" w:rsidTr="00801D3F">
        <w:tc>
          <w:tcPr>
            <w:tcW w:w="4261" w:type="dxa"/>
            <w:vAlign w:val="center"/>
          </w:tcPr>
          <w:p w14:paraId="71FF17E4" w14:textId="77777777" w:rsidR="00891ED0" w:rsidRPr="00722E63" w:rsidRDefault="00891ED0" w:rsidP="00801D3F">
            <w:pPr>
              <w:spacing w:before="100" w:after="100" w:line="240" w:lineRule="atLeast"/>
              <w:jc w:val="center"/>
            </w:pPr>
            <w:r w:rsidRPr="00722E63">
              <w:rPr>
                <w:rFonts w:ascii="Times New Roman" w:hAnsi="Times New Roman"/>
              </w:rPr>
              <w:t>37</w:t>
            </w:r>
          </w:p>
        </w:tc>
        <w:tc>
          <w:tcPr>
            <w:tcW w:w="4261" w:type="dxa"/>
            <w:vAlign w:val="center"/>
          </w:tcPr>
          <w:p w14:paraId="62446A15" w14:textId="77777777" w:rsidR="00891ED0" w:rsidRPr="00722E63" w:rsidRDefault="00891ED0" w:rsidP="00801D3F">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14:paraId="75A682F7" w14:textId="77777777" w:rsidR="00891ED0" w:rsidRPr="00722E63" w:rsidRDefault="00891ED0" w:rsidP="00801D3F">
            <w:pPr>
              <w:spacing w:before="100" w:after="100" w:line="240" w:lineRule="atLeast"/>
              <w:jc w:val="center"/>
            </w:pPr>
            <w:r w:rsidRPr="00722E63">
              <w:rPr>
                <w:rFonts w:ascii="Times New Roman" w:hAnsi="Times New Roman"/>
              </w:rPr>
              <w:t>3.6.1</w:t>
            </w:r>
          </w:p>
        </w:tc>
        <w:tc>
          <w:tcPr>
            <w:tcW w:w="4261" w:type="dxa"/>
            <w:vAlign w:val="center"/>
          </w:tcPr>
          <w:p w14:paraId="0FFB27AF"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музеев, выставочных залов, художественных галерей</w:t>
            </w:r>
          </w:p>
        </w:tc>
        <w:tc>
          <w:tcPr>
            <w:tcW w:w="4261" w:type="dxa"/>
            <w:vAlign w:val="center"/>
          </w:tcPr>
          <w:p w14:paraId="312E120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42BE2B17" w14:textId="77777777" w:rsidTr="00801D3F">
        <w:tc>
          <w:tcPr>
            <w:tcW w:w="4261" w:type="dxa"/>
            <w:vAlign w:val="center"/>
          </w:tcPr>
          <w:p w14:paraId="3778F0D4" w14:textId="77777777" w:rsidR="00891ED0" w:rsidRPr="00722E63" w:rsidRDefault="00891ED0" w:rsidP="00801D3F">
            <w:pPr>
              <w:spacing w:before="100" w:after="100" w:line="240" w:lineRule="atLeast"/>
              <w:jc w:val="center"/>
            </w:pPr>
            <w:r w:rsidRPr="00722E63">
              <w:rPr>
                <w:rFonts w:ascii="Times New Roman" w:hAnsi="Times New Roman"/>
              </w:rPr>
              <w:t>38</w:t>
            </w:r>
          </w:p>
        </w:tc>
        <w:tc>
          <w:tcPr>
            <w:tcW w:w="4261" w:type="dxa"/>
            <w:vAlign w:val="center"/>
          </w:tcPr>
          <w:p w14:paraId="35BBCBA2" w14:textId="77777777" w:rsidR="00891ED0" w:rsidRPr="00722E63" w:rsidRDefault="00891ED0" w:rsidP="00801D3F">
            <w:pPr>
              <w:spacing w:before="100" w:after="100" w:line="240" w:lineRule="atLeast"/>
              <w:jc w:val="center"/>
            </w:pPr>
            <w:r w:rsidRPr="00722E63">
              <w:rPr>
                <w:rFonts w:ascii="Times New Roman" w:hAnsi="Times New Roman"/>
              </w:rPr>
              <w:t>Цирки и зверинцы</w:t>
            </w:r>
          </w:p>
        </w:tc>
        <w:tc>
          <w:tcPr>
            <w:tcW w:w="4261" w:type="dxa"/>
            <w:vAlign w:val="center"/>
          </w:tcPr>
          <w:p w14:paraId="007FDECC" w14:textId="77777777" w:rsidR="00891ED0" w:rsidRPr="00722E63" w:rsidRDefault="00891ED0" w:rsidP="00801D3F">
            <w:pPr>
              <w:spacing w:before="100" w:after="100" w:line="240" w:lineRule="atLeast"/>
              <w:jc w:val="center"/>
            </w:pPr>
            <w:r w:rsidRPr="00722E63">
              <w:rPr>
                <w:rFonts w:ascii="Times New Roman" w:hAnsi="Times New Roman"/>
              </w:rPr>
              <w:t>3.6.3</w:t>
            </w:r>
          </w:p>
        </w:tc>
        <w:tc>
          <w:tcPr>
            <w:tcW w:w="4261" w:type="dxa"/>
            <w:vAlign w:val="center"/>
          </w:tcPr>
          <w:p w14:paraId="4492DC86"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261" w:type="dxa"/>
            <w:vAlign w:val="center"/>
          </w:tcPr>
          <w:p w14:paraId="5122E529"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ст.42.5 настоящих Правил</w:t>
            </w:r>
          </w:p>
        </w:tc>
      </w:tr>
      <w:tr w:rsidR="00891ED0" w14:paraId="04D3E808" w14:textId="77777777" w:rsidTr="00801D3F">
        <w:tc>
          <w:tcPr>
            <w:tcW w:w="4261" w:type="dxa"/>
            <w:vAlign w:val="center"/>
          </w:tcPr>
          <w:p w14:paraId="1487D8FD" w14:textId="77777777" w:rsidR="00891ED0" w:rsidRPr="00722E63" w:rsidRDefault="00891ED0" w:rsidP="00801D3F">
            <w:pPr>
              <w:spacing w:before="100" w:after="100" w:line="240" w:lineRule="atLeast"/>
              <w:jc w:val="center"/>
            </w:pPr>
            <w:r w:rsidRPr="00722E63">
              <w:rPr>
                <w:rFonts w:ascii="Times New Roman" w:hAnsi="Times New Roman"/>
              </w:rPr>
              <w:t>39</w:t>
            </w:r>
          </w:p>
        </w:tc>
        <w:tc>
          <w:tcPr>
            <w:tcW w:w="4261" w:type="dxa"/>
            <w:vAlign w:val="center"/>
          </w:tcPr>
          <w:p w14:paraId="3A9C2E43" w14:textId="77777777" w:rsidR="00891ED0" w:rsidRPr="00722E63" w:rsidRDefault="00891ED0" w:rsidP="00801D3F">
            <w:pPr>
              <w:spacing w:before="100" w:after="100" w:line="240" w:lineRule="atLeast"/>
              <w:jc w:val="center"/>
            </w:pPr>
            <w:r w:rsidRPr="00722E63">
              <w:rPr>
                <w:rFonts w:ascii="Times New Roman" w:hAnsi="Times New Roman"/>
              </w:rPr>
              <w:t>Религиозное использование</w:t>
            </w:r>
          </w:p>
        </w:tc>
        <w:tc>
          <w:tcPr>
            <w:tcW w:w="4261" w:type="dxa"/>
            <w:vAlign w:val="center"/>
          </w:tcPr>
          <w:p w14:paraId="14A79DB4" w14:textId="77777777" w:rsidR="00891ED0" w:rsidRPr="00722E63" w:rsidRDefault="00891ED0" w:rsidP="00801D3F">
            <w:pPr>
              <w:spacing w:before="100" w:after="100" w:line="240" w:lineRule="atLeast"/>
              <w:jc w:val="center"/>
            </w:pPr>
            <w:r w:rsidRPr="00722E63">
              <w:rPr>
                <w:rFonts w:ascii="Times New Roman" w:hAnsi="Times New Roman"/>
              </w:rPr>
              <w:t>3.7</w:t>
            </w:r>
          </w:p>
        </w:tc>
        <w:tc>
          <w:tcPr>
            <w:tcW w:w="4261" w:type="dxa"/>
            <w:vAlign w:val="center"/>
          </w:tcPr>
          <w:p w14:paraId="7D59C24D"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религиозного использования</w:t>
            </w:r>
          </w:p>
        </w:tc>
        <w:tc>
          <w:tcPr>
            <w:tcW w:w="4261" w:type="dxa"/>
            <w:vAlign w:val="center"/>
          </w:tcPr>
          <w:p w14:paraId="778001D9"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ст.42.6 настоящих Правил</w:t>
            </w:r>
          </w:p>
        </w:tc>
      </w:tr>
      <w:tr w:rsidR="00891ED0" w14:paraId="25BABA64" w14:textId="77777777" w:rsidTr="00801D3F">
        <w:tc>
          <w:tcPr>
            <w:tcW w:w="4261" w:type="dxa"/>
            <w:vAlign w:val="center"/>
          </w:tcPr>
          <w:p w14:paraId="50793AAB" w14:textId="77777777" w:rsidR="00891ED0" w:rsidRPr="00722E63" w:rsidRDefault="00891ED0" w:rsidP="00801D3F">
            <w:pPr>
              <w:spacing w:before="100" w:after="100" w:line="240" w:lineRule="atLeast"/>
              <w:jc w:val="center"/>
            </w:pPr>
            <w:r w:rsidRPr="00722E63">
              <w:rPr>
                <w:rFonts w:ascii="Times New Roman" w:hAnsi="Times New Roman"/>
              </w:rPr>
              <w:t>40</w:t>
            </w:r>
          </w:p>
        </w:tc>
        <w:tc>
          <w:tcPr>
            <w:tcW w:w="4261" w:type="dxa"/>
            <w:vAlign w:val="center"/>
          </w:tcPr>
          <w:p w14:paraId="55CCA210" w14:textId="77777777" w:rsidR="00891ED0" w:rsidRPr="00722E63" w:rsidRDefault="00891ED0" w:rsidP="00801D3F">
            <w:pPr>
              <w:spacing w:before="100" w:after="100" w:line="240" w:lineRule="atLeast"/>
              <w:jc w:val="center"/>
            </w:pPr>
            <w:r w:rsidRPr="00722E63">
              <w:rPr>
                <w:rFonts w:ascii="Times New Roman" w:hAnsi="Times New Roman"/>
              </w:rPr>
              <w:t>Осуществление религиозных обрядов</w:t>
            </w:r>
          </w:p>
        </w:tc>
        <w:tc>
          <w:tcPr>
            <w:tcW w:w="4261" w:type="dxa"/>
            <w:vAlign w:val="center"/>
          </w:tcPr>
          <w:p w14:paraId="267227E4" w14:textId="77777777" w:rsidR="00891ED0" w:rsidRPr="00722E63" w:rsidRDefault="00891ED0" w:rsidP="00801D3F">
            <w:pPr>
              <w:spacing w:before="100" w:after="100" w:line="240" w:lineRule="atLeast"/>
              <w:jc w:val="center"/>
            </w:pPr>
            <w:r w:rsidRPr="00722E63">
              <w:rPr>
                <w:rFonts w:ascii="Times New Roman" w:hAnsi="Times New Roman"/>
              </w:rPr>
              <w:t>3.7.1</w:t>
            </w:r>
          </w:p>
        </w:tc>
        <w:tc>
          <w:tcPr>
            <w:tcW w:w="4261" w:type="dxa"/>
            <w:vAlign w:val="center"/>
          </w:tcPr>
          <w:p w14:paraId="047114C6"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261" w:type="dxa"/>
            <w:vAlign w:val="center"/>
          </w:tcPr>
          <w:p w14:paraId="0136933A"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ст.42.6 настоящих Правил</w:t>
            </w:r>
          </w:p>
        </w:tc>
      </w:tr>
      <w:tr w:rsidR="00891ED0" w14:paraId="07331DA3" w14:textId="77777777" w:rsidTr="00801D3F">
        <w:tc>
          <w:tcPr>
            <w:tcW w:w="4261" w:type="dxa"/>
            <w:vAlign w:val="center"/>
          </w:tcPr>
          <w:p w14:paraId="078D4927" w14:textId="77777777" w:rsidR="00891ED0" w:rsidRPr="00722E63" w:rsidRDefault="00891ED0" w:rsidP="00801D3F">
            <w:pPr>
              <w:spacing w:before="100" w:after="100" w:line="240" w:lineRule="atLeast"/>
              <w:jc w:val="center"/>
            </w:pPr>
            <w:r w:rsidRPr="00722E63">
              <w:rPr>
                <w:rFonts w:ascii="Times New Roman" w:hAnsi="Times New Roman"/>
              </w:rPr>
              <w:lastRenderedPageBreak/>
              <w:t>41</w:t>
            </w:r>
          </w:p>
        </w:tc>
        <w:tc>
          <w:tcPr>
            <w:tcW w:w="4261" w:type="dxa"/>
            <w:vAlign w:val="center"/>
          </w:tcPr>
          <w:p w14:paraId="523C0C56" w14:textId="77777777" w:rsidR="00891ED0" w:rsidRPr="00722E63" w:rsidRDefault="00891ED0" w:rsidP="00801D3F">
            <w:pPr>
              <w:spacing w:before="100" w:after="100" w:line="240" w:lineRule="atLeast"/>
              <w:jc w:val="center"/>
            </w:pPr>
            <w:r w:rsidRPr="00722E63">
              <w:rPr>
                <w:rFonts w:ascii="Times New Roman" w:hAnsi="Times New Roman"/>
              </w:rPr>
              <w:t>Религиозное управление и образование</w:t>
            </w:r>
          </w:p>
        </w:tc>
        <w:tc>
          <w:tcPr>
            <w:tcW w:w="4261" w:type="dxa"/>
            <w:vAlign w:val="center"/>
          </w:tcPr>
          <w:p w14:paraId="64B2130C" w14:textId="77777777" w:rsidR="00891ED0" w:rsidRPr="00722E63" w:rsidRDefault="00891ED0" w:rsidP="00801D3F">
            <w:pPr>
              <w:spacing w:before="100" w:after="100" w:line="240" w:lineRule="atLeast"/>
              <w:jc w:val="center"/>
            </w:pPr>
            <w:r w:rsidRPr="00722E63">
              <w:rPr>
                <w:rFonts w:ascii="Times New Roman" w:hAnsi="Times New Roman"/>
              </w:rPr>
              <w:t>3.7.2</w:t>
            </w:r>
          </w:p>
        </w:tc>
        <w:tc>
          <w:tcPr>
            <w:tcW w:w="4261" w:type="dxa"/>
            <w:vAlign w:val="center"/>
          </w:tcPr>
          <w:p w14:paraId="1E91A6C0"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4261" w:type="dxa"/>
            <w:vAlign w:val="center"/>
          </w:tcPr>
          <w:p w14:paraId="54B6E319"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ст.42.6 настоящих Правил</w:t>
            </w:r>
          </w:p>
        </w:tc>
      </w:tr>
      <w:tr w:rsidR="00891ED0" w14:paraId="2FE87EC6" w14:textId="77777777" w:rsidTr="00801D3F">
        <w:tc>
          <w:tcPr>
            <w:tcW w:w="4261" w:type="dxa"/>
            <w:vAlign w:val="center"/>
          </w:tcPr>
          <w:p w14:paraId="4F04AABD" w14:textId="77777777" w:rsidR="00891ED0" w:rsidRPr="00722E63" w:rsidRDefault="00891ED0" w:rsidP="00801D3F">
            <w:pPr>
              <w:spacing w:before="100" w:after="100" w:line="240" w:lineRule="atLeast"/>
              <w:jc w:val="center"/>
            </w:pPr>
            <w:r w:rsidRPr="00722E63">
              <w:rPr>
                <w:rFonts w:ascii="Times New Roman" w:hAnsi="Times New Roman"/>
              </w:rPr>
              <w:t>42</w:t>
            </w:r>
          </w:p>
        </w:tc>
        <w:tc>
          <w:tcPr>
            <w:tcW w:w="4261" w:type="dxa"/>
            <w:vAlign w:val="center"/>
          </w:tcPr>
          <w:p w14:paraId="0116FB2B" w14:textId="77777777" w:rsidR="00891ED0" w:rsidRPr="00722E63" w:rsidRDefault="00891ED0" w:rsidP="00801D3F">
            <w:pPr>
              <w:spacing w:before="100" w:after="100" w:line="240" w:lineRule="atLeast"/>
              <w:jc w:val="center"/>
            </w:pPr>
            <w:r w:rsidRPr="00722E63">
              <w:rPr>
                <w:rFonts w:ascii="Times New Roman" w:hAnsi="Times New Roman"/>
              </w:rPr>
              <w:t>Общественное управление</w:t>
            </w:r>
          </w:p>
        </w:tc>
        <w:tc>
          <w:tcPr>
            <w:tcW w:w="4261" w:type="dxa"/>
            <w:vAlign w:val="center"/>
          </w:tcPr>
          <w:p w14:paraId="69AE4050" w14:textId="77777777" w:rsidR="00891ED0" w:rsidRPr="00722E63" w:rsidRDefault="00891ED0" w:rsidP="00801D3F">
            <w:pPr>
              <w:spacing w:before="100" w:after="100" w:line="240" w:lineRule="atLeast"/>
              <w:jc w:val="center"/>
            </w:pPr>
            <w:r w:rsidRPr="00722E63">
              <w:rPr>
                <w:rFonts w:ascii="Times New Roman" w:hAnsi="Times New Roman"/>
              </w:rPr>
              <w:t>3.8</w:t>
            </w:r>
          </w:p>
        </w:tc>
        <w:tc>
          <w:tcPr>
            <w:tcW w:w="4261" w:type="dxa"/>
            <w:vAlign w:val="center"/>
          </w:tcPr>
          <w:p w14:paraId="5CE636E5"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органов и организаций общественного управления</w:t>
            </w:r>
          </w:p>
        </w:tc>
        <w:tc>
          <w:tcPr>
            <w:tcW w:w="4261" w:type="dxa"/>
            <w:vAlign w:val="center"/>
          </w:tcPr>
          <w:p w14:paraId="06D4E1D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6CB2B89B" w14:textId="77777777" w:rsidTr="00801D3F">
        <w:tc>
          <w:tcPr>
            <w:tcW w:w="4261" w:type="dxa"/>
            <w:vAlign w:val="center"/>
          </w:tcPr>
          <w:p w14:paraId="055435F8" w14:textId="77777777" w:rsidR="00891ED0" w:rsidRPr="00722E63" w:rsidRDefault="00891ED0" w:rsidP="00801D3F">
            <w:pPr>
              <w:spacing w:before="100" w:after="100" w:line="240" w:lineRule="atLeast"/>
              <w:jc w:val="center"/>
            </w:pPr>
            <w:r w:rsidRPr="00722E63">
              <w:rPr>
                <w:rFonts w:ascii="Times New Roman" w:hAnsi="Times New Roman"/>
              </w:rPr>
              <w:t>43</w:t>
            </w:r>
          </w:p>
        </w:tc>
        <w:tc>
          <w:tcPr>
            <w:tcW w:w="4261" w:type="dxa"/>
            <w:vAlign w:val="center"/>
          </w:tcPr>
          <w:p w14:paraId="0AA71BE0" w14:textId="77777777" w:rsidR="00891ED0" w:rsidRPr="00722E63" w:rsidRDefault="00891ED0" w:rsidP="00801D3F">
            <w:pPr>
              <w:spacing w:before="100" w:after="100" w:line="240" w:lineRule="atLeast"/>
              <w:jc w:val="center"/>
            </w:pPr>
            <w:r w:rsidRPr="00722E63">
              <w:rPr>
                <w:rFonts w:ascii="Times New Roman" w:hAnsi="Times New Roman"/>
              </w:rPr>
              <w:t>Государственное управление</w:t>
            </w:r>
          </w:p>
        </w:tc>
        <w:tc>
          <w:tcPr>
            <w:tcW w:w="4261" w:type="dxa"/>
            <w:vAlign w:val="center"/>
          </w:tcPr>
          <w:p w14:paraId="47E51D5E" w14:textId="77777777" w:rsidR="00891ED0" w:rsidRPr="00722E63" w:rsidRDefault="00891ED0" w:rsidP="00801D3F">
            <w:pPr>
              <w:spacing w:before="100" w:after="100" w:line="240" w:lineRule="atLeast"/>
              <w:jc w:val="center"/>
            </w:pPr>
            <w:r w:rsidRPr="00722E63">
              <w:rPr>
                <w:rFonts w:ascii="Times New Roman" w:hAnsi="Times New Roman"/>
              </w:rPr>
              <w:t>3.8.1</w:t>
            </w:r>
          </w:p>
        </w:tc>
        <w:tc>
          <w:tcPr>
            <w:tcW w:w="4261" w:type="dxa"/>
            <w:vAlign w:val="center"/>
          </w:tcPr>
          <w:p w14:paraId="3BA47371" w14:textId="77777777" w:rsidR="00891ED0" w:rsidRPr="00072200" w:rsidRDefault="00891ED0" w:rsidP="00801D3F">
            <w:pPr>
              <w:spacing w:before="100" w:after="100" w:line="240" w:lineRule="atLeast"/>
            </w:pPr>
            <w:r w:rsidRPr="00072200">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261" w:type="dxa"/>
            <w:vAlign w:val="center"/>
          </w:tcPr>
          <w:p w14:paraId="2EED9D27"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6BEC953C" w14:textId="77777777" w:rsidTr="00801D3F">
        <w:tc>
          <w:tcPr>
            <w:tcW w:w="4261" w:type="dxa"/>
            <w:vAlign w:val="center"/>
          </w:tcPr>
          <w:p w14:paraId="1F61118A" w14:textId="77777777" w:rsidR="00891ED0" w:rsidRPr="00722E63" w:rsidRDefault="00891ED0" w:rsidP="00801D3F">
            <w:pPr>
              <w:spacing w:before="100" w:after="100" w:line="240" w:lineRule="atLeast"/>
              <w:jc w:val="center"/>
            </w:pPr>
            <w:r w:rsidRPr="00722E63">
              <w:rPr>
                <w:rFonts w:ascii="Times New Roman" w:hAnsi="Times New Roman"/>
              </w:rPr>
              <w:t>44</w:t>
            </w:r>
          </w:p>
        </w:tc>
        <w:tc>
          <w:tcPr>
            <w:tcW w:w="4261" w:type="dxa"/>
            <w:vAlign w:val="center"/>
          </w:tcPr>
          <w:p w14:paraId="69EA9F17" w14:textId="77777777" w:rsidR="00891ED0" w:rsidRPr="00722E63" w:rsidRDefault="00891ED0" w:rsidP="00801D3F">
            <w:pPr>
              <w:spacing w:before="100" w:after="100" w:line="240" w:lineRule="atLeast"/>
              <w:jc w:val="center"/>
            </w:pPr>
            <w:r w:rsidRPr="00722E63">
              <w:rPr>
                <w:rFonts w:ascii="Times New Roman" w:hAnsi="Times New Roman"/>
              </w:rPr>
              <w:t>Обеспечение научной деятельности</w:t>
            </w:r>
          </w:p>
        </w:tc>
        <w:tc>
          <w:tcPr>
            <w:tcW w:w="4261" w:type="dxa"/>
            <w:vAlign w:val="center"/>
          </w:tcPr>
          <w:p w14:paraId="68E62BE4" w14:textId="77777777" w:rsidR="00891ED0" w:rsidRPr="00722E63" w:rsidRDefault="00891ED0" w:rsidP="00801D3F">
            <w:pPr>
              <w:spacing w:before="100" w:after="100" w:line="240" w:lineRule="atLeast"/>
              <w:jc w:val="center"/>
            </w:pPr>
            <w:r w:rsidRPr="00722E63">
              <w:rPr>
                <w:rFonts w:ascii="Times New Roman" w:hAnsi="Times New Roman"/>
              </w:rPr>
              <w:t>3.9</w:t>
            </w:r>
          </w:p>
        </w:tc>
        <w:tc>
          <w:tcPr>
            <w:tcW w:w="4261" w:type="dxa"/>
            <w:vAlign w:val="center"/>
          </w:tcPr>
          <w:p w14:paraId="612EB14D"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для обеспечения научной деятельности</w:t>
            </w:r>
          </w:p>
        </w:tc>
        <w:tc>
          <w:tcPr>
            <w:tcW w:w="4261" w:type="dxa"/>
            <w:vAlign w:val="center"/>
          </w:tcPr>
          <w:p w14:paraId="5754D14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6484591C" w14:textId="77777777" w:rsidTr="00801D3F">
        <w:tc>
          <w:tcPr>
            <w:tcW w:w="4261" w:type="dxa"/>
            <w:vAlign w:val="center"/>
          </w:tcPr>
          <w:p w14:paraId="6E260AD7" w14:textId="77777777" w:rsidR="00891ED0" w:rsidRPr="00722E63" w:rsidRDefault="00891ED0" w:rsidP="00801D3F">
            <w:pPr>
              <w:spacing w:before="100" w:after="100" w:line="240" w:lineRule="atLeast"/>
              <w:jc w:val="center"/>
            </w:pPr>
            <w:r w:rsidRPr="00722E63">
              <w:rPr>
                <w:rFonts w:ascii="Times New Roman" w:hAnsi="Times New Roman"/>
              </w:rPr>
              <w:t>45</w:t>
            </w:r>
          </w:p>
        </w:tc>
        <w:tc>
          <w:tcPr>
            <w:tcW w:w="4261" w:type="dxa"/>
            <w:vAlign w:val="center"/>
          </w:tcPr>
          <w:p w14:paraId="447AD79C" w14:textId="77777777" w:rsidR="00891ED0" w:rsidRPr="00722E63" w:rsidRDefault="00891ED0" w:rsidP="00801D3F">
            <w:pPr>
              <w:spacing w:before="100" w:after="100" w:line="240" w:lineRule="atLeast"/>
              <w:jc w:val="center"/>
            </w:pPr>
            <w:r w:rsidRPr="00722E63">
              <w:rPr>
                <w:rFonts w:ascii="Times New Roman" w:hAnsi="Times New Roman"/>
              </w:rPr>
              <w:t>Проведение научных исследований</w:t>
            </w:r>
          </w:p>
        </w:tc>
        <w:tc>
          <w:tcPr>
            <w:tcW w:w="4261" w:type="dxa"/>
            <w:vAlign w:val="center"/>
          </w:tcPr>
          <w:p w14:paraId="37AE5F1A" w14:textId="77777777" w:rsidR="00891ED0" w:rsidRPr="00722E63" w:rsidRDefault="00891ED0" w:rsidP="00801D3F">
            <w:pPr>
              <w:spacing w:before="100" w:after="100" w:line="240" w:lineRule="atLeast"/>
              <w:jc w:val="center"/>
            </w:pPr>
            <w:r w:rsidRPr="00722E63">
              <w:rPr>
                <w:rFonts w:ascii="Times New Roman" w:hAnsi="Times New Roman"/>
              </w:rPr>
              <w:t>3.9.2</w:t>
            </w:r>
          </w:p>
        </w:tc>
        <w:tc>
          <w:tcPr>
            <w:tcW w:w="4261" w:type="dxa"/>
            <w:vAlign w:val="center"/>
          </w:tcPr>
          <w:p w14:paraId="378343B5" w14:textId="77777777" w:rsidR="00891ED0" w:rsidRPr="00072200" w:rsidRDefault="00891ED0" w:rsidP="00801D3F">
            <w:pPr>
              <w:spacing w:before="100" w:after="100" w:line="240" w:lineRule="atLeast"/>
            </w:pPr>
            <w:r w:rsidRPr="00072200">
              <w:rPr>
                <w:rFonts w:ascii="Times New Roman" w:hAnsi="Times New Roman"/>
              </w:rPr>
              <w:t xml:space="preserve">Размещение зданий и сооружений, предназначенных для </w:t>
            </w:r>
            <w:r w:rsidRPr="00072200">
              <w:rPr>
                <w:rFonts w:ascii="Times New Roman" w:hAnsi="Times New Roman"/>
              </w:rPr>
              <w:lastRenderedPageBreak/>
              <w:t>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261" w:type="dxa"/>
            <w:vAlign w:val="center"/>
          </w:tcPr>
          <w:p w14:paraId="41C959BC" w14:textId="77777777" w:rsidR="00891ED0" w:rsidRPr="00722E63" w:rsidRDefault="00891ED0" w:rsidP="00801D3F">
            <w:pPr>
              <w:spacing w:before="100" w:after="100" w:line="240" w:lineRule="atLeast"/>
              <w:jc w:val="center"/>
            </w:pPr>
            <w:r w:rsidRPr="00722E63">
              <w:rPr>
                <w:rFonts w:ascii="Times New Roman" w:hAnsi="Times New Roman"/>
              </w:rPr>
              <w:lastRenderedPageBreak/>
              <w:t xml:space="preserve">устанавливаются ст.42.10 </w:t>
            </w:r>
            <w:r w:rsidRPr="00722E63">
              <w:rPr>
                <w:rFonts w:ascii="Times New Roman" w:hAnsi="Times New Roman"/>
              </w:rPr>
              <w:lastRenderedPageBreak/>
              <w:t>настоящих Правил</w:t>
            </w:r>
          </w:p>
        </w:tc>
      </w:tr>
      <w:tr w:rsidR="00891ED0" w14:paraId="48CB1A91" w14:textId="77777777" w:rsidTr="00801D3F">
        <w:tc>
          <w:tcPr>
            <w:tcW w:w="4261" w:type="dxa"/>
            <w:vAlign w:val="center"/>
          </w:tcPr>
          <w:p w14:paraId="445B82E1" w14:textId="77777777" w:rsidR="00891ED0" w:rsidRPr="00722E63" w:rsidRDefault="00891ED0" w:rsidP="00801D3F">
            <w:pPr>
              <w:spacing w:before="100" w:after="100" w:line="240" w:lineRule="atLeast"/>
              <w:jc w:val="center"/>
            </w:pPr>
            <w:r w:rsidRPr="00722E63">
              <w:rPr>
                <w:rFonts w:ascii="Times New Roman" w:hAnsi="Times New Roman"/>
              </w:rPr>
              <w:lastRenderedPageBreak/>
              <w:t>46</w:t>
            </w:r>
          </w:p>
        </w:tc>
        <w:tc>
          <w:tcPr>
            <w:tcW w:w="4261" w:type="dxa"/>
            <w:vAlign w:val="center"/>
          </w:tcPr>
          <w:p w14:paraId="05B8C74F" w14:textId="77777777" w:rsidR="00891ED0" w:rsidRPr="00722E63" w:rsidRDefault="00891ED0" w:rsidP="00801D3F">
            <w:pPr>
              <w:spacing w:before="100" w:after="100" w:line="240" w:lineRule="atLeast"/>
              <w:jc w:val="center"/>
            </w:pPr>
            <w:r w:rsidRPr="00722E63">
              <w:rPr>
                <w:rFonts w:ascii="Times New Roman" w:hAnsi="Times New Roman"/>
              </w:rPr>
              <w:t>Проведение научных испытаний</w:t>
            </w:r>
          </w:p>
        </w:tc>
        <w:tc>
          <w:tcPr>
            <w:tcW w:w="4261" w:type="dxa"/>
            <w:vAlign w:val="center"/>
          </w:tcPr>
          <w:p w14:paraId="1CC2E5D0" w14:textId="77777777" w:rsidR="00891ED0" w:rsidRPr="00722E63" w:rsidRDefault="00891ED0" w:rsidP="00801D3F">
            <w:pPr>
              <w:spacing w:before="100" w:after="100" w:line="240" w:lineRule="atLeast"/>
              <w:jc w:val="center"/>
            </w:pPr>
            <w:r w:rsidRPr="00722E63">
              <w:rPr>
                <w:rFonts w:ascii="Times New Roman" w:hAnsi="Times New Roman"/>
              </w:rPr>
              <w:t>3.9.3</w:t>
            </w:r>
          </w:p>
        </w:tc>
        <w:tc>
          <w:tcPr>
            <w:tcW w:w="4261" w:type="dxa"/>
            <w:vAlign w:val="center"/>
          </w:tcPr>
          <w:p w14:paraId="7BF7144E" w14:textId="77777777" w:rsidR="00891ED0" w:rsidRPr="00072200" w:rsidRDefault="00891ED0" w:rsidP="00801D3F">
            <w:pPr>
              <w:spacing w:before="100" w:after="100" w:line="240" w:lineRule="atLeast"/>
            </w:pPr>
            <w:r w:rsidRPr="00072200">
              <w:rPr>
                <w:rFonts w:ascii="Times New Roman" w:hAnsi="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4261" w:type="dxa"/>
            <w:vAlign w:val="center"/>
          </w:tcPr>
          <w:p w14:paraId="50D2F9E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0B323559" w14:textId="77777777" w:rsidTr="00801D3F">
        <w:tc>
          <w:tcPr>
            <w:tcW w:w="4261" w:type="dxa"/>
            <w:vAlign w:val="center"/>
          </w:tcPr>
          <w:p w14:paraId="32C7173A" w14:textId="77777777" w:rsidR="00891ED0" w:rsidRPr="00722E63" w:rsidRDefault="00891ED0" w:rsidP="00801D3F">
            <w:pPr>
              <w:spacing w:before="100" w:after="100" w:line="240" w:lineRule="atLeast"/>
              <w:jc w:val="center"/>
            </w:pPr>
            <w:r w:rsidRPr="00722E63">
              <w:rPr>
                <w:rFonts w:ascii="Times New Roman" w:hAnsi="Times New Roman"/>
              </w:rPr>
              <w:t>47</w:t>
            </w:r>
          </w:p>
        </w:tc>
        <w:tc>
          <w:tcPr>
            <w:tcW w:w="4261" w:type="dxa"/>
            <w:vAlign w:val="center"/>
          </w:tcPr>
          <w:p w14:paraId="1AD2CACA" w14:textId="77777777" w:rsidR="00891ED0" w:rsidRPr="00722E63" w:rsidRDefault="00891ED0" w:rsidP="00801D3F">
            <w:pPr>
              <w:spacing w:before="100" w:after="100" w:line="240" w:lineRule="atLeast"/>
              <w:jc w:val="center"/>
            </w:pPr>
            <w:r w:rsidRPr="00722E63">
              <w:rPr>
                <w:rFonts w:ascii="Times New Roman" w:hAnsi="Times New Roman"/>
              </w:rPr>
              <w:t>Ветеринарное обслуживание</w:t>
            </w:r>
          </w:p>
        </w:tc>
        <w:tc>
          <w:tcPr>
            <w:tcW w:w="4261" w:type="dxa"/>
            <w:vAlign w:val="center"/>
          </w:tcPr>
          <w:p w14:paraId="23BA5C22" w14:textId="77777777" w:rsidR="00891ED0" w:rsidRPr="00722E63" w:rsidRDefault="00891ED0" w:rsidP="00801D3F">
            <w:pPr>
              <w:spacing w:before="100" w:after="100" w:line="240" w:lineRule="atLeast"/>
              <w:jc w:val="center"/>
            </w:pPr>
            <w:r w:rsidRPr="00722E63">
              <w:rPr>
                <w:rFonts w:ascii="Times New Roman" w:hAnsi="Times New Roman"/>
              </w:rPr>
              <w:t>3.10</w:t>
            </w:r>
          </w:p>
        </w:tc>
        <w:tc>
          <w:tcPr>
            <w:tcW w:w="4261" w:type="dxa"/>
            <w:vAlign w:val="center"/>
          </w:tcPr>
          <w:p w14:paraId="3F6D5965"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4261" w:type="dxa"/>
            <w:vAlign w:val="center"/>
          </w:tcPr>
          <w:p w14:paraId="610B57B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301BE62E" w14:textId="77777777" w:rsidTr="00801D3F">
        <w:tc>
          <w:tcPr>
            <w:tcW w:w="4261" w:type="dxa"/>
            <w:vAlign w:val="center"/>
          </w:tcPr>
          <w:p w14:paraId="20354D95" w14:textId="77777777" w:rsidR="00891ED0" w:rsidRPr="00722E63" w:rsidRDefault="00891ED0" w:rsidP="00801D3F">
            <w:pPr>
              <w:spacing w:before="100" w:after="100" w:line="240" w:lineRule="atLeast"/>
              <w:jc w:val="center"/>
            </w:pPr>
            <w:r w:rsidRPr="00722E63">
              <w:rPr>
                <w:rFonts w:ascii="Times New Roman" w:hAnsi="Times New Roman"/>
              </w:rPr>
              <w:t>48</w:t>
            </w:r>
          </w:p>
        </w:tc>
        <w:tc>
          <w:tcPr>
            <w:tcW w:w="4261" w:type="dxa"/>
            <w:vAlign w:val="center"/>
          </w:tcPr>
          <w:p w14:paraId="37EE1416" w14:textId="77777777" w:rsidR="00891ED0" w:rsidRPr="00722E63" w:rsidRDefault="00891ED0" w:rsidP="00801D3F">
            <w:pPr>
              <w:spacing w:before="100" w:after="100" w:line="240" w:lineRule="atLeast"/>
              <w:jc w:val="center"/>
            </w:pPr>
            <w:r w:rsidRPr="00722E63">
              <w:rPr>
                <w:rFonts w:ascii="Times New Roman" w:hAnsi="Times New Roman"/>
              </w:rPr>
              <w:t>Амбулаторное ветеринарное обслуживание</w:t>
            </w:r>
          </w:p>
        </w:tc>
        <w:tc>
          <w:tcPr>
            <w:tcW w:w="4261" w:type="dxa"/>
            <w:vAlign w:val="center"/>
          </w:tcPr>
          <w:p w14:paraId="43856A5B" w14:textId="77777777" w:rsidR="00891ED0" w:rsidRPr="00722E63" w:rsidRDefault="00891ED0" w:rsidP="00801D3F">
            <w:pPr>
              <w:spacing w:before="100" w:after="100" w:line="240" w:lineRule="atLeast"/>
              <w:jc w:val="center"/>
            </w:pPr>
            <w:r w:rsidRPr="00722E63">
              <w:rPr>
                <w:rFonts w:ascii="Times New Roman" w:hAnsi="Times New Roman"/>
              </w:rPr>
              <w:t>3.10.1</w:t>
            </w:r>
          </w:p>
        </w:tc>
        <w:tc>
          <w:tcPr>
            <w:tcW w:w="4261" w:type="dxa"/>
            <w:vAlign w:val="center"/>
          </w:tcPr>
          <w:p w14:paraId="704E0125"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4261" w:type="dxa"/>
            <w:vAlign w:val="center"/>
          </w:tcPr>
          <w:p w14:paraId="7B8ECB58"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796953E9" w14:textId="77777777" w:rsidTr="00801D3F">
        <w:tc>
          <w:tcPr>
            <w:tcW w:w="4261" w:type="dxa"/>
            <w:vAlign w:val="center"/>
          </w:tcPr>
          <w:p w14:paraId="395A4C40" w14:textId="77777777" w:rsidR="00891ED0" w:rsidRPr="00722E63" w:rsidRDefault="00891ED0" w:rsidP="00801D3F">
            <w:pPr>
              <w:spacing w:before="100" w:after="100" w:line="240" w:lineRule="atLeast"/>
              <w:jc w:val="center"/>
            </w:pPr>
            <w:r w:rsidRPr="00722E63">
              <w:rPr>
                <w:rFonts w:ascii="Times New Roman" w:hAnsi="Times New Roman"/>
              </w:rPr>
              <w:t>49</w:t>
            </w:r>
          </w:p>
        </w:tc>
        <w:tc>
          <w:tcPr>
            <w:tcW w:w="4261" w:type="dxa"/>
            <w:vAlign w:val="center"/>
          </w:tcPr>
          <w:p w14:paraId="582C0F69" w14:textId="77777777" w:rsidR="00891ED0" w:rsidRPr="00722E63" w:rsidRDefault="00891ED0" w:rsidP="00801D3F">
            <w:pPr>
              <w:spacing w:before="100" w:after="100" w:line="240" w:lineRule="atLeast"/>
              <w:jc w:val="center"/>
            </w:pPr>
            <w:r w:rsidRPr="00722E63">
              <w:rPr>
                <w:rFonts w:ascii="Times New Roman" w:hAnsi="Times New Roman"/>
              </w:rPr>
              <w:t>Приюты для животных</w:t>
            </w:r>
          </w:p>
        </w:tc>
        <w:tc>
          <w:tcPr>
            <w:tcW w:w="4261" w:type="dxa"/>
            <w:vAlign w:val="center"/>
          </w:tcPr>
          <w:p w14:paraId="2D581905" w14:textId="77777777" w:rsidR="00891ED0" w:rsidRPr="00722E63" w:rsidRDefault="00891ED0" w:rsidP="00801D3F">
            <w:pPr>
              <w:spacing w:before="100" w:after="100" w:line="240" w:lineRule="atLeast"/>
              <w:jc w:val="center"/>
            </w:pPr>
            <w:r w:rsidRPr="00722E63">
              <w:rPr>
                <w:rFonts w:ascii="Times New Roman" w:hAnsi="Times New Roman"/>
              </w:rPr>
              <w:t>3.10.2</w:t>
            </w:r>
          </w:p>
        </w:tc>
        <w:tc>
          <w:tcPr>
            <w:tcW w:w="4261" w:type="dxa"/>
            <w:vAlign w:val="center"/>
          </w:tcPr>
          <w:p w14:paraId="27C4A18B" w14:textId="77777777" w:rsidR="00891ED0" w:rsidRPr="00072200" w:rsidRDefault="00891ED0" w:rsidP="00801D3F">
            <w:pPr>
              <w:spacing w:before="100" w:after="100" w:line="240" w:lineRule="atLeast"/>
            </w:pPr>
            <w:r w:rsidRPr="00072200">
              <w:rPr>
                <w:rFonts w:ascii="Times New Roman" w:hAnsi="Times New Roman"/>
              </w:rPr>
              <w:t xml:space="preserve">Размещение объектов капитального строительства, предназначенных для </w:t>
            </w:r>
            <w:r w:rsidRPr="00072200">
              <w:rPr>
                <w:rFonts w:ascii="Times New Roman" w:hAnsi="Times New Roman"/>
              </w:rPr>
              <w:lastRenderedPageBreak/>
              <w:t>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61" w:type="dxa"/>
            <w:vAlign w:val="center"/>
          </w:tcPr>
          <w:p w14:paraId="3D762B56" w14:textId="77777777" w:rsidR="00891ED0" w:rsidRPr="00722E63" w:rsidRDefault="00891ED0" w:rsidP="00801D3F">
            <w:pPr>
              <w:spacing w:before="100" w:after="100" w:line="240" w:lineRule="atLeast"/>
              <w:jc w:val="center"/>
            </w:pPr>
            <w:r w:rsidRPr="00722E63">
              <w:rPr>
                <w:rFonts w:ascii="Times New Roman" w:hAnsi="Times New Roman"/>
              </w:rPr>
              <w:lastRenderedPageBreak/>
              <w:t xml:space="preserve">устанавливаются ст.42.10 </w:t>
            </w:r>
            <w:r w:rsidRPr="00722E63">
              <w:rPr>
                <w:rFonts w:ascii="Times New Roman" w:hAnsi="Times New Roman"/>
              </w:rPr>
              <w:lastRenderedPageBreak/>
              <w:t>настоящих Правил</w:t>
            </w:r>
          </w:p>
        </w:tc>
      </w:tr>
      <w:tr w:rsidR="00891ED0" w14:paraId="53A4FCB3" w14:textId="77777777" w:rsidTr="00801D3F">
        <w:tc>
          <w:tcPr>
            <w:tcW w:w="4261" w:type="dxa"/>
            <w:vAlign w:val="center"/>
          </w:tcPr>
          <w:p w14:paraId="58C51165" w14:textId="77777777" w:rsidR="00891ED0" w:rsidRPr="00722E63" w:rsidRDefault="00891ED0" w:rsidP="00801D3F">
            <w:pPr>
              <w:spacing w:before="100" w:after="100" w:line="240" w:lineRule="atLeast"/>
              <w:jc w:val="center"/>
            </w:pPr>
            <w:r w:rsidRPr="00722E63">
              <w:rPr>
                <w:rFonts w:ascii="Times New Roman" w:hAnsi="Times New Roman"/>
              </w:rPr>
              <w:lastRenderedPageBreak/>
              <w:t>50</w:t>
            </w:r>
          </w:p>
        </w:tc>
        <w:tc>
          <w:tcPr>
            <w:tcW w:w="4261" w:type="dxa"/>
            <w:vAlign w:val="center"/>
          </w:tcPr>
          <w:p w14:paraId="1B39445B" w14:textId="77777777" w:rsidR="00891ED0" w:rsidRPr="00722E63" w:rsidRDefault="00891ED0" w:rsidP="00801D3F">
            <w:pPr>
              <w:spacing w:before="100" w:after="100" w:line="240" w:lineRule="atLeast"/>
              <w:jc w:val="center"/>
            </w:pPr>
            <w:r w:rsidRPr="00722E63">
              <w:rPr>
                <w:rFonts w:ascii="Times New Roman" w:hAnsi="Times New Roman"/>
              </w:rPr>
              <w:t>Предпринимательство</w:t>
            </w:r>
          </w:p>
        </w:tc>
        <w:tc>
          <w:tcPr>
            <w:tcW w:w="4261" w:type="dxa"/>
            <w:vAlign w:val="center"/>
          </w:tcPr>
          <w:p w14:paraId="7F0029C7" w14:textId="77777777" w:rsidR="00891ED0" w:rsidRPr="00722E63" w:rsidRDefault="00891ED0" w:rsidP="00801D3F">
            <w:pPr>
              <w:spacing w:before="100" w:after="100" w:line="240" w:lineRule="atLeast"/>
              <w:jc w:val="center"/>
            </w:pPr>
            <w:r w:rsidRPr="00722E63">
              <w:rPr>
                <w:rFonts w:ascii="Times New Roman" w:hAnsi="Times New Roman"/>
              </w:rPr>
              <w:t>4.0</w:t>
            </w:r>
          </w:p>
        </w:tc>
        <w:tc>
          <w:tcPr>
            <w:tcW w:w="4261" w:type="dxa"/>
            <w:vAlign w:val="center"/>
          </w:tcPr>
          <w:p w14:paraId="444FA583" w14:textId="77777777" w:rsidR="00891ED0" w:rsidRPr="00072200" w:rsidRDefault="00891ED0" w:rsidP="00801D3F">
            <w:pPr>
              <w:spacing w:before="100" w:after="100" w:line="240" w:lineRule="atLeast"/>
            </w:pPr>
            <w:r w:rsidRPr="00072200">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4261" w:type="dxa"/>
            <w:vAlign w:val="center"/>
          </w:tcPr>
          <w:p w14:paraId="3E8D73E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471F90BD" w14:textId="77777777" w:rsidTr="00801D3F">
        <w:tc>
          <w:tcPr>
            <w:tcW w:w="4261" w:type="dxa"/>
            <w:vAlign w:val="center"/>
          </w:tcPr>
          <w:p w14:paraId="7B7F424E" w14:textId="77777777" w:rsidR="00891ED0" w:rsidRPr="00722E63" w:rsidRDefault="00891ED0" w:rsidP="00801D3F">
            <w:pPr>
              <w:spacing w:before="100" w:after="100" w:line="240" w:lineRule="atLeast"/>
              <w:jc w:val="center"/>
            </w:pPr>
            <w:r w:rsidRPr="00722E63">
              <w:rPr>
                <w:rFonts w:ascii="Times New Roman" w:hAnsi="Times New Roman"/>
              </w:rPr>
              <w:t>51</w:t>
            </w:r>
          </w:p>
        </w:tc>
        <w:tc>
          <w:tcPr>
            <w:tcW w:w="4261" w:type="dxa"/>
            <w:vAlign w:val="center"/>
          </w:tcPr>
          <w:p w14:paraId="5C1F9E06" w14:textId="77777777" w:rsidR="00891ED0" w:rsidRPr="00722E63" w:rsidRDefault="00891ED0" w:rsidP="00801D3F">
            <w:pPr>
              <w:spacing w:before="100" w:after="100" w:line="240" w:lineRule="atLeast"/>
              <w:jc w:val="center"/>
            </w:pPr>
            <w:r w:rsidRPr="00722E63">
              <w:rPr>
                <w:rFonts w:ascii="Times New Roman" w:hAnsi="Times New Roman"/>
              </w:rPr>
              <w:t>Деловое управление</w:t>
            </w:r>
          </w:p>
        </w:tc>
        <w:tc>
          <w:tcPr>
            <w:tcW w:w="4261" w:type="dxa"/>
            <w:vAlign w:val="center"/>
          </w:tcPr>
          <w:p w14:paraId="43FE3767" w14:textId="77777777" w:rsidR="00891ED0" w:rsidRPr="00722E63" w:rsidRDefault="00891ED0" w:rsidP="00801D3F">
            <w:pPr>
              <w:spacing w:before="100" w:after="100" w:line="240" w:lineRule="atLeast"/>
              <w:jc w:val="center"/>
            </w:pPr>
            <w:r w:rsidRPr="00722E63">
              <w:rPr>
                <w:rFonts w:ascii="Times New Roman" w:hAnsi="Times New Roman"/>
              </w:rPr>
              <w:t>4.1</w:t>
            </w:r>
          </w:p>
        </w:tc>
        <w:tc>
          <w:tcPr>
            <w:tcW w:w="4261" w:type="dxa"/>
            <w:vAlign w:val="center"/>
          </w:tcPr>
          <w:p w14:paraId="0AA0417D"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61" w:type="dxa"/>
            <w:vAlign w:val="center"/>
          </w:tcPr>
          <w:p w14:paraId="40FD0E6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ст.42.10 настоящих Правил</w:t>
            </w:r>
          </w:p>
        </w:tc>
      </w:tr>
      <w:tr w:rsidR="00891ED0" w14:paraId="09F22B6B" w14:textId="77777777" w:rsidTr="00801D3F">
        <w:tc>
          <w:tcPr>
            <w:tcW w:w="4261" w:type="dxa"/>
            <w:vAlign w:val="center"/>
          </w:tcPr>
          <w:p w14:paraId="21008964" w14:textId="77777777" w:rsidR="00891ED0" w:rsidRPr="00722E63" w:rsidRDefault="00891ED0" w:rsidP="00801D3F">
            <w:pPr>
              <w:spacing w:before="100" w:after="100" w:line="240" w:lineRule="atLeast"/>
              <w:jc w:val="center"/>
            </w:pPr>
            <w:r w:rsidRPr="00722E63">
              <w:rPr>
                <w:rFonts w:ascii="Times New Roman" w:hAnsi="Times New Roman"/>
              </w:rPr>
              <w:lastRenderedPageBreak/>
              <w:t>52</w:t>
            </w:r>
          </w:p>
        </w:tc>
        <w:tc>
          <w:tcPr>
            <w:tcW w:w="4261" w:type="dxa"/>
            <w:vAlign w:val="center"/>
          </w:tcPr>
          <w:p w14:paraId="2CA375EE" w14:textId="77777777" w:rsidR="00891ED0" w:rsidRPr="006F2249" w:rsidRDefault="00891ED0" w:rsidP="00801D3F">
            <w:pPr>
              <w:spacing w:before="100" w:after="100" w:line="240" w:lineRule="atLeast"/>
              <w:jc w:val="center"/>
            </w:pPr>
            <w:r w:rsidRPr="006F2249">
              <w:rPr>
                <w:rFonts w:ascii="Times New Roman" w:hAnsi="Times New Roman"/>
              </w:rPr>
              <w:t>Объекты торговли (торговые центры, торгово-развлекательные центры (комплексы)</w:t>
            </w:r>
          </w:p>
        </w:tc>
        <w:tc>
          <w:tcPr>
            <w:tcW w:w="4261" w:type="dxa"/>
            <w:vAlign w:val="center"/>
          </w:tcPr>
          <w:p w14:paraId="15EFF292" w14:textId="77777777" w:rsidR="00891ED0" w:rsidRPr="00722E63" w:rsidRDefault="00891ED0" w:rsidP="00801D3F">
            <w:pPr>
              <w:spacing w:before="100" w:after="100" w:line="240" w:lineRule="atLeast"/>
              <w:jc w:val="center"/>
            </w:pPr>
            <w:r w:rsidRPr="00722E63">
              <w:rPr>
                <w:rFonts w:ascii="Times New Roman" w:hAnsi="Times New Roman"/>
              </w:rPr>
              <w:t>4.2</w:t>
            </w:r>
          </w:p>
        </w:tc>
        <w:tc>
          <w:tcPr>
            <w:tcW w:w="4261" w:type="dxa"/>
            <w:vAlign w:val="center"/>
          </w:tcPr>
          <w:p w14:paraId="31398CFA"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4261" w:type="dxa"/>
            <w:vAlign w:val="center"/>
          </w:tcPr>
          <w:p w14:paraId="07E226A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3BDFF46C" w14:textId="77777777" w:rsidTr="00801D3F">
        <w:tc>
          <w:tcPr>
            <w:tcW w:w="4261" w:type="dxa"/>
            <w:vAlign w:val="center"/>
          </w:tcPr>
          <w:p w14:paraId="2A784B50" w14:textId="77777777" w:rsidR="00891ED0" w:rsidRPr="00722E63" w:rsidRDefault="00891ED0" w:rsidP="00801D3F">
            <w:pPr>
              <w:spacing w:before="100" w:after="100" w:line="240" w:lineRule="atLeast"/>
              <w:jc w:val="center"/>
            </w:pPr>
            <w:r w:rsidRPr="00722E63">
              <w:rPr>
                <w:rFonts w:ascii="Times New Roman" w:hAnsi="Times New Roman"/>
              </w:rPr>
              <w:t>53</w:t>
            </w:r>
          </w:p>
        </w:tc>
        <w:tc>
          <w:tcPr>
            <w:tcW w:w="4261" w:type="dxa"/>
            <w:vAlign w:val="center"/>
          </w:tcPr>
          <w:p w14:paraId="63EE12AE" w14:textId="77777777" w:rsidR="00891ED0" w:rsidRPr="00722E63" w:rsidRDefault="00891ED0" w:rsidP="00801D3F">
            <w:pPr>
              <w:spacing w:before="100" w:after="100" w:line="240" w:lineRule="atLeast"/>
              <w:jc w:val="center"/>
            </w:pPr>
            <w:r w:rsidRPr="00722E63">
              <w:rPr>
                <w:rFonts w:ascii="Times New Roman" w:hAnsi="Times New Roman"/>
              </w:rPr>
              <w:t>Рынки</w:t>
            </w:r>
          </w:p>
        </w:tc>
        <w:tc>
          <w:tcPr>
            <w:tcW w:w="4261" w:type="dxa"/>
            <w:vAlign w:val="center"/>
          </w:tcPr>
          <w:p w14:paraId="3F4F7627" w14:textId="77777777" w:rsidR="00891ED0" w:rsidRPr="00722E63" w:rsidRDefault="00891ED0" w:rsidP="00801D3F">
            <w:pPr>
              <w:spacing w:before="100" w:after="100" w:line="240" w:lineRule="atLeast"/>
              <w:jc w:val="center"/>
            </w:pPr>
            <w:r w:rsidRPr="00722E63">
              <w:rPr>
                <w:rFonts w:ascii="Times New Roman" w:hAnsi="Times New Roman"/>
              </w:rPr>
              <w:t>4.3</w:t>
            </w:r>
          </w:p>
        </w:tc>
        <w:tc>
          <w:tcPr>
            <w:tcW w:w="4261" w:type="dxa"/>
            <w:vAlign w:val="center"/>
          </w:tcPr>
          <w:p w14:paraId="667480F2"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4261" w:type="dxa"/>
            <w:vAlign w:val="center"/>
          </w:tcPr>
          <w:p w14:paraId="1E83A865"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649C9851" w14:textId="77777777" w:rsidTr="00801D3F">
        <w:tc>
          <w:tcPr>
            <w:tcW w:w="4261" w:type="dxa"/>
            <w:vAlign w:val="center"/>
          </w:tcPr>
          <w:p w14:paraId="19B0A2E3" w14:textId="77777777" w:rsidR="00891ED0" w:rsidRPr="00722E63" w:rsidRDefault="00891ED0" w:rsidP="00801D3F">
            <w:pPr>
              <w:spacing w:before="100" w:after="100" w:line="240" w:lineRule="atLeast"/>
              <w:jc w:val="center"/>
            </w:pPr>
            <w:r w:rsidRPr="00722E63">
              <w:rPr>
                <w:rFonts w:ascii="Times New Roman" w:hAnsi="Times New Roman"/>
              </w:rPr>
              <w:t>54</w:t>
            </w:r>
          </w:p>
        </w:tc>
        <w:tc>
          <w:tcPr>
            <w:tcW w:w="4261" w:type="dxa"/>
            <w:vAlign w:val="center"/>
          </w:tcPr>
          <w:p w14:paraId="2865952A" w14:textId="77777777" w:rsidR="00891ED0" w:rsidRPr="00722E63" w:rsidRDefault="00891ED0" w:rsidP="00801D3F">
            <w:pPr>
              <w:spacing w:before="100" w:after="100" w:line="240" w:lineRule="atLeast"/>
              <w:jc w:val="center"/>
            </w:pPr>
            <w:r w:rsidRPr="00722E63">
              <w:rPr>
                <w:rFonts w:ascii="Times New Roman" w:hAnsi="Times New Roman"/>
              </w:rPr>
              <w:t>Магазины</w:t>
            </w:r>
          </w:p>
        </w:tc>
        <w:tc>
          <w:tcPr>
            <w:tcW w:w="4261" w:type="dxa"/>
            <w:vAlign w:val="center"/>
          </w:tcPr>
          <w:p w14:paraId="5C1836A9" w14:textId="77777777" w:rsidR="00891ED0" w:rsidRPr="00722E63" w:rsidRDefault="00891ED0" w:rsidP="00801D3F">
            <w:pPr>
              <w:spacing w:before="100" w:after="100" w:line="240" w:lineRule="atLeast"/>
              <w:jc w:val="center"/>
            </w:pPr>
            <w:r w:rsidRPr="00722E63">
              <w:rPr>
                <w:rFonts w:ascii="Times New Roman" w:hAnsi="Times New Roman"/>
              </w:rPr>
              <w:t>4.4</w:t>
            </w:r>
          </w:p>
        </w:tc>
        <w:tc>
          <w:tcPr>
            <w:tcW w:w="4261" w:type="dxa"/>
            <w:vAlign w:val="center"/>
          </w:tcPr>
          <w:p w14:paraId="27F5D966"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61" w:type="dxa"/>
            <w:vAlign w:val="center"/>
          </w:tcPr>
          <w:p w14:paraId="1DA1D607"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5B8BDCF2" w14:textId="77777777" w:rsidTr="00801D3F">
        <w:tc>
          <w:tcPr>
            <w:tcW w:w="4261" w:type="dxa"/>
            <w:vAlign w:val="center"/>
          </w:tcPr>
          <w:p w14:paraId="668C4A18" w14:textId="77777777" w:rsidR="00891ED0" w:rsidRPr="00722E63" w:rsidRDefault="00891ED0" w:rsidP="00801D3F">
            <w:pPr>
              <w:spacing w:before="100" w:after="100" w:line="240" w:lineRule="atLeast"/>
              <w:jc w:val="center"/>
            </w:pPr>
            <w:r w:rsidRPr="00722E63">
              <w:rPr>
                <w:rFonts w:ascii="Times New Roman" w:hAnsi="Times New Roman"/>
              </w:rPr>
              <w:t>55</w:t>
            </w:r>
          </w:p>
        </w:tc>
        <w:tc>
          <w:tcPr>
            <w:tcW w:w="4261" w:type="dxa"/>
            <w:vAlign w:val="center"/>
          </w:tcPr>
          <w:p w14:paraId="2F035F6C" w14:textId="77777777" w:rsidR="00891ED0" w:rsidRPr="00722E63" w:rsidRDefault="00891ED0" w:rsidP="00801D3F">
            <w:pPr>
              <w:spacing w:before="100" w:after="100" w:line="240" w:lineRule="atLeast"/>
              <w:jc w:val="center"/>
            </w:pPr>
            <w:r w:rsidRPr="00722E63">
              <w:rPr>
                <w:rFonts w:ascii="Times New Roman" w:hAnsi="Times New Roman"/>
              </w:rPr>
              <w:t>Банковская и страховая деятельность</w:t>
            </w:r>
          </w:p>
        </w:tc>
        <w:tc>
          <w:tcPr>
            <w:tcW w:w="4261" w:type="dxa"/>
            <w:vAlign w:val="center"/>
          </w:tcPr>
          <w:p w14:paraId="2F7090DF" w14:textId="77777777" w:rsidR="00891ED0" w:rsidRPr="00722E63" w:rsidRDefault="00891ED0" w:rsidP="00801D3F">
            <w:pPr>
              <w:spacing w:before="100" w:after="100" w:line="240" w:lineRule="atLeast"/>
              <w:jc w:val="center"/>
            </w:pPr>
            <w:r w:rsidRPr="00722E63">
              <w:rPr>
                <w:rFonts w:ascii="Times New Roman" w:hAnsi="Times New Roman"/>
              </w:rPr>
              <w:t>4.5</w:t>
            </w:r>
          </w:p>
        </w:tc>
        <w:tc>
          <w:tcPr>
            <w:tcW w:w="4261" w:type="dxa"/>
            <w:vAlign w:val="center"/>
          </w:tcPr>
          <w:p w14:paraId="0C727E4D" w14:textId="77777777" w:rsidR="00891ED0" w:rsidRPr="006F2249" w:rsidRDefault="00891ED0" w:rsidP="00801D3F">
            <w:pPr>
              <w:spacing w:before="100" w:after="100" w:line="240" w:lineRule="atLeast"/>
            </w:pPr>
            <w:r w:rsidRPr="006F2249">
              <w:rPr>
                <w:rFonts w:ascii="Times New Roman" w:hAnsi="Times New Roman"/>
              </w:rPr>
              <w:t xml:space="preserve">Размещение объектов капитального строительства, предназначенных для </w:t>
            </w:r>
            <w:r w:rsidRPr="006F2249">
              <w:rPr>
                <w:rFonts w:ascii="Times New Roman" w:hAnsi="Times New Roman"/>
              </w:rPr>
              <w:lastRenderedPageBreak/>
              <w:t>размещения организаций, оказывающих банковские и страховые услуги</w:t>
            </w:r>
          </w:p>
        </w:tc>
        <w:tc>
          <w:tcPr>
            <w:tcW w:w="4261" w:type="dxa"/>
            <w:vAlign w:val="center"/>
          </w:tcPr>
          <w:p w14:paraId="1F6407CC"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ст.42.10 настоящих Правил</w:t>
            </w:r>
          </w:p>
        </w:tc>
      </w:tr>
      <w:tr w:rsidR="00891ED0" w14:paraId="70422060" w14:textId="77777777" w:rsidTr="00801D3F">
        <w:tc>
          <w:tcPr>
            <w:tcW w:w="4261" w:type="dxa"/>
            <w:vAlign w:val="center"/>
          </w:tcPr>
          <w:p w14:paraId="1FA826D4" w14:textId="77777777" w:rsidR="00891ED0" w:rsidRPr="00722E63" w:rsidRDefault="00891ED0" w:rsidP="00801D3F">
            <w:pPr>
              <w:spacing w:before="100" w:after="100" w:line="240" w:lineRule="atLeast"/>
              <w:jc w:val="center"/>
            </w:pPr>
            <w:r w:rsidRPr="00722E63">
              <w:rPr>
                <w:rFonts w:ascii="Times New Roman" w:hAnsi="Times New Roman"/>
              </w:rPr>
              <w:t>56</w:t>
            </w:r>
          </w:p>
        </w:tc>
        <w:tc>
          <w:tcPr>
            <w:tcW w:w="4261" w:type="dxa"/>
            <w:vAlign w:val="center"/>
          </w:tcPr>
          <w:p w14:paraId="10E6509C" w14:textId="77777777" w:rsidR="00891ED0" w:rsidRPr="00722E63" w:rsidRDefault="00891ED0" w:rsidP="00801D3F">
            <w:pPr>
              <w:spacing w:before="100" w:after="100" w:line="240" w:lineRule="atLeast"/>
              <w:jc w:val="center"/>
            </w:pPr>
            <w:r w:rsidRPr="00722E63">
              <w:rPr>
                <w:rFonts w:ascii="Times New Roman" w:hAnsi="Times New Roman"/>
              </w:rPr>
              <w:t>Общественное питание</w:t>
            </w:r>
          </w:p>
        </w:tc>
        <w:tc>
          <w:tcPr>
            <w:tcW w:w="4261" w:type="dxa"/>
            <w:vAlign w:val="center"/>
          </w:tcPr>
          <w:p w14:paraId="6EAF2FFC" w14:textId="77777777" w:rsidR="00891ED0" w:rsidRPr="00722E63" w:rsidRDefault="00891ED0" w:rsidP="00801D3F">
            <w:pPr>
              <w:spacing w:before="100" w:after="100" w:line="240" w:lineRule="atLeast"/>
              <w:jc w:val="center"/>
            </w:pPr>
            <w:r w:rsidRPr="00722E63">
              <w:rPr>
                <w:rFonts w:ascii="Times New Roman" w:hAnsi="Times New Roman"/>
              </w:rPr>
              <w:t>4.6</w:t>
            </w:r>
          </w:p>
        </w:tc>
        <w:tc>
          <w:tcPr>
            <w:tcW w:w="4261" w:type="dxa"/>
            <w:vAlign w:val="center"/>
          </w:tcPr>
          <w:p w14:paraId="51D0C30B"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61" w:type="dxa"/>
            <w:vAlign w:val="center"/>
          </w:tcPr>
          <w:p w14:paraId="50D7576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7F8495B6" w14:textId="77777777" w:rsidTr="00801D3F">
        <w:tc>
          <w:tcPr>
            <w:tcW w:w="4261" w:type="dxa"/>
            <w:vAlign w:val="center"/>
          </w:tcPr>
          <w:p w14:paraId="33E10806" w14:textId="77777777" w:rsidR="00891ED0" w:rsidRPr="00722E63" w:rsidRDefault="00891ED0" w:rsidP="00801D3F">
            <w:pPr>
              <w:spacing w:before="100" w:after="100" w:line="240" w:lineRule="atLeast"/>
              <w:jc w:val="center"/>
            </w:pPr>
            <w:r w:rsidRPr="00722E63">
              <w:rPr>
                <w:rFonts w:ascii="Times New Roman" w:hAnsi="Times New Roman"/>
              </w:rPr>
              <w:t>57</w:t>
            </w:r>
          </w:p>
        </w:tc>
        <w:tc>
          <w:tcPr>
            <w:tcW w:w="4261" w:type="dxa"/>
            <w:vAlign w:val="center"/>
          </w:tcPr>
          <w:p w14:paraId="5AFD9F7A" w14:textId="77777777" w:rsidR="00891ED0" w:rsidRPr="00722E63" w:rsidRDefault="00891ED0" w:rsidP="00801D3F">
            <w:pPr>
              <w:spacing w:before="100" w:after="100" w:line="240" w:lineRule="atLeast"/>
              <w:jc w:val="center"/>
            </w:pPr>
            <w:r w:rsidRPr="00722E63">
              <w:rPr>
                <w:rFonts w:ascii="Times New Roman" w:hAnsi="Times New Roman"/>
              </w:rPr>
              <w:t>Гостиничное обслуживание</w:t>
            </w:r>
          </w:p>
        </w:tc>
        <w:tc>
          <w:tcPr>
            <w:tcW w:w="4261" w:type="dxa"/>
            <w:vAlign w:val="center"/>
          </w:tcPr>
          <w:p w14:paraId="4EDBE83B" w14:textId="77777777" w:rsidR="00891ED0" w:rsidRPr="00722E63" w:rsidRDefault="00891ED0" w:rsidP="00801D3F">
            <w:pPr>
              <w:spacing w:before="100" w:after="100" w:line="240" w:lineRule="atLeast"/>
              <w:jc w:val="center"/>
            </w:pPr>
            <w:r w:rsidRPr="00722E63">
              <w:rPr>
                <w:rFonts w:ascii="Times New Roman" w:hAnsi="Times New Roman"/>
              </w:rPr>
              <w:t>4.7</w:t>
            </w:r>
          </w:p>
        </w:tc>
        <w:tc>
          <w:tcPr>
            <w:tcW w:w="4261" w:type="dxa"/>
            <w:vAlign w:val="center"/>
          </w:tcPr>
          <w:p w14:paraId="65690243" w14:textId="77777777" w:rsidR="00891ED0" w:rsidRPr="00722E63" w:rsidRDefault="00891ED0" w:rsidP="00801D3F">
            <w:pPr>
              <w:spacing w:before="100" w:after="100" w:line="240" w:lineRule="atLeast"/>
            </w:pPr>
            <w:r w:rsidRPr="00722E63">
              <w:rPr>
                <w:rFonts w:ascii="Times New Roman" w:hAnsi="Times New Roman"/>
              </w:rPr>
              <w:t>Размещение гостиниц</w:t>
            </w:r>
          </w:p>
        </w:tc>
        <w:tc>
          <w:tcPr>
            <w:tcW w:w="4261" w:type="dxa"/>
            <w:vAlign w:val="center"/>
          </w:tcPr>
          <w:p w14:paraId="0888B49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ст.42.9 настоящих Правил</w:t>
            </w:r>
          </w:p>
        </w:tc>
      </w:tr>
      <w:tr w:rsidR="00891ED0" w14:paraId="5647310F" w14:textId="77777777" w:rsidTr="00801D3F">
        <w:tc>
          <w:tcPr>
            <w:tcW w:w="4261" w:type="dxa"/>
            <w:vAlign w:val="center"/>
          </w:tcPr>
          <w:p w14:paraId="1C70624D" w14:textId="77777777" w:rsidR="00891ED0" w:rsidRPr="00722E63" w:rsidRDefault="00891ED0" w:rsidP="00801D3F">
            <w:pPr>
              <w:spacing w:before="100" w:after="100" w:line="240" w:lineRule="atLeast"/>
              <w:jc w:val="center"/>
            </w:pPr>
            <w:r w:rsidRPr="00722E63">
              <w:rPr>
                <w:rFonts w:ascii="Times New Roman" w:hAnsi="Times New Roman"/>
              </w:rPr>
              <w:t>58</w:t>
            </w:r>
          </w:p>
        </w:tc>
        <w:tc>
          <w:tcPr>
            <w:tcW w:w="4261" w:type="dxa"/>
            <w:vAlign w:val="center"/>
          </w:tcPr>
          <w:p w14:paraId="1E77EF21" w14:textId="77777777" w:rsidR="00891ED0" w:rsidRPr="00722E63" w:rsidRDefault="00891ED0" w:rsidP="00801D3F">
            <w:pPr>
              <w:spacing w:before="100" w:after="100" w:line="240" w:lineRule="atLeast"/>
              <w:jc w:val="center"/>
            </w:pPr>
            <w:r w:rsidRPr="00722E63">
              <w:rPr>
                <w:rFonts w:ascii="Times New Roman" w:hAnsi="Times New Roman"/>
              </w:rPr>
              <w:t>Развлечение</w:t>
            </w:r>
          </w:p>
        </w:tc>
        <w:tc>
          <w:tcPr>
            <w:tcW w:w="4261" w:type="dxa"/>
            <w:vAlign w:val="center"/>
          </w:tcPr>
          <w:p w14:paraId="7A1D7F94" w14:textId="77777777" w:rsidR="00891ED0" w:rsidRPr="00722E63" w:rsidRDefault="00891ED0" w:rsidP="00801D3F">
            <w:pPr>
              <w:spacing w:before="100" w:after="100" w:line="240" w:lineRule="atLeast"/>
              <w:jc w:val="center"/>
            </w:pPr>
            <w:r w:rsidRPr="00722E63">
              <w:rPr>
                <w:rFonts w:ascii="Times New Roman" w:hAnsi="Times New Roman"/>
              </w:rPr>
              <w:t>4.8</w:t>
            </w:r>
          </w:p>
        </w:tc>
        <w:tc>
          <w:tcPr>
            <w:tcW w:w="4261" w:type="dxa"/>
            <w:vAlign w:val="center"/>
          </w:tcPr>
          <w:p w14:paraId="58B4529D" w14:textId="77777777" w:rsidR="00891ED0" w:rsidRPr="006F2249" w:rsidRDefault="00891ED0" w:rsidP="00801D3F">
            <w:pPr>
              <w:spacing w:before="100" w:after="100" w:line="240" w:lineRule="atLeast"/>
            </w:pPr>
            <w:r w:rsidRPr="006F2249">
              <w:rPr>
                <w:rFonts w:ascii="Times New Roman" w:hAnsi="Times New Roman"/>
              </w:rPr>
              <w:t>Размещение зданий и сооружений, предназначенных для развлечения</w:t>
            </w:r>
          </w:p>
        </w:tc>
        <w:tc>
          <w:tcPr>
            <w:tcW w:w="4261" w:type="dxa"/>
            <w:vAlign w:val="center"/>
          </w:tcPr>
          <w:p w14:paraId="18D2490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6D065CDE" w14:textId="77777777" w:rsidTr="00801D3F">
        <w:tc>
          <w:tcPr>
            <w:tcW w:w="4261" w:type="dxa"/>
            <w:vAlign w:val="center"/>
          </w:tcPr>
          <w:p w14:paraId="0431DECD" w14:textId="77777777" w:rsidR="00891ED0" w:rsidRPr="00722E63" w:rsidRDefault="00891ED0" w:rsidP="00801D3F">
            <w:pPr>
              <w:spacing w:before="100" w:after="100" w:line="240" w:lineRule="atLeast"/>
              <w:jc w:val="center"/>
            </w:pPr>
            <w:r w:rsidRPr="00722E63">
              <w:rPr>
                <w:rFonts w:ascii="Times New Roman" w:hAnsi="Times New Roman"/>
              </w:rPr>
              <w:t>59</w:t>
            </w:r>
          </w:p>
        </w:tc>
        <w:tc>
          <w:tcPr>
            <w:tcW w:w="4261" w:type="dxa"/>
            <w:vAlign w:val="center"/>
          </w:tcPr>
          <w:p w14:paraId="083D037E" w14:textId="77777777" w:rsidR="00891ED0" w:rsidRPr="00722E63" w:rsidRDefault="00891ED0" w:rsidP="00801D3F">
            <w:pPr>
              <w:spacing w:before="100" w:after="100" w:line="240" w:lineRule="atLeast"/>
              <w:jc w:val="center"/>
            </w:pPr>
            <w:r w:rsidRPr="00722E63">
              <w:rPr>
                <w:rFonts w:ascii="Times New Roman" w:hAnsi="Times New Roman"/>
              </w:rPr>
              <w:t>Развлекательные мероприятия</w:t>
            </w:r>
          </w:p>
        </w:tc>
        <w:tc>
          <w:tcPr>
            <w:tcW w:w="4261" w:type="dxa"/>
            <w:vAlign w:val="center"/>
          </w:tcPr>
          <w:p w14:paraId="27BBA1E9" w14:textId="77777777" w:rsidR="00891ED0" w:rsidRPr="00722E63" w:rsidRDefault="00891ED0" w:rsidP="00801D3F">
            <w:pPr>
              <w:spacing w:before="100" w:after="100" w:line="240" w:lineRule="atLeast"/>
              <w:jc w:val="center"/>
            </w:pPr>
            <w:r w:rsidRPr="00722E63">
              <w:rPr>
                <w:rFonts w:ascii="Times New Roman" w:hAnsi="Times New Roman"/>
              </w:rPr>
              <w:t>4.8.1</w:t>
            </w:r>
          </w:p>
        </w:tc>
        <w:tc>
          <w:tcPr>
            <w:tcW w:w="4261" w:type="dxa"/>
            <w:vAlign w:val="center"/>
          </w:tcPr>
          <w:p w14:paraId="643F36C4" w14:textId="77777777" w:rsidR="00891ED0" w:rsidRPr="006F2249" w:rsidRDefault="00891ED0" w:rsidP="00801D3F">
            <w:pPr>
              <w:spacing w:before="100" w:after="100" w:line="240" w:lineRule="atLeast"/>
            </w:pPr>
            <w:r w:rsidRPr="006F2249">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4261" w:type="dxa"/>
            <w:vAlign w:val="center"/>
          </w:tcPr>
          <w:p w14:paraId="6824F63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0BEC0DB1" w14:textId="77777777" w:rsidTr="00801D3F">
        <w:tc>
          <w:tcPr>
            <w:tcW w:w="4261" w:type="dxa"/>
            <w:vAlign w:val="center"/>
          </w:tcPr>
          <w:p w14:paraId="28259607" w14:textId="77777777" w:rsidR="00891ED0" w:rsidRPr="00722E63" w:rsidRDefault="00891ED0" w:rsidP="00801D3F">
            <w:pPr>
              <w:spacing w:before="100" w:after="100" w:line="240" w:lineRule="atLeast"/>
              <w:jc w:val="center"/>
            </w:pPr>
            <w:r w:rsidRPr="00722E63">
              <w:rPr>
                <w:rFonts w:ascii="Times New Roman" w:hAnsi="Times New Roman"/>
              </w:rPr>
              <w:t>60</w:t>
            </w:r>
          </w:p>
        </w:tc>
        <w:tc>
          <w:tcPr>
            <w:tcW w:w="4261" w:type="dxa"/>
            <w:vAlign w:val="center"/>
          </w:tcPr>
          <w:p w14:paraId="44F95B3E" w14:textId="77777777" w:rsidR="00891ED0" w:rsidRPr="00722E63" w:rsidRDefault="00891ED0" w:rsidP="00801D3F">
            <w:pPr>
              <w:spacing w:before="100" w:after="100" w:line="240" w:lineRule="atLeast"/>
              <w:jc w:val="center"/>
            </w:pPr>
            <w:r w:rsidRPr="00722E63">
              <w:rPr>
                <w:rFonts w:ascii="Times New Roman" w:hAnsi="Times New Roman"/>
              </w:rPr>
              <w:t>Проведение азартных игр</w:t>
            </w:r>
          </w:p>
        </w:tc>
        <w:tc>
          <w:tcPr>
            <w:tcW w:w="4261" w:type="dxa"/>
            <w:vAlign w:val="center"/>
          </w:tcPr>
          <w:p w14:paraId="2D2E250D" w14:textId="77777777" w:rsidR="00891ED0" w:rsidRPr="00722E63" w:rsidRDefault="00891ED0" w:rsidP="00801D3F">
            <w:pPr>
              <w:spacing w:before="100" w:after="100" w:line="240" w:lineRule="atLeast"/>
              <w:jc w:val="center"/>
            </w:pPr>
            <w:r w:rsidRPr="00722E63">
              <w:rPr>
                <w:rFonts w:ascii="Times New Roman" w:hAnsi="Times New Roman"/>
              </w:rPr>
              <w:t>4.8.2</w:t>
            </w:r>
          </w:p>
        </w:tc>
        <w:tc>
          <w:tcPr>
            <w:tcW w:w="4261" w:type="dxa"/>
            <w:vAlign w:val="center"/>
          </w:tcPr>
          <w:p w14:paraId="5E504128" w14:textId="77777777" w:rsidR="00891ED0" w:rsidRPr="006F2249" w:rsidRDefault="00891ED0" w:rsidP="00801D3F">
            <w:pPr>
              <w:spacing w:before="100" w:after="100" w:line="240" w:lineRule="atLeast"/>
            </w:pPr>
            <w:r w:rsidRPr="006F2249">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4261" w:type="dxa"/>
            <w:vAlign w:val="center"/>
          </w:tcPr>
          <w:p w14:paraId="47E088C7"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5E3A627C" w14:textId="77777777" w:rsidTr="00801D3F">
        <w:tc>
          <w:tcPr>
            <w:tcW w:w="4261" w:type="dxa"/>
            <w:vAlign w:val="center"/>
          </w:tcPr>
          <w:p w14:paraId="79D5F924" w14:textId="77777777" w:rsidR="00891ED0" w:rsidRPr="00722E63" w:rsidRDefault="00891ED0" w:rsidP="00801D3F">
            <w:pPr>
              <w:spacing w:before="100" w:after="100" w:line="240" w:lineRule="atLeast"/>
              <w:jc w:val="center"/>
            </w:pPr>
            <w:r w:rsidRPr="00722E63">
              <w:rPr>
                <w:rFonts w:ascii="Times New Roman" w:hAnsi="Times New Roman"/>
              </w:rPr>
              <w:t>61</w:t>
            </w:r>
          </w:p>
        </w:tc>
        <w:tc>
          <w:tcPr>
            <w:tcW w:w="4261" w:type="dxa"/>
            <w:vAlign w:val="center"/>
          </w:tcPr>
          <w:p w14:paraId="20C3E2F9" w14:textId="77777777" w:rsidR="00891ED0" w:rsidRPr="006F2249" w:rsidRDefault="00891ED0" w:rsidP="00801D3F">
            <w:pPr>
              <w:spacing w:before="100" w:after="100" w:line="240" w:lineRule="atLeast"/>
              <w:jc w:val="center"/>
            </w:pPr>
            <w:r w:rsidRPr="006F2249">
              <w:rPr>
                <w:rFonts w:ascii="Times New Roman" w:hAnsi="Times New Roman"/>
              </w:rPr>
              <w:t>Проведение азартных игр в игорных зонах</w:t>
            </w:r>
          </w:p>
        </w:tc>
        <w:tc>
          <w:tcPr>
            <w:tcW w:w="4261" w:type="dxa"/>
            <w:vAlign w:val="center"/>
          </w:tcPr>
          <w:p w14:paraId="15E73EE7" w14:textId="77777777" w:rsidR="00891ED0" w:rsidRPr="00722E63" w:rsidRDefault="00891ED0" w:rsidP="00801D3F">
            <w:pPr>
              <w:spacing w:before="100" w:after="100" w:line="240" w:lineRule="atLeast"/>
              <w:jc w:val="center"/>
            </w:pPr>
            <w:r w:rsidRPr="00722E63">
              <w:rPr>
                <w:rFonts w:ascii="Times New Roman" w:hAnsi="Times New Roman"/>
              </w:rPr>
              <w:t>4.8.3</w:t>
            </w:r>
          </w:p>
        </w:tc>
        <w:tc>
          <w:tcPr>
            <w:tcW w:w="4261" w:type="dxa"/>
            <w:vAlign w:val="center"/>
          </w:tcPr>
          <w:p w14:paraId="6364F297" w14:textId="77777777" w:rsidR="00891ED0" w:rsidRPr="006F2249" w:rsidRDefault="00891ED0" w:rsidP="00801D3F">
            <w:pPr>
              <w:spacing w:before="100" w:after="100" w:line="240" w:lineRule="atLeast"/>
            </w:pPr>
            <w:r w:rsidRPr="006F2249">
              <w:rPr>
                <w:rFonts w:ascii="Times New Roman" w:hAnsi="Times New Roman"/>
              </w:rPr>
              <w:t xml:space="preserve">Размещение зданий и сооружений в игорных зонах, где допускается </w:t>
            </w:r>
            <w:r w:rsidRPr="006F2249">
              <w:rPr>
                <w:rFonts w:ascii="Times New Roman" w:hAnsi="Times New Roman"/>
              </w:rPr>
              <w:lastRenderedPageBreak/>
              <w:t>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61" w:type="dxa"/>
            <w:vAlign w:val="center"/>
          </w:tcPr>
          <w:p w14:paraId="32BB806B"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ст.42.8 настоящих Правил</w:t>
            </w:r>
          </w:p>
        </w:tc>
      </w:tr>
      <w:tr w:rsidR="00891ED0" w14:paraId="171F94D4" w14:textId="77777777" w:rsidTr="00801D3F">
        <w:tc>
          <w:tcPr>
            <w:tcW w:w="4261" w:type="dxa"/>
            <w:vAlign w:val="center"/>
          </w:tcPr>
          <w:p w14:paraId="00E1122E" w14:textId="77777777" w:rsidR="00891ED0" w:rsidRPr="00722E63" w:rsidRDefault="00891ED0" w:rsidP="00801D3F">
            <w:pPr>
              <w:spacing w:before="100" w:after="100" w:line="240" w:lineRule="atLeast"/>
              <w:jc w:val="center"/>
            </w:pPr>
            <w:r w:rsidRPr="00722E63">
              <w:rPr>
                <w:rFonts w:ascii="Times New Roman" w:hAnsi="Times New Roman"/>
              </w:rPr>
              <w:t>62</w:t>
            </w:r>
          </w:p>
        </w:tc>
        <w:tc>
          <w:tcPr>
            <w:tcW w:w="4261" w:type="dxa"/>
            <w:vAlign w:val="center"/>
          </w:tcPr>
          <w:p w14:paraId="55832E19" w14:textId="77777777" w:rsidR="00891ED0" w:rsidRPr="00722E63" w:rsidRDefault="00891ED0" w:rsidP="00801D3F">
            <w:pPr>
              <w:spacing w:before="100" w:after="100" w:line="240" w:lineRule="atLeast"/>
              <w:jc w:val="center"/>
            </w:pPr>
            <w:r w:rsidRPr="00722E63">
              <w:rPr>
                <w:rFonts w:ascii="Times New Roman" w:hAnsi="Times New Roman"/>
              </w:rPr>
              <w:t>Служебные гаражи</w:t>
            </w:r>
          </w:p>
        </w:tc>
        <w:tc>
          <w:tcPr>
            <w:tcW w:w="4261" w:type="dxa"/>
            <w:vAlign w:val="center"/>
          </w:tcPr>
          <w:p w14:paraId="248C688D" w14:textId="77777777" w:rsidR="00891ED0" w:rsidRPr="00722E63" w:rsidRDefault="00891ED0" w:rsidP="00801D3F">
            <w:pPr>
              <w:spacing w:before="100" w:after="100" w:line="240" w:lineRule="atLeast"/>
              <w:jc w:val="center"/>
            </w:pPr>
            <w:r w:rsidRPr="00722E63">
              <w:rPr>
                <w:rFonts w:ascii="Times New Roman" w:hAnsi="Times New Roman"/>
              </w:rPr>
              <w:t>4.9</w:t>
            </w:r>
          </w:p>
        </w:tc>
        <w:tc>
          <w:tcPr>
            <w:tcW w:w="4261" w:type="dxa"/>
            <w:vAlign w:val="center"/>
          </w:tcPr>
          <w:p w14:paraId="3993A4A4" w14:textId="77777777" w:rsidR="00891ED0" w:rsidRPr="006F2249" w:rsidRDefault="00891ED0" w:rsidP="00801D3F">
            <w:pPr>
              <w:spacing w:before="100" w:after="100" w:line="240" w:lineRule="atLeast"/>
            </w:pPr>
            <w:r w:rsidRPr="006F2249">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261" w:type="dxa"/>
            <w:vAlign w:val="center"/>
          </w:tcPr>
          <w:p w14:paraId="702002FD"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24790C3D" w14:textId="77777777" w:rsidTr="00801D3F">
        <w:tc>
          <w:tcPr>
            <w:tcW w:w="4261" w:type="dxa"/>
            <w:vAlign w:val="center"/>
          </w:tcPr>
          <w:p w14:paraId="319D58AA" w14:textId="77777777" w:rsidR="00891ED0" w:rsidRPr="00722E63" w:rsidRDefault="00891ED0" w:rsidP="00801D3F">
            <w:pPr>
              <w:spacing w:before="100" w:after="100" w:line="240" w:lineRule="atLeast"/>
              <w:jc w:val="center"/>
            </w:pPr>
            <w:r w:rsidRPr="00722E63">
              <w:rPr>
                <w:rFonts w:ascii="Times New Roman" w:hAnsi="Times New Roman"/>
              </w:rPr>
              <w:t>63</w:t>
            </w:r>
          </w:p>
        </w:tc>
        <w:tc>
          <w:tcPr>
            <w:tcW w:w="4261" w:type="dxa"/>
            <w:vAlign w:val="center"/>
          </w:tcPr>
          <w:p w14:paraId="7C5F4ED1" w14:textId="77777777" w:rsidR="00891ED0" w:rsidRPr="00722E63" w:rsidRDefault="00891ED0" w:rsidP="00801D3F">
            <w:pPr>
              <w:spacing w:before="100" w:after="100" w:line="240" w:lineRule="atLeast"/>
              <w:jc w:val="center"/>
            </w:pPr>
            <w:r w:rsidRPr="00722E63">
              <w:rPr>
                <w:rFonts w:ascii="Times New Roman" w:hAnsi="Times New Roman"/>
              </w:rPr>
              <w:t>Объекты дорожного сервиса</w:t>
            </w:r>
          </w:p>
        </w:tc>
        <w:tc>
          <w:tcPr>
            <w:tcW w:w="4261" w:type="dxa"/>
            <w:vAlign w:val="center"/>
          </w:tcPr>
          <w:p w14:paraId="6F5F98B1" w14:textId="77777777" w:rsidR="00891ED0" w:rsidRPr="00722E63" w:rsidRDefault="00891ED0" w:rsidP="00801D3F">
            <w:pPr>
              <w:spacing w:before="100" w:after="100" w:line="240" w:lineRule="atLeast"/>
              <w:jc w:val="center"/>
            </w:pPr>
            <w:r w:rsidRPr="00722E63">
              <w:rPr>
                <w:rFonts w:ascii="Times New Roman" w:hAnsi="Times New Roman"/>
              </w:rPr>
              <w:t>4.9.1</w:t>
            </w:r>
          </w:p>
        </w:tc>
        <w:tc>
          <w:tcPr>
            <w:tcW w:w="4261" w:type="dxa"/>
            <w:vAlign w:val="center"/>
          </w:tcPr>
          <w:p w14:paraId="4171A660" w14:textId="77777777" w:rsidR="00891ED0" w:rsidRPr="006F2249" w:rsidRDefault="00891ED0" w:rsidP="00801D3F">
            <w:pPr>
              <w:spacing w:before="100" w:after="100" w:line="240" w:lineRule="atLeast"/>
            </w:pPr>
            <w:r w:rsidRPr="006F2249">
              <w:rPr>
                <w:rFonts w:ascii="Times New Roman" w:hAnsi="Times New Roman"/>
              </w:rPr>
              <w:t>Размещение зданий и сооружений дорожного сервиса</w:t>
            </w:r>
          </w:p>
        </w:tc>
        <w:tc>
          <w:tcPr>
            <w:tcW w:w="4261" w:type="dxa"/>
            <w:vAlign w:val="center"/>
          </w:tcPr>
          <w:p w14:paraId="4008964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0F600D94" w14:textId="77777777" w:rsidTr="00801D3F">
        <w:tc>
          <w:tcPr>
            <w:tcW w:w="4261" w:type="dxa"/>
            <w:vAlign w:val="center"/>
          </w:tcPr>
          <w:p w14:paraId="52D744B8" w14:textId="77777777" w:rsidR="00891ED0" w:rsidRPr="00722E63" w:rsidRDefault="00891ED0" w:rsidP="00801D3F">
            <w:pPr>
              <w:spacing w:before="100" w:after="100" w:line="240" w:lineRule="atLeast"/>
              <w:jc w:val="center"/>
            </w:pPr>
            <w:r w:rsidRPr="00722E63">
              <w:rPr>
                <w:rFonts w:ascii="Times New Roman" w:hAnsi="Times New Roman"/>
              </w:rPr>
              <w:t>64</w:t>
            </w:r>
          </w:p>
        </w:tc>
        <w:tc>
          <w:tcPr>
            <w:tcW w:w="4261" w:type="dxa"/>
            <w:vAlign w:val="center"/>
          </w:tcPr>
          <w:p w14:paraId="27742867" w14:textId="77777777" w:rsidR="00891ED0" w:rsidRPr="00722E63" w:rsidRDefault="00891ED0" w:rsidP="00801D3F">
            <w:pPr>
              <w:spacing w:before="100" w:after="100" w:line="240" w:lineRule="atLeast"/>
              <w:jc w:val="center"/>
            </w:pPr>
            <w:r w:rsidRPr="00722E63">
              <w:rPr>
                <w:rFonts w:ascii="Times New Roman" w:hAnsi="Times New Roman"/>
              </w:rPr>
              <w:t>Обеспечение дорожного отдыха</w:t>
            </w:r>
          </w:p>
        </w:tc>
        <w:tc>
          <w:tcPr>
            <w:tcW w:w="4261" w:type="dxa"/>
            <w:vAlign w:val="center"/>
          </w:tcPr>
          <w:p w14:paraId="2E3EBDED" w14:textId="77777777" w:rsidR="00891ED0" w:rsidRPr="00722E63" w:rsidRDefault="00891ED0" w:rsidP="00801D3F">
            <w:pPr>
              <w:spacing w:before="100" w:after="100" w:line="240" w:lineRule="atLeast"/>
              <w:jc w:val="center"/>
            </w:pPr>
            <w:r w:rsidRPr="00722E63">
              <w:rPr>
                <w:rFonts w:ascii="Times New Roman" w:hAnsi="Times New Roman"/>
              </w:rPr>
              <w:t>4.9.1.2</w:t>
            </w:r>
          </w:p>
        </w:tc>
        <w:tc>
          <w:tcPr>
            <w:tcW w:w="4261" w:type="dxa"/>
            <w:vAlign w:val="center"/>
          </w:tcPr>
          <w:p w14:paraId="38090404" w14:textId="77777777" w:rsidR="00891ED0" w:rsidRPr="006F2249" w:rsidRDefault="00891ED0" w:rsidP="00801D3F">
            <w:pPr>
              <w:spacing w:before="100" w:after="100" w:line="240" w:lineRule="atLeast"/>
            </w:pPr>
            <w:r w:rsidRPr="006F2249">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261" w:type="dxa"/>
            <w:vAlign w:val="center"/>
          </w:tcPr>
          <w:p w14:paraId="4CEBDBE7"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0CE15EFE" w14:textId="77777777" w:rsidTr="00801D3F">
        <w:tc>
          <w:tcPr>
            <w:tcW w:w="4261" w:type="dxa"/>
            <w:vAlign w:val="center"/>
          </w:tcPr>
          <w:p w14:paraId="72F5A661" w14:textId="77777777" w:rsidR="00891ED0" w:rsidRPr="00722E63" w:rsidRDefault="00891ED0" w:rsidP="00801D3F">
            <w:pPr>
              <w:spacing w:before="100" w:after="100" w:line="240" w:lineRule="atLeast"/>
              <w:jc w:val="center"/>
            </w:pPr>
            <w:r w:rsidRPr="00722E63">
              <w:rPr>
                <w:rFonts w:ascii="Times New Roman" w:hAnsi="Times New Roman"/>
              </w:rPr>
              <w:t>65</w:t>
            </w:r>
          </w:p>
        </w:tc>
        <w:tc>
          <w:tcPr>
            <w:tcW w:w="4261" w:type="dxa"/>
            <w:vAlign w:val="center"/>
          </w:tcPr>
          <w:p w14:paraId="54FCB93E" w14:textId="77777777" w:rsidR="00891ED0" w:rsidRPr="00722E63" w:rsidRDefault="00891ED0" w:rsidP="00801D3F">
            <w:pPr>
              <w:spacing w:before="100" w:after="100" w:line="240" w:lineRule="atLeast"/>
              <w:jc w:val="center"/>
            </w:pPr>
            <w:r w:rsidRPr="00722E63">
              <w:rPr>
                <w:rFonts w:ascii="Times New Roman" w:hAnsi="Times New Roman"/>
              </w:rPr>
              <w:t>Автомобильные мойки</w:t>
            </w:r>
          </w:p>
        </w:tc>
        <w:tc>
          <w:tcPr>
            <w:tcW w:w="4261" w:type="dxa"/>
            <w:vAlign w:val="center"/>
          </w:tcPr>
          <w:p w14:paraId="7E5B6FD6" w14:textId="77777777" w:rsidR="00891ED0" w:rsidRPr="00722E63" w:rsidRDefault="00891ED0" w:rsidP="00801D3F">
            <w:pPr>
              <w:spacing w:before="100" w:after="100" w:line="240" w:lineRule="atLeast"/>
              <w:jc w:val="center"/>
            </w:pPr>
            <w:r w:rsidRPr="00722E63">
              <w:rPr>
                <w:rFonts w:ascii="Times New Roman" w:hAnsi="Times New Roman"/>
              </w:rPr>
              <w:t>4.9.1.3</w:t>
            </w:r>
          </w:p>
        </w:tc>
        <w:tc>
          <w:tcPr>
            <w:tcW w:w="4261" w:type="dxa"/>
            <w:vAlign w:val="center"/>
          </w:tcPr>
          <w:p w14:paraId="14DE6FAA" w14:textId="77777777" w:rsidR="00891ED0" w:rsidRPr="006F2249" w:rsidRDefault="00891ED0" w:rsidP="00801D3F">
            <w:pPr>
              <w:spacing w:before="100" w:after="100" w:line="240" w:lineRule="atLeast"/>
            </w:pPr>
            <w:r w:rsidRPr="006F2249">
              <w:rPr>
                <w:rFonts w:ascii="Times New Roman" w:hAnsi="Times New Roman"/>
              </w:rPr>
              <w:t>Размещение автомобильных моек, а также размещение магазинов сопутствующей торговли, открытых моек самообслуживания</w:t>
            </w:r>
          </w:p>
        </w:tc>
        <w:tc>
          <w:tcPr>
            <w:tcW w:w="4261" w:type="dxa"/>
            <w:vAlign w:val="center"/>
          </w:tcPr>
          <w:p w14:paraId="346E773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4B3A278F" w14:textId="77777777" w:rsidTr="00801D3F">
        <w:tc>
          <w:tcPr>
            <w:tcW w:w="4261" w:type="dxa"/>
            <w:vAlign w:val="center"/>
          </w:tcPr>
          <w:p w14:paraId="3D05E51B" w14:textId="77777777" w:rsidR="00891ED0" w:rsidRPr="00722E63" w:rsidRDefault="00891ED0" w:rsidP="00801D3F">
            <w:pPr>
              <w:spacing w:before="100" w:after="100" w:line="240" w:lineRule="atLeast"/>
              <w:jc w:val="center"/>
            </w:pPr>
            <w:r w:rsidRPr="00722E63">
              <w:rPr>
                <w:rFonts w:ascii="Times New Roman" w:hAnsi="Times New Roman"/>
              </w:rPr>
              <w:lastRenderedPageBreak/>
              <w:t>66</w:t>
            </w:r>
          </w:p>
        </w:tc>
        <w:tc>
          <w:tcPr>
            <w:tcW w:w="4261" w:type="dxa"/>
            <w:vAlign w:val="center"/>
          </w:tcPr>
          <w:p w14:paraId="26330471" w14:textId="77777777" w:rsidR="00891ED0" w:rsidRPr="00722E63" w:rsidRDefault="00891ED0" w:rsidP="00801D3F">
            <w:pPr>
              <w:spacing w:before="100" w:after="100" w:line="240" w:lineRule="atLeast"/>
              <w:jc w:val="center"/>
            </w:pPr>
            <w:r w:rsidRPr="00722E63">
              <w:rPr>
                <w:rFonts w:ascii="Times New Roman" w:hAnsi="Times New Roman"/>
              </w:rPr>
              <w:t>Ремонт автомобилей</w:t>
            </w:r>
          </w:p>
        </w:tc>
        <w:tc>
          <w:tcPr>
            <w:tcW w:w="4261" w:type="dxa"/>
            <w:vAlign w:val="center"/>
          </w:tcPr>
          <w:p w14:paraId="0E3E2F68" w14:textId="77777777" w:rsidR="00891ED0" w:rsidRPr="00722E63" w:rsidRDefault="00891ED0" w:rsidP="00801D3F">
            <w:pPr>
              <w:spacing w:before="100" w:after="100" w:line="240" w:lineRule="atLeast"/>
              <w:jc w:val="center"/>
            </w:pPr>
            <w:r w:rsidRPr="00722E63">
              <w:rPr>
                <w:rFonts w:ascii="Times New Roman" w:hAnsi="Times New Roman"/>
              </w:rPr>
              <w:t>4.9.1.4</w:t>
            </w:r>
          </w:p>
        </w:tc>
        <w:tc>
          <w:tcPr>
            <w:tcW w:w="4261" w:type="dxa"/>
            <w:vAlign w:val="center"/>
          </w:tcPr>
          <w:p w14:paraId="02AD5FC8" w14:textId="77777777" w:rsidR="00891ED0" w:rsidRPr="006F2249" w:rsidRDefault="00891ED0" w:rsidP="00801D3F">
            <w:pPr>
              <w:spacing w:before="100" w:after="100" w:line="240" w:lineRule="atLeast"/>
            </w:pPr>
            <w:r w:rsidRPr="006F2249">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261" w:type="dxa"/>
            <w:vAlign w:val="center"/>
          </w:tcPr>
          <w:p w14:paraId="50403B92"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3F8BE6B5" w14:textId="77777777" w:rsidTr="00801D3F">
        <w:tc>
          <w:tcPr>
            <w:tcW w:w="4261" w:type="dxa"/>
            <w:vAlign w:val="center"/>
          </w:tcPr>
          <w:p w14:paraId="110C696D" w14:textId="77777777" w:rsidR="00891ED0" w:rsidRPr="00722E63" w:rsidRDefault="00891ED0" w:rsidP="00801D3F">
            <w:pPr>
              <w:spacing w:before="100" w:after="100" w:line="240" w:lineRule="atLeast"/>
              <w:jc w:val="center"/>
            </w:pPr>
            <w:r w:rsidRPr="00722E63">
              <w:rPr>
                <w:rFonts w:ascii="Times New Roman" w:hAnsi="Times New Roman"/>
              </w:rPr>
              <w:t>67</w:t>
            </w:r>
          </w:p>
        </w:tc>
        <w:tc>
          <w:tcPr>
            <w:tcW w:w="4261" w:type="dxa"/>
            <w:vAlign w:val="center"/>
          </w:tcPr>
          <w:p w14:paraId="24353139" w14:textId="77777777" w:rsidR="00891ED0" w:rsidRPr="00722E63" w:rsidRDefault="00891ED0" w:rsidP="00801D3F">
            <w:pPr>
              <w:spacing w:before="100" w:after="100" w:line="240" w:lineRule="atLeast"/>
              <w:jc w:val="center"/>
            </w:pPr>
            <w:proofErr w:type="spellStart"/>
            <w:r w:rsidRPr="00722E63">
              <w:rPr>
                <w:rFonts w:ascii="Times New Roman" w:hAnsi="Times New Roman"/>
              </w:rPr>
              <w:t>Выставочно</w:t>
            </w:r>
            <w:proofErr w:type="spellEnd"/>
            <w:r w:rsidRPr="00722E63">
              <w:rPr>
                <w:rFonts w:ascii="Times New Roman" w:hAnsi="Times New Roman"/>
              </w:rPr>
              <w:t>-ярмарочная деятельность</w:t>
            </w:r>
          </w:p>
        </w:tc>
        <w:tc>
          <w:tcPr>
            <w:tcW w:w="4261" w:type="dxa"/>
            <w:vAlign w:val="center"/>
          </w:tcPr>
          <w:p w14:paraId="27AE1B25" w14:textId="77777777" w:rsidR="00891ED0" w:rsidRPr="00722E63" w:rsidRDefault="00891ED0" w:rsidP="00801D3F">
            <w:pPr>
              <w:spacing w:before="100" w:after="100" w:line="240" w:lineRule="atLeast"/>
              <w:jc w:val="center"/>
            </w:pPr>
            <w:r w:rsidRPr="00722E63">
              <w:rPr>
                <w:rFonts w:ascii="Times New Roman" w:hAnsi="Times New Roman"/>
              </w:rPr>
              <w:t>4.10</w:t>
            </w:r>
          </w:p>
        </w:tc>
        <w:tc>
          <w:tcPr>
            <w:tcW w:w="4261" w:type="dxa"/>
            <w:vAlign w:val="center"/>
          </w:tcPr>
          <w:p w14:paraId="5D542033" w14:textId="77777777" w:rsidR="00891ED0" w:rsidRPr="006F2249" w:rsidRDefault="00891ED0" w:rsidP="00801D3F">
            <w:pPr>
              <w:spacing w:before="100" w:after="100" w:line="240" w:lineRule="atLeast"/>
            </w:pPr>
            <w:r w:rsidRPr="006F2249">
              <w:rPr>
                <w:rFonts w:ascii="Times New Roman" w:hAnsi="Times New Roman"/>
              </w:rPr>
              <w:t xml:space="preserve">Размещение объектов капитального строительства, сооружений, предназначенных для осуществления </w:t>
            </w:r>
            <w:proofErr w:type="spellStart"/>
            <w:r w:rsidRPr="006F2249">
              <w:rPr>
                <w:rFonts w:ascii="Times New Roman" w:hAnsi="Times New Roman"/>
              </w:rPr>
              <w:t>выставочно</w:t>
            </w:r>
            <w:proofErr w:type="spellEnd"/>
            <w:r w:rsidRPr="006F2249">
              <w:rPr>
                <w:rFonts w:ascii="Times New Roman" w:hAnsi="Times New Roman"/>
              </w:rPr>
              <w:t xml:space="preserve">-ярмарочной и </w:t>
            </w:r>
            <w:proofErr w:type="spellStart"/>
            <w:r w:rsidRPr="006F2249">
              <w:rPr>
                <w:rFonts w:ascii="Times New Roman" w:hAnsi="Times New Roman"/>
              </w:rPr>
              <w:t>конгрессной</w:t>
            </w:r>
            <w:proofErr w:type="spellEnd"/>
            <w:r w:rsidRPr="006F2249">
              <w:rPr>
                <w:rFonts w:ascii="Times New Roman" w:hAnsi="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261" w:type="dxa"/>
            <w:vAlign w:val="center"/>
          </w:tcPr>
          <w:p w14:paraId="7F64227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ст.42.8 настоящих Правил</w:t>
            </w:r>
          </w:p>
        </w:tc>
      </w:tr>
      <w:tr w:rsidR="00891ED0" w14:paraId="584A16CB" w14:textId="77777777" w:rsidTr="00801D3F">
        <w:tc>
          <w:tcPr>
            <w:tcW w:w="4261" w:type="dxa"/>
            <w:vAlign w:val="center"/>
          </w:tcPr>
          <w:p w14:paraId="751E8ABD" w14:textId="77777777" w:rsidR="00891ED0" w:rsidRPr="00722E63" w:rsidRDefault="00891ED0" w:rsidP="00801D3F">
            <w:pPr>
              <w:spacing w:before="100" w:after="100" w:line="240" w:lineRule="atLeast"/>
              <w:jc w:val="center"/>
            </w:pPr>
            <w:r w:rsidRPr="00722E63">
              <w:rPr>
                <w:rFonts w:ascii="Times New Roman" w:hAnsi="Times New Roman"/>
              </w:rPr>
              <w:t>68</w:t>
            </w:r>
          </w:p>
        </w:tc>
        <w:tc>
          <w:tcPr>
            <w:tcW w:w="4261" w:type="dxa"/>
            <w:vAlign w:val="center"/>
          </w:tcPr>
          <w:p w14:paraId="2FBD5E76" w14:textId="77777777" w:rsidR="00891ED0" w:rsidRPr="00722E63" w:rsidRDefault="00891ED0" w:rsidP="00801D3F">
            <w:pPr>
              <w:spacing w:before="100" w:after="100" w:line="240" w:lineRule="atLeast"/>
              <w:jc w:val="center"/>
            </w:pPr>
            <w:r w:rsidRPr="00722E63">
              <w:rPr>
                <w:rFonts w:ascii="Times New Roman" w:hAnsi="Times New Roman"/>
              </w:rPr>
              <w:t>Спорт</w:t>
            </w:r>
          </w:p>
        </w:tc>
        <w:tc>
          <w:tcPr>
            <w:tcW w:w="4261" w:type="dxa"/>
            <w:vAlign w:val="center"/>
          </w:tcPr>
          <w:p w14:paraId="0EDD9AA1" w14:textId="77777777" w:rsidR="00891ED0" w:rsidRPr="00722E63" w:rsidRDefault="00891ED0" w:rsidP="00801D3F">
            <w:pPr>
              <w:spacing w:before="100" w:after="100" w:line="240" w:lineRule="atLeast"/>
              <w:jc w:val="center"/>
            </w:pPr>
            <w:r w:rsidRPr="00722E63">
              <w:rPr>
                <w:rFonts w:ascii="Times New Roman" w:hAnsi="Times New Roman"/>
              </w:rPr>
              <w:t>5.1</w:t>
            </w:r>
          </w:p>
        </w:tc>
        <w:tc>
          <w:tcPr>
            <w:tcW w:w="4261" w:type="dxa"/>
            <w:vAlign w:val="center"/>
          </w:tcPr>
          <w:p w14:paraId="6681CA15" w14:textId="77777777" w:rsidR="00891ED0" w:rsidRPr="006F2249" w:rsidRDefault="00891ED0" w:rsidP="00801D3F">
            <w:pPr>
              <w:spacing w:before="100" w:after="100" w:line="240" w:lineRule="atLeast"/>
            </w:pPr>
            <w:r w:rsidRPr="006F2249">
              <w:rPr>
                <w:rFonts w:ascii="Times New Roman" w:hAnsi="Times New Roman"/>
              </w:rPr>
              <w:t>Размещение зданий и сооружений для занятия спортом</w:t>
            </w:r>
          </w:p>
        </w:tc>
        <w:tc>
          <w:tcPr>
            <w:tcW w:w="4261" w:type="dxa"/>
            <w:vAlign w:val="center"/>
          </w:tcPr>
          <w:p w14:paraId="1C327F4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ст.42.7 настоящих Правил</w:t>
            </w:r>
          </w:p>
        </w:tc>
      </w:tr>
      <w:tr w:rsidR="00891ED0" w14:paraId="5C850BA5" w14:textId="77777777" w:rsidTr="00801D3F">
        <w:tc>
          <w:tcPr>
            <w:tcW w:w="4261" w:type="dxa"/>
            <w:vAlign w:val="center"/>
          </w:tcPr>
          <w:p w14:paraId="2D594C94" w14:textId="77777777" w:rsidR="00891ED0" w:rsidRPr="00722E63" w:rsidRDefault="00891ED0" w:rsidP="00801D3F">
            <w:pPr>
              <w:spacing w:before="100" w:after="100" w:line="240" w:lineRule="atLeast"/>
              <w:jc w:val="center"/>
            </w:pPr>
            <w:r w:rsidRPr="00722E63">
              <w:rPr>
                <w:rFonts w:ascii="Times New Roman" w:hAnsi="Times New Roman"/>
              </w:rPr>
              <w:t>69</w:t>
            </w:r>
          </w:p>
        </w:tc>
        <w:tc>
          <w:tcPr>
            <w:tcW w:w="4261" w:type="dxa"/>
            <w:vAlign w:val="center"/>
          </w:tcPr>
          <w:p w14:paraId="55DB93A5" w14:textId="77777777" w:rsidR="00891ED0" w:rsidRPr="00722E63" w:rsidRDefault="00891ED0" w:rsidP="00801D3F">
            <w:pPr>
              <w:spacing w:before="100" w:after="100" w:line="240" w:lineRule="atLeast"/>
              <w:jc w:val="center"/>
            </w:pPr>
            <w:r w:rsidRPr="00722E63">
              <w:rPr>
                <w:rFonts w:ascii="Times New Roman" w:hAnsi="Times New Roman"/>
              </w:rPr>
              <w:t>Обеспечение спортивно-зрелищных мероприятий</w:t>
            </w:r>
          </w:p>
        </w:tc>
        <w:tc>
          <w:tcPr>
            <w:tcW w:w="4261" w:type="dxa"/>
            <w:vAlign w:val="center"/>
          </w:tcPr>
          <w:p w14:paraId="63BBFE86" w14:textId="77777777" w:rsidR="00891ED0" w:rsidRPr="00722E63" w:rsidRDefault="00891ED0" w:rsidP="00801D3F">
            <w:pPr>
              <w:spacing w:before="100" w:after="100" w:line="240" w:lineRule="atLeast"/>
              <w:jc w:val="center"/>
            </w:pPr>
            <w:r w:rsidRPr="00722E63">
              <w:rPr>
                <w:rFonts w:ascii="Times New Roman" w:hAnsi="Times New Roman"/>
              </w:rPr>
              <w:t>5.1.1</w:t>
            </w:r>
          </w:p>
        </w:tc>
        <w:tc>
          <w:tcPr>
            <w:tcW w:w="4261" w:type="dxa"/>
            <w:vAlign w:val="center"/>
          </w:tcPr>
          <w:p w14:paraId="3E2055DD" w14:textId="77777777" w:rsidR="00891ED0" w:rsidRPr="006F2249" w:rsidRDefault="00891ED0" w:rsidP="00801D3F">
            <w:pPr>
              <w:spacing w:before="100" w:after="100" w:line="240" w:lineRule="atLeast"/>
            </w:pPr>
            <w:r w:rsidRPr="006F2249">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261" w:type="dxa"/>
            <w:vAlign w:val="center"/>
          </w:tcPr>
          <w:p w14:paraId="798ACA6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ст.42.7 настоящих Правил</w:t>
            </w:r>
          </w:p>
        </w:tc>
      </w:tr>
      <w:tr w:rsidR="00891ED0" w14:paraId="7AB99E51" w14:textId="77777777" w:rsidTr="00801D3F">
        <w:tc>
          <w:tcPr>
            <w:tcW w:w="4261" w:type="dxa"/>
            <w:vAlign w:val="center"/>
          </w:tcPr>
          <w:p w14:paraId="771C9493" w14:textId="77777777" w:rsidR="00891ED0" w:rsidRPr="00722E63" w:rsidRDefault="00891ED0" w:rsidP="00801D3F">
            <w:pPr>
              <w:spacing w:before="100" w:after="100" w:line="240" w:lineRule="atLeast"/>
              <w:jc w:val="center"/>
            </w:pPr>
            <w:r w:rsidRPr="00722E63">
              <w:rPr>
                <w:rFonts w:ascii="Times New Roman" w:hAnsi="Times New Roman"/>
              </w:rPr>
              <w:t>70</w:t>
            </w:r>
          </w:p>
        </w:tc>
        <w:tc>
          <w:tcPr>
            <w:tcW w:w="4261" w:type="dxa"/>
            <w:vAlign w:val="center"/>
          </w:tcPr>
          <w:p w14:paraId="1E7CD13A" w14:textId="77777777" w:rsidR="00891ED0" w:rsidRPr="006F2249" w:rsidRDefault="00891ED0" w:rsidP="00801D3F">
            <w:pPr>
              <w:spacing w:before="100" w:after="100" w:line="240" w:lineRule="atLeast"/>
              <w:jc w:val="center"/>
            </w:pPr>
            <w:r w:rsidRPr="006F2249">
              <w:rPr>
                <w:rFonts w:ascii="Times New Roman" w:hAnsi="Times New Roman"/>
              </w:rPr>
              <w:t>Обеспечение занятий спортом в помещениях</w:t>
            </w:r>
          </w:p>
        </w:tc>
        <w:tc>
          <w:tcPr>
            <w:tcW w:w="4261" w:type="dxa"/>
            <w:vAlign w:val="center"/>
          </w:tcPr>
          <w:p w14:paraId="3573616F" w14:textId="77777777" w:rsidR="00891ED0" w:rsidRPr="00722E63" w:rsidRDefault="00891ED0" w:rsidP="00801D3F">
            <w:pPr>
              <w:spacing w:before="100" w:after="100" w:line="240" w:lineRule="atLeast"/>
              <w:jc w:val="center"/>
            </w:pPr>
            <w:r w:rsidRPr="00722E63">
              <w:rPr>
                <w:rFonts w:ascii="Times New Roman" w:hAnsi="Times New Roman"/>
              </w:rPr>
              <w:t>5.1.2</w:t>
            </w:r>
          </w:p>
        </w:tc>
        <w:tc>
          <w:tcPr>
            <w:tcW w:w="4261" w:type="dxa"/>
            <w:vAlign w:val="center"/>
          </w:tcPr>
          <w:p w14:paraId="266D9E1E" w14:textId="77777777" w:rsidR="00891ED0" w:rsidRPr="006F2249" w:rsidRDefault="00891ED0" w:rsidP="00801D3F">
            <w:pPr>
              <w:spacing w:before="100" w:after="100" w:line="240" w:lineRule="atLeast"/>
            </w:pPr>
            <w:r w:rsidRPr="006F2249">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4261" w:type="dxa"/>
            <w:vAlign w:val="center"/>
          </w:tcPr>
          <w:p w14:paraId="5657A09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ст.42.7 настоящих Правил</w:t>
            </w:r>
          </w:p>
        </w:tc>
      </w:tr>
      <w:tr w:rsidR="00891ED0" w14:paraId="2B1225D8" w14:textId="77777777" w:rsidTr="00801D3F">
        <w:tc>
          <w:tcPr>
            <w:tcW w:w="4261" w:type="dxa"/>
            <w:vAlign w:val="center"/>
          </w:tcPr>
          <w:p w14:paraId="3DFB9039" w14:textId="77777777" w:rsidR="00891ED0" w:rsidRPr="00722E63" w:rsidRDefault="00891ED0" w:rsidP="00801D3F">
            <w:pPr>
              <w:spacing w:before="100" w:after="100" w:line="240" w:lineRule="atLeast"/>
              <w:jc w:val="center"/>
            </w:pPr>
            <w:r w:rsidRPr="00722E63">
              <w:rPr>
                <w:rFonts w:ascii="Times New Roman" w:hAnsi="Times New Roman"/>
              </w:rPr>
              <w:t>71</w:t>
            </w:r>
          </w:p>
        </w:tc>
        <w:tc>
          <w:tcPr>
            <w:tcW w:w="4261" w:type="dxa"/>
            <w:vAlign w:val="center"/>
          </w:tcPr>
          <w:p w14:paraId="76D8ABDA" w14:textId="77777777" w:rsidR="00891ED0" w:rsidRPr="00722E63" w:rsidRDefault="00891ED0" w:rsidP="00801D3F">
            <w:pPr>
              <w:spacing w:before="100" w:after="100" w:line="240" w:lineRule="atLeast"/>
              <w:jc w:val="center"/>
            </w:pPr>
            <w:r w:rsidRPr="00722E63">
              <w:rPr>
                <w:rFonts w:ascii="Times New Roman" w:hAnsi="Times New Roman"/>
              </w:rPr>
              <w:t>Авиационный спорт</w:t>
            </w:r>
          </w:p>
        </w:tc>
        <w:tc>
          <w:tcPr>
            <w:tcW w:w="4261" w:type="dxa"/>
            <w:vAlign w:val="center"/>
          </w:tcPr>
          <w:p w14:paraId="7145BF88" w14:textId="77777777" w:rsidR="00891ED0" w:rsidRPr="00722E63" w:rsidRDefault="00891ED0" w:rsidP="00801D3F">
            <w:pPr>
              <w:spacing w:before="100" w:after="100" w:line="240" w:lineRule="atLeast"/>
              <w:jc w:val="center"/>
            </w:pPr>
            <w:r w:rsidRPr="00722E63">
              <w:rPr>
                <w:rFonts w:ascii="Times New Roman" w:hAnsi="Times New Roman"/>
              </w:rPr>
              <w:t>5.1.6</w:t>
            </w:r>
          </w:p>
        </w:tc>
        <w:tc>
          <w:tcPr>
            <w:tcW w:w="4261" w:type="dxa"/>
            <w:vAlign w:val="center"/>
          </w:tcPr>
          <w:p w14:paraId="1BD1AFA2" w14:textId="77777777" w:rsidR="00891ED0" w:rsidRPr="006F2249" w:rsidRDefault="00891ED0" w:rsidP="00801D3F">
            <w:pPr>
              <w:spacing w:before="100" w:after="100" w:line="240" w:lineRule="atLeast"/>
            </w:pPr>
            <w:r w:rsidRPr="006F2249">
              <w:rPr>
                <w:rFonts w:ascii="Times New Roman" w:hAnsi="Times New Roman"/>
              </w:rPr>
              <w:t xml:space="preserve">Размещение спортивных сооружений для занятия авиационными видами спорта (ангары, взлетно-посадочные площадки и иные сооружения, </w:t>
            </w:r>
            <w:r w:rsidRPr="006F2249">
              <w:rPr>
                <w:rFonts w:ascii="Times New Roman" w:hAnsi="Times New Roman"/>
              </w:rPr>
              <w:lastRenderedPageBreak/>
              <w:t>необходимые для организации авиационных видов спорта и хранения соответствующего инвентаря)</w:t>
            </w:r>
          </w:p>
        </w:tc>
        <w:tc>
          <w:tcPr>
            <w:tcW w:w="4261" w:type="dxa"/>
            <w:vAlign w:val="center"/>
          </w:tcPr>
          <w:p w14:paraId="564B8AA1"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ст.42.7 настоящих Правил</w:t>
            </w:r>
          </w:p>
        </w:tc>
      </w:tr>
      <w:tr w:rsidR="00891ED0" w14:paraId="50432C6D" w14:textId="77777777" w:rsidTr="00801D3F">
        <w:tc>
          <w:tcPr>
            <w:tcW w:w="4261" w:type="dxa"/>
            <w:vAlign w:val="center"/>
          </w:tcPr>
          <w:p w14:paraId="7242A3C3" w14:textId="77777777" w:rsidR="00891ED0" w:rsidRPr="00722E63" w:rsidRDefault="00891ED0" w:rsidP="00801D3F">
            <w:pPr>
              <w:spacing w:before="100" w:after="100" w:line="240" w:lineRule="atLeast"/>
              <w:jc w:val="center"/>
            </w:pPr>
            <w:r w:rsidRPr="00722E63">
              <w:rPr>
                <w:rFonts w:ascii="Times New Roman" w:hAnsi="Times New Roman"/>
              </w:rPr>
              <w:t>72</w:t>
            </w:r>
          </w:p>
        </w:tc>
        <w:tc>
          <w:tcPr>
            <w:tcW w:w="4261" w:type="dxa"/>
            <w:vAlign w:val="center"/>
          </w:tcPr>
          <w:p w14:paraId="019156F2" w14:textId="77777777" w:rsidR="00891ED0" w:rsidRPr="00722E63" w:rsidRDefault="00891ED0" w:rsidP="00801D3F">
            <w:pPr>
              <w:spacing w:before="100" w:after="100" w:line="240" w:lineRule="atLeast"/>
              <w:jc w:val="center"/>
            </w:pPr>
            <w:r w:rsidRPr="00722E63">
              <w:rPr>
                <w:rFonts w:ascii="Times New Roman" w:hAnsi="Times New Roman"/>
              </w:rPr>
              <w:t>Спортивные базы</w:t>
            </w:r>
          </w:p>
        </w:tc>
        <w:tc>
          <w:tcPr>
            <w:tcW w:w="4261" w:type="dxa"/>
            <w:vAlign w:val="center"/>
          </w:tcPr>
          <w:p w14:paraId="3FC132FE" w14:textId="77777777" w:rsidR="00891ED0" w:rsidRPr="00722E63" w:rsidRDefault="00891ED0" w:rsidP="00801D3F">
            <w:pPr>
              <w:spacing w:before="100" w:after="100" w:line="240" w:lineRule="atLeast"/>
              <w:jc w:val="center"/>
            </w:pPr>
            <w:r w:rsidRPr="00722E63">
              <w:rPr>
                <w:rFonts w:ascii="Times New Roman" w:hAnsi="Times New Roman"/>
              </w:rPr>
              <w:t>5.1.7</w:t>
            </w:r>
          </w:p>
        </w:tc>
        <w:tc>
          <w:tcPr>
            <w:tcW w:w="4261" w:type="dxa"/>
            <w:vAlign w:val="center"/>
          </w:tcPr>
          <w:p w14:paraId="71CE1323" w14:textId="77777777" w:rsidR="00891ED0" w:rsidRPr="006F2249" w:rsidRDefault="00891ED0" w:rsidP="00801D3F">
            <w:pPr>
              <w:spacing w:before="100" w:after="100" w:line="240" w:lineRule="atLeast"/>
            </w:pPr>
            <w:r w:rsidRPr="006F2249">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c>
          <w:tcPr>
            <w:tcW w:w="4261" w:type="dxa"/>
            <w:vAlign w:val="center"/>
          </w:tcPr>
          <w:p w14:paraId="09C11B5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ст.42.7 настоящих Правил</w:t>
            </w:r>
          </w:p>
        </w:tc>
      </w:tr>
      <w:tr w:rsidR="00891ED0" w14:paraId="788310D5" w14:textId="77777777" w:rsidTr="00801D3F">
        <w:tc>
          <w:tcPr>
            <w:tcW w:w="4261" w:type="dxa"/>
            <w:vAlign w:val="center"/>
          </w:tcPr>
          <w:p w14:paraId="3C0C3E8B" w14:textId="77777777" w:rsidR="00891ED0" w:rsidRPr="00722E63" w:rsidRDefault="00891ED0" w:rsidP="00801D3F">
            <w:pPr>
              <w:spacing w:before="100" w:after="100" w:line="240" w:lineRule="atLeast"/>
              <w:jc w:val="center"/>
            </w:pPr>
            <w:r w:rsidRPr="00722E63">
              <w:rPr>
                <w:rFonts w:ascii="Times New Roman" w:hAnsi="Times New Roman"/>
              </w:rPr>
              <w:t>73</w:t>
            </w:r>
          </w:p>
        </w:tc>
        <w:tc>
          <w:tcPr>
            <w:tcW w:w="4261" w:type="dxa"/>
            <w:vAlign w:val="center"/>
          </w:tcPr>
          <w:p w14:paraId="3CC83862" w14:textId="77777777" w:rsidR="00891ED0" w:rsidRPr="00722E63" w:rsidRDefault="00891ED0" w:rsidP="00801D3F">
            <w:pPr>
              <w:spacing w:before="100" w:after="100" w:line="240" w:lineRule="atLeast"/>
              <w:jc w:val="center"/>
            </w:pPr>
            <w:r w:rsidRPr="00722E63">
              <w:rPr>
                <w:rFonts w:ascii="Times New Roman" w:hAnsi="Times New Roman"/>
              </w:rPr>
              <w:t>Туристическое обслуживание</w:t>
            </w:r>
          </w:p>
        </w:tc>
        <w:tc>
          <w:tcPr>
            <w:tcW w:w="4261" w:type="dxa"/>
            <w:vAlign w:val="center"/>
          </w:tcPr>
          <w:p w14:paraId="6827D1EE" w14:textId="77777777" w:rsidR="00891ED0" w:rsidRPr="00722E63" w:rsidRDefault="00891ED0" w:rsidP="00801D3F">
            <w:pPr>
              <w:spacing w:before="100" w:after="100" w:line="240" w:lineRule="atLeast"/>
              <w:jc w:val="center"/>
            </w:pPr>
            <w:r w:rsidRPr="00722E63">
              <w:rPr>
                <w:rFonts w:ascii="Times New Roman" w:hAnsi="Times New Roman"/>
              </w:rPr>
              <w:t>5.2.1</w:t>
            </w:r>
          </w:p>
        </w:tc>
        <w:tc>
          <w:tcPr>
            <w:tcW w:w="4261" w:type="dxa"/>
            <w:vAlign w:val="center"/>
          </w:tcPr>
          <w:p w14:paraId="5AAD787E" w14:textId="77777777" w:rsidR="00891ED0" w:rsidRPr="006F2249" w:rsidRDefault="00891ED0" w:rsidP="00801D3F">
            <w:pPr>
              <w:spacing w:before="100" w:after="100" w:line="240" w:lineRule="atLeast"/>
            </w:pPr>
            <w:r w:rsidRPr="006F2249">
              <w:rPr>
                <w:rFonts w:ascii="Times New Roman" w:hAnsi="Times New Roman"/>
              </w:rPr>
              <w:t>Размещение пансионатов, гостиниц, кемпингов, домов отдыха, не оказывающих услуги по лечению; размещение детских лагерей</w:t>
            </w:r>
          </w:p>
        </w:tc>
        <w:tc>
          <w:tcPr>
            <w:tcW w:w="4261" w:type="dxa"/>
            <w:vAlign w:val="center"/>
          </w:tcPr>
          <w:p w14:paraId="4BF45C3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ст.42.9 настоящих Правил</w:t>
            </w:r>
          </w:p>
        </w:tc>
      </w:tr>
      <w:tr w:rsidR="00891ED0" w14:paraId="02DFFE3A" w14:textId="77777777" w:rsidTr="00801D3F">
        <w:tc>
          <w:tcPr>
            <w:tcW w:w="4261" w:type="dxa"/>
            <w:vAlign w:val="center"/>
          </w:tcPr>
          <w:p w14:paraId="5729AD92" w14:textId="77777777" w:rsidR="00891ED0" w:rsidRPr="00722E63" w:rsidRDefault="00891ED0" w:rsidP="00801D3F">
            <w:pPr>
              <w:spacing w:before="100" w:after="100" w:line="240" w:lineRule="atLeast"/>
              <w:jc w:val="center"/>
            </w:pPr>
            <w:r w:rsidRPr="00722E63">
              <w:rPr>
                <w:rFonts w:ascii="Times New Roman" w:hAnsi="Times New Roman"/>
              </w:rPr>
              <w:t>74</w:t>
            </w:r>
          </w:p>
        </w:tc>
        <w:tc>
          <w:tcPr>
            <w:tcW w:w="4261" w:type="dxa"/>
            <w:vAlign w:val="center"/>
          </w:tcPr>
          <w:p w14:paraId="74F48CFB" w14:textId="77777777" w:rsidR="00891ED0" w:rsidRPr="00722E63" w:rsidRDefault="00891ED0" w:rsidP="00801D3F">
            <w:pPr>
              <w:spacing w:before="100" w:after="100" w:line="240" w:lineRule="atLeast"/>
              <w:jc w:val="center"/>
            </w:pPr>
            <w:r w:rsidRPr="00722E63">
              <w:rPr>
                <w:rFonts w:ascii="Times New Roman" w:hAnsi="Times New Roman"/>
              </w:rPr>
              <w:t>Производственная деятельность</w:t>
            </w:r>
          </w:p>
        </w:tc>
        <w:tc>
          <w:tcPr>
            <w:tcW w:w="4261" w:type="dxa"/>
            <w:vAlign w:val="center"/>
          </w:tcPr>
          <w:p w14:paraId="64D17C4E" w14:textId="77777777" w:rsidR="00891ED0" w:rsidRPr="00722E63" w:rsidRDefault="00891ED0" w:rsidP="00801D3F">
            <w:pPr>
              <w:spacing w:before="100" w:after="100" w:line="240" w:lineRule="atLeast"/>
              <w:jc w:val="center"/>
            </w:pPr>
            <w:r w:rsidRPr="00722E63">
              <w:rPr>
                <w:rFonts w:ascii="Times New Roman" w:hAnsi="Times New Roman"/>
              </w:rPr>
              <w:t>6.0</w:t>
            </w:r>
          </w:p>
        </w:tc>
        <w:tc>
          <w:tcPr>
            <w:tcW w:w="4261" w:type="dxa"/>
            <w:vAlign w:val="center"/>
          </w:tcPr>
          <w:p w14:paraId="539AB7BE"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4261" w:type="dxa"/>
            <w:vAlign w:val="center"/>
          </w:tcPr>
          <w:p w14:paraId="7187D41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791AC54E" w14:textId="77777777" w:rsidTr="00801D3F">
        <w:tc>
          <w:tcPr>
            <w:tcW w:w="4261" w:type="dxa"/>
            <w:vAlign w:val="center"/>
          </w:tcPr>
          <w:p w14:paraId="6628AD64" w14:textId="77777777" w:rsidR="00891ED0" w:rsidRPr="00722E63" w:rsidRDefault="00891ED0" w:rsidP="00801D3F">
            <w:pPr>
              <w:spacing w:before="100" w:after="100" w:line="240" w:lineRule="atLeast"/>
              <w:jc w:val="center"/>
            </w:pPr>
            <w:r w:rsidRPr="00722E63">
              <w:rPr>
                <w:rFonts w:ascii="Times New Roman" w:hAnsi="Times New Roman"/>
              </w:rPr>
              <w:t>75</w:t>
            </w:r>
          </w:p>
        </w:tc>
        <w:tc>
          <w:tcPr>
            <w:tcW w:w="4261" w:type="dxa"/>
            <w:vAlign w:val="center"/>
          </w:tcPr>
          <w:p w14:paraId="4190C99F" w14:textId="77777777" w:rsidR="00891ED0" w:rsidRPr="00722E63" w:rsidRDefault="00891ED0" w:rsidP="00801D3F">
            <w:pPr>
              <w:spacing w:before="100" w:after="100" w:line="240" w:lineRule="atLeast"/>
              <w:jc w:val="center"/>
            </w:pPr>
            <w:r w:rsidRPr="00722E63">
              <w:rPr>
                <w:rFonts w:ascii="Times New Roman" w:hAnsi="Times New Roman"/>
              </w:rPr>
              <w:t>Недропользование</w:t>
            </w:r>
          </w:p>
        </w:tc>
        <w:tc>
          <w:tcPr>
            <w:tcW w:w="4261" w:type="dxa"/>
            <w:vAlign w:val="center"/>
          </w:tcPr>
          <w:p w14:paraId="6A939FA4" w14:textId="77777777" w:rsidR="00891ED0" w:rsidRPr="00722E63" w:rsidRDefault="00891ED0" w:rsidP="00801D3F">
            <w:pPr>
              <w:spacing w:before="100" w:after="100" w:line="240" w:lineRule="atLeast"/>
              <w:jc w:val="center"/>
            </w:pPr>
            <w:r w:rsidRPr="00722E63">
              <w:rPr>
                <w:rFonts w:ascii="Times New Roman" w:hAnsi="Times New Roman"/>
              </w:rPr>
              <w:t>6.1</w:t>
            </w:r>
          </w:p>
        </w:tc>
        <w:tc>
          <w:tcPr>
            <w:tcW w:w="4261" w:type="dxa"/>
            <w:vAlign w:val="center"/>
          </w:tcPr>
          <w:p w14:paraId="3C605056"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4261" w:type="dxa"/>
            <w:vAlign w:val="center"/>
          </w:tcPr>
          <w:p w14:paraId="55F6D373"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4DFE47FB" w14:textId="77777777" w:rsidTr="00801D3F">
        <w:tc>
          <w:tcPr>
            <w:tcW w:w="4261" w:type="dxa"/>
            <w:vAlign w:val="center"/>
          </w:tcPr>
          <w:p w14:paraId="13103C12" w14:textId="77777777" w:rsidR="00891ED0" w:rsidRPr="00722E63" w:rsidRDefault="00891ED0" w:rsidP="00801D3F">
            <w:pPr>
              <w:spacing w:before="100" w:after="100" w:line="240" w:lineRule="atLeast"/>
              <w:jc w:val="center"/>
            </w:pPr>
            <w:r w:rsidRPr="00722E63">
              <w:rPr>
                <w:rFonts w:ascii="Times New Roman" w:hAnsi="Times New Roman"/>
              </w:rPr>
              <w:t>76</w:t>
            </w:r>
          </w:p>
        </w:tc>
        <w:tc>
          <w:tcPr>
            <w:tcW w:w="4261" w:type="dxa"/>
            <w:vAlign w:val="center"/>
          </w:tcPr>
          <w:p w14:paraId="70DD4665" w14:textId="77777777" w:rsidR="00891ED0" w:rsidRPr="00722E63" w:rsidRDefault="00891ED0" w:rsidP="00801D3F">
            <w:pPr>
              <w:spacing w:before="100" w:after="100" w:line="240" w:lineRule="atLeast"/>
              <w:jc w:val="center"/>
            </w:pPr>
            <w:r w:rsidRPr="00722E63">
              <w:rPr>
                <w:rFonts w:ascii="Times New Roman" w:hAnsi="Times New Roman"/>
              </w:rPr>
              <w:t>Тяжелая промышленность</w:t>
            </w:r>
          </w:p>
        </w:tc>
        <w:tc>
          <w:tcPr>
            <w:tcW w:w="4261" w:type="dxa"/>
            <w:vAlign w:val="center"/>
          </w:tcPr>
          <w:p w14:paraId="73E271F2" w14:textId="77777777" w:rsidR="00891ED0" w:rsidRPr="00722E63" w:rsidRDefault="00891ED0" w:rsidP="00801D3F">
            <w:pPr>
              <w:spacing w:before="100" w:after="100" w:line="240" w:lineRule="atLeast"/>
              <w:jc w:val="center"/>
            </w:pPr>
            <w:r w:rsidRPr="00722E63">
              <w:rPr>
                <w:rFonts w:ascii="Times New Roman" w:hAnsi="Times New Roman"/>
              </w:rPr>
              <w:t>6.2</w:t>
            </w:r>
          </w:p>
        </w:tc>
        <w:tc>
          <w:tcPr>
            <w:tcW w:w="4261" w:type="dxa"/>
            <w:vAlign w:val="center"/>
          </w:tcPr>
          <w:p w14:paraId="513A486D" w14:textId="77777777" w:rsidR="00891ED0" w:rsidRPr="006F2249" w:rsidRDefault="00891ED0" w:rsidP="00801D3F">
            <w:pPr>
              <w:spacing w:before="100" w:after="100" w:line="240" w:lineRule="atLeast"/>
            </w:pPr>
            <w:r w:rsidRPr="006F2249">
              <w:rPr>
                <w:rFonts w:ascii="Times New Roman" w:hAnsi="Times New Roman"/>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w:t>
            </w:r>
            <w:r w:rsidRPr="006F2249">
              <w:rPr>
                <w:rFonts w:ascii="Times New Roman" w:hAnsi="Times New Roman"/>
              </w:rPr>
              <w:lastRenderedPageBreak/>
              <w:t>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4261" w:type="dxa"/>
            <w:vAlign w:val="center"/>
          </w:tcPr>
          <w:p w14:paraId="43F94CA6"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ст.42.11 настоящих Правил</w:t>
            </w:r>
          </w:p>
        </w:tc>
      </w:tr>
      <w:tr w:rsidR="00891ED0" w14:paraId="3CD50E8F" w14:textId="77777777" w:rsidTr="00801D3F">
        <w:tc>
          <w:tcPr>
            <w:tcW w:w="4261" w:type="dxa"/>
            <w:vAlign w:val="center"/>
          </w:tcPr>
          <w:p w14:paraId="2F1C538F" w14:textId="77777777" w:rsidR="00891ED0" w:rsidRPr="00722E63" w:rsidRDefault="00891ED0" w:rsidP="00801D3F">
            <w:pPr>
              <w:spacing w:before="100" w:after="100" w:line="240" w:lineRule="atLeast"/>
              <w:jc w:val="center"/>
            </w:pPr>
            <w:r w:rsidRPr="00722E63">
              <w:rPr>
                <w:rFonts w:ascii="Times New Roman" w:hAnsi="Times New Roman"/>
              </w:rPr>
              <w:t>77</w:t>
            </w:r>
          </w:p>
        </w:tc>
        <w:tc>
          <w:tcPr>
            <w:tcW w:w="4261" w:type="dxa"/>
            <w:vAlign w:val="center"/>
          </w:tcPr>
          <w:p w14:paraId="6CBE5396" w14:textId="77777777" w:rsidR="00891ED0" w:rsidRPr="00722E63" w:rsidRDefault="00891ED0" w:rsidP="00801D3F">
            <w:pPr>
              <w:spacing w:before="100" w:after="100" w:line="240" w:lineRule="atLeast"/>
              <w:jc w:val="center"/>
            </w:pPr>
            <w:r w:rsidRPr="00722E63">
              <w:rPr>
                <w:rFonts w:ascii="Times New Roman" w:hAnsi="Times New Roman"/>
              </w:rPr>
              <w:t>Автомобилестроительная промышленность</w:t>
            </w:r>
          </w:p>
        </w:tc>
        <w:tc>
          <w:tcPr>
            <w:tcW w:w="4261" w:type="dxa"/>
            <w:vAlign w:val="center"/>
          </w:tcPr>
          <w:p w14:paraId="5C999C00" w14:textId="77777777" w:rsidR="00891ED0" w:rsidRPr="00722E63" w:rsidRDefault="00891ED0" w:rsidP="00801D3F">
            <w:pPr>
              <w:spacing w:before="100" w:after="100" w:line="240" w:lineRule="atLeast"/>
              <w:jc w:val="center"/>
            </w:pPr>
            <w:r w:rsidRPr="00722E63">
              <w:rPr>
                <w:rFonts w:ascii="Times New Roman" w:hAnsi="Times New Roman"/>
              </w:rPr>
              <w:t>6.2.1</w:t>
            </w:r>
          </w:p>
        </w:tc>
        <w:tc>
          <w:tcPr>
            <w:tcW w:w="4261" w:type="dxa"/>
            <w:vAlign w:val="center"/>
          </w:tcPr>
          <w:p w14:paraId="0C02853E"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261" w:type="dxa"/>
            <w:vAlign w:val="center"/>
          </w:tcPr>
          <w:p w14:paraId="57BE5BD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6A662A41" w14:textId="77777777" w:rsidTr="00801D3F">
        <w:tc>
          <w:tcPr>
            <w:tcW w:w="4261" w:type="dxa"/>
            <w:vAlign w:val="center"/>
          </w:tcPr>
          <w:p w14:paraId="549C4F2D" w14:textId="77777777" w:rsidR="00891ED0" w:rsidRPr="00722E63" w:rsidRDefault="00891ED0" w:rsidP="00801D3F">
            <w:pPr>
              <w:spacing w:before="100" w:after="100" w:line="240" w:lineRule="atLeast"/>
              <w:jc w:val="center"/>
            </w:pPr>
            <w:r w:rsidRPr="00722E63">
              <w:rPr>
                <w:rFonts w:ascii="Times New Roman" w:hAnsi="Times New Roman"/>
              </w:rPr>
              <w:t>78</w:t>
            </w:r>
          </w:p>
        </w:tc>
        <w:tc>
          <w:tcPr>
            <w:tcW w:w="4261" w:type="dxa"/>
            <w:vAlign w:val="center"/>
          </w:tcPr>
          <w:p w14:paraId="0B965947" w14:textId="77777777" w:rsidR="00891ED0" w:rsidRPr="00722E63" w:rsidRDefault="00891ED0" w:rsidP="00801D3F">
            <w:pPr>
              <w:spacing w:before="100" w:after="100" w:line="240" w:lineRule="atLeast"/>
              <w:jc w:val="center"/>
            </w:pPr>
            <w:r w:rsidRPr="00722E63">
              <w:rPr>
                <w:rFonts w:ascii="Times New Roman" w:hAnsi="Times New Roman"/>
              </w:rPr>
              <w:t>Легкая промышленность</w:t>
            </w:r>
          </w:p>
        </w:tc>
        <w:tc>
          <w:tcPr>
            <w:tcW w:w="4261" w:type="dxa"/>
            <w:vAlign w:val="center"/>
          </w:tcPr>
          <w:p w14:paraId="21EBA9CC" w14:textId="77777777" w:rsidR="00891ED0" w:rsidRPr="00722E63" w:rsidRDefault="00891ED0" w:rsidP="00801D3F">
            <w:pPr>
              <w:spacing w:before="100" w:after="100" w:line="240" w:lineRule="atLeast"/>
              <w:jc w:val="center"/>
            </w:pPr>
            <w:r w:rsidRPr="00722E63">
              <w:rPr>
                <w:rFonts w:ascii="Times New Roman" w:hAnsi="Times New Roman"/>
              </w:rPr>
              <w:t>6.3</w:t>
            </w:r>
          </w:p>
        </w:tc>
        <w:tc>
          <w:tcPr>
            <w:tcW w:w="4261" w:type="dxa"/>
            <w:vAlign w:val="center"/>
          </w:tcPr>
          <w:p w14:paraId="68DDC901"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4261" w:type="dxa"/>
            <w:vAlign w:val="center"/>
          </w:tcPr>
          <w:p w14:paraId="1F7519A9"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08285EE3" w14:textId="77777777" w:rsidTr="00801D3F">
        <w:tc>
          <w:tcPr>
            <w:tcW w:w="4261" w:type="dxa"/>
            <w:vAlign w:val="center"/>
          </w:tcPr>
          <w:p w14:paraId="6C6FF2DA" w14:textId="77777777" w:rsidR="00891ED0" w:rsidRPr="00722E63" w:rsidRDefault="00891ED0" w:rsidP="00801D3F">
            <w:pPr>
              <w:spacing w:before="100" w:after="100" w:line="240" w:lineRule="atLeast"/>
              <w:jc w:val="center"/>
            </w:pPr>
            <w:r w:rsidRPr="00722E63">
              <w:rPr>
                <w:rFonts w:ascii="Times New Roman" w:hAnsi="Times New Roman"/>
              </w:rPr>
              <w:lastRenderedPageBreak/>
              <w:t>79</w:t>
            </w:r>
          </w:p>
        </w:tc>
        <w:tc>
          <w:tcPr>
            <w:tcW w:w="4261" w:type="dxa"/>
            <w:vAlign w:val="center"/>
          </w:tcPr>
          <w:p w14:paraId="1DC47CF9" w14:textId="77777777" w:rsidR="00891ED0" w:rsidRPr="00722E63" w:rsidRDefault="00891ED0" w:rsidP="00801D3F">
            <w:pPr>
              <w:spacing w:before="100" w:after="100" w:line="240" w:lineRule="atLeast"/>
              <w:jc w:val="center"/>
            </w:pPr>
            <w:r w:rsidRPr="00722E63">
              <w:rPr>
                <w:rFonts w:ascii="Times New Roman" w:hAnsi="Times New Roman"/>
              </w:rPr>
              <w:t>Фармацевтическая промышленность</w:t>
            </w:r>
          </w:p>
        </w:tc>
        <w:tc>
          <w:tcPr>
            <w:tcW w:w="4261" w:type="dxa"/>
            <w:vAlign w:val="center"/>
          </w:tcPr>
          <w:p w14:paraId="15FB25F7" w14:textId="77777777" w:rsidR="00891ED0" w:rsidRPr="00722E63" w:rsidRDefault="00891ED0" w:rsidP="00801D3F">
            <w:pPr>
              <w:spacing w:before="100" w:after="100" w:line="240" w:lineRule="atLeast"/>
              <w:jc w:val="center"/>
            </w:pPr>
            <w:r w:rsidRPr="00722E63">
              <w:rPr>
                <w:rFonts w:ascii="Times New Roman" w:hAnsi="Times New Roman"/>
              </w:rPr>
              <w:t>6.3.1</w:t>
            </w:r>
          </w:p>
        </w:tc>
        <w:tc>
          <w:tcPr>
            <w:tcW w:w="4261" w:type="dxa"/>
            <w:vAlign w:val="center"/>
          </w:tcPr>
          <w:p w14:paraId="5EEC2F79"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4261" w:type="dxa"/>
            <w:vAlign w:val="center"/>
          </w:tcPr>
          <w:p w14:paraId="25E61E62"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031CD826" w14:textId="77777777" w:rsidTr="00801D3F">
        <w:tc>
          <w:tcPr>
            <w:tcW w:w="4261" w:type="dxa"/>
            <w:vAlign w:val="center"/>
          </w:tcPr>
          <w:p w14:paraId="0FCCD04F" w14:textId="77777777" w:rsidR="00891ED0" w:rsidRPr="00722E63" w:rsidRDefault="00891ED0" w:rsidP="00801D3F">
            <w:pPr>
              <w:spacing w:before="100" w:after="100" w:line="240" w:lineRule="atLeast"/>
              <w:jc w:val="center"/>
            </w:pPr>
            <w:r w:rsidRPr="00722E63">
              <w:rPr>
                <w:rFonts w:ascii="Times New Roman" w:hAnsi="Times New Roman"/>
              </w:rPr>
              <w:t>80</w:t>
            </w:r>
          </w:p>
        </w:tc>
        <w:tc>
          <w:tcPr>
            <w:tcW w:w="4261" w:type="dxa"/>
            <w:vAlign w:val="center"/>
          </w:tcPr>
          <w:p w14:paraId="3F600FC3" w14:textId="77777777" w:rsidR="00891ED0" w:rsidRPr="00722E63" w:rsidRDefault="00891ED0" w:rsidP="00801D3F">
            <w:pPr>
              <w:spacing w:before="100" w:after="100" w:line="240" w:lineRule="atLeast"/>
              <w:jc w:val="center"/>
            </w:pPr>
            <w:proofErr w:type="spellStart"/>
            <w:proofErr w:type="gramStart"/>
            <w:r w:rsidRPr="00722E63">
              <w:rPr>
                <w:rFonts w:ascii="Times New Roman" w:hAnsi="Times New Roman"/>
              </w:rPr>
              <w:t>Фарфоро</w:t>
            </w:r>
            <w:proofErr w:type="spellEnd"/>
            <w:r w:rsidRPr="00722E63">
              <w:rPr>
                <w:rFonts w:ascii="Times New Roman" w:hAnsi="Times New Roman"/>
              </w:rPr>
              <w:t>-фаянсовая</w:t>
            </w:r>
            <w:proofErr w:type="gramEnd"/>
            <w:r w:rsidRPr="00722E63">
              <w:rPr>
                <w:rFonts w:ascii="Times New Roman" w:hAnsi="Times New Roman"/>
              </w:rPr>
              <w:t xml:space="preserve"> промышленность</w:t>
            </w:r>
          </w:p>
        </w:tc>
        <w:tc>
          <w:tcPr>
            <w:tcW w:w="4261" w:type="dxa"/>
            <w:vAlign w:val="center"/>
          </w:tcPr>
          <w:p w14:paraId="634973FE" w14:textId="77777777" w:rsidR="00891ED0" w:rsidRPr="00722E63" w:rsidRDefault="00891ED0" w:rsidP="00801D3F">
            <w:pPr>
              <w:spacing w:before="100" w:after="100" w:line="240" w:lineRule="atLeast"/>
              <w:jc w:val="center"/>
            </w:pPr>
            <w:r w:rsidRPr="00722E63">
              <w:rPr>
                <w:rFonts w:ascii="Times New Roman" w:hAnsi="Times New Roman"/>
              </w:rPr>
              <w:t>6.3.2</w:t>
            </w:r>
          </w:p>
        </w:tc>
        <w:tc>
          <w:tcPr>
            <w:tcW w:w="4261" w:type="dxa"/>
            <w:vAlign w:val="center"/>
          </w:tcPr>
          <w:p w14:paraId="13F3D468" w14:textId="77777777" w:rsidR="00891ED0" w:rsidRPr="006F2249" w:rsidRDefault="00891ED0" w:rsidP="00801D3F">
            <w:pPr>
              <w:spacing w:before="100" w:after="100" w:line="240" w:lineRule="atLeast"/>
            </w:pPr>
            <w:r w:rsidRPr="006F2249">
              <w:rPr>
                <w:rFonts w:ascii="Times New Roman" w:hAnsi="Times New Roman"/>
              </w:rPr>
              <w:t xml:space="preserve">Размещение объектов капитального строительства, предназначенных для производства продукции </w:t>
            </w:r>
            <w:proofErr w:type="spellStart"/>
            <w:proofErr w:type="gramStart"/>
            <w:r w:rsidRPr="006F2249">
              <w:rPr>
                <w:rFonts w:ascii="Times New Roman" w:hAnsi="Times New Roman"/>
              </w:rPr>
              <w:t>фарфоро</w:t>
            </w:r>
            <w:proofErr w:type="spellEnd"/>
            <w:r w:rsidRPr="006F2249">
              <w:rPr>
                <w:rFonts w:ascii="Times New Roman" w:hAnsi="Times New Roman"/>
              </w:rPr>
              <w:t>-фаянсовой</w:t>
            </w:r>
            <w:proofErr w:type="gramEnd"/>
            <w:r w:rsidRPr="006F2249">
              <w:rPr>
                <w:rFonts w:ascii="Times New Roman" w:hAnsi="Times New Roman"/>
              </w:rPr>
              <w:t xml:space="preserve"> промышленности</w:t>
            </w:r>
          </w:p>
        </w:tc>
        <w:tc>
          <w:tcPr>
            <w:tcW w:w="4261" w:type="dxa"/>
            <w:vAlign w:val="center"/>
          </w:tcPr>
          <w:p w14:paraId="0C285A4C"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329F6BF7" w14:textId="77777777" w:rsidTr="00801D3F">
        <w:tc>
          <w:tcPr>
            <w:tcW w:w="4261" w:type="dxa"/>
            <w:vAlign w:val="center"/>
          </w:tcPr>
          <w:p w14:paraId="049CE8AC" w14:textId="77777777" w:rsidR="00891ED0" w:rsidRPr="00722E63" w:rsidRDefault="00891ED0" w:rsidP="00801D3F">
            <w:pPr>
              <w:spacing w:before="100" w:after="100" w:line="240" w:lineRule="atLeast"/>
              <w:jc w:val="center"/>
            </w:pPr>
            <w:r w:rsidRPr="00722E63">
              <w:rPr>
                <w:rFonts w:ascii="Times New Roman" w:hAnsi="Times New Roman"/>
              </w:rPr>
              <w:t>81</w:t>
            </w:r>
          </w:p>
        </w:tc>
        <w:tc>
          <w:tcPr>
            <w:tcW w:w="4261" w:type="dxa"/>
            <w:vAlign w:val="center"/>
          </w:tcPr>
          <w:p w14:paraId="1296D12D" w14:textId="77777777" w:rsidR="00891ED0" w:rsidRPr="00722E63" w:rsidRDefault="00891ED0" w:rsidP="00801D3F">
            <w:pPr>
              <w:spacing w:before="100" w:after="100" w:line="240" w:lineRule="atLeast"/>
              <w:jc w:val="center"/>
            </w:pPr>
            <w:r w:rsidRPr="00722E63">
              <w:rPr>
                <w:rFonts w:ascii="Times New Roman" w:hAnsi="Times New Roman"/>
              </w:rPr>
              <w:t>Электронная промышленность</w:t>
            </w:r>
          </w:p>
        </w:tc>
        <w:tc>
          <w:tcPr>
            <w:tcW w:w="4261" w:type="dxa"/>
            <w:vAlign w:val="center"/>
          </w:tcPr>
          <w:p w14:paraId="3EE368C8" w14:textId="77777777" w:rsidR="00891ED0" w:rsidRPr="00722E63" w:rsidRDefault="00891ED0" w:rsidP="00801D3F">
            <w:pPr>
              <w:spacing w:before="100" w:after="100" w:line="240" w:lineRule="atLeast"/>
              <w:jc w:val="center"/>
            </w:pPr>
            <w:r w:rsidRPr="00722E63">
              <w:rPr>
                <w:rFonts w:ascii="Times New Roman" w:hAnsi="Times New Roman"/>
              </w:rPr>
              <w:t>6.3.3</w:t>
            </w:r>
          </w:p>
        </w:tc>
        <w:tc>
          <w:tcPr>
            <w:tcW w:w="4261" w:type="dxa"/>
            <w:vAlign w:val="center"/>
          </w:tcPr>
          <w:p w14:paraId="35378926"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производства продукции электронной промышленности</w:t>
            </w:r>
          </w:p>
        </w:tc>
        <w:tc>
          <w:tcPr>
            <w:tcW w:w="4261" w:type="dxa"/>
            <w:vAlign w:val="center"/>
          </w:tcPr>
          <w:p w14:paraId="2E9559B6"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79FB71A2" w14:textId="77777777" w:rsidTr="00801D3F">
        <w:tc>
          <w:tcPr>
            <w:tcW w:w="4261" w:type="dxa"/>
            <w:vAlign w:val="center"/>
          </w:tcPr>
          <w:p w14:paraId="28FDBC32" w14:textId="77777777" w:rsidR="00891ED0" w:rsidRPr="00722E63" w:rsidRDefault="00891ED0" w:rsidP="00801D3F">
            <w:pPr>
              <w:spacing w:before="100" w:after="100" w:line="240" w:lineRule="atLeast"/>
              <w:jc w:val="center"/>
            </w:pPr>
            <w:r w:rsidRPr="00722E63">
              <w:rPr>
                <w:rFonts w:ascii="Times New Roman" w:hAnsi="Times New Roman"/>
              </w:rPr>
              <w:t>82</w:t>
            </w:r>
          </w:p>
        </w:tc>
        <w:tc>
          <w:tcPr>
            <w:tcW w:w="4261" w:type="dxa"/>
            <w:vAlign w:val="center"/>
          </w:tcPr>
          <w:p w14:paraId="29299F5C" w14:textId="77777777" w:rsidR="00891ED0" w:rsidRPr="00722E63" w:rsidRDefault="00891ED0" w:rsidP="00801D3F">
            <w:pPr>
              <w:spacing w:before="100" w:after="100" w:line="240" w:lineRule="atLeast"/>
              <w:jc w:val="center"/>
            </w:pPr>
            <w:r w:rsidRPr="00722E63">
              <w:rPr>
                <w:rFonts w:ascii="Times New Roman" w:hAnsi="Times New Roman"/>
              </w:rPr>
              <w:t>Ювелирная промышленность</w:t>
            </w:r>
          </w:p>
        </w:tc>
        <w:tc>
          <w:tcPr>
            <w:tcW w:w="4261" w:type="dxa"/>
            <w:vAlign w:val="center"/>
          </w:tcPr>
          <w:p w14:paraId="3CD3540E" w14:textId="77777777" w:rsidR="00891ED0" w:rsidRPr="00722E63" w:rsidRDefault="00891ED0" w:rsidP="00801D3F">
            <w:pPr>
              <w:spacing w:before="100" w:after="100" w:line="240" w:lineRule="atLeast"/>
              <w:jc w:val="center"/>
            </w:pPr>
            <w:r w:rsidRPr="00722E63">
              <w:rPr>
                <w:rFonts w:ascii="Times New Roman" w:hAnsi="Times New Roman"/>
              </w:rPr>
              <w:t>6.3.4</w:t>
            </w:r>
          </w:p>
        </w:tc>
        <w:tc>
          <w:tcPr>
            <w:tcW w:w="4261" w:type="dxa"/>
            <w:vAlign w:val="center"/>
          </w:tcPr>
          <w:p w14:paraId="124C6971"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производства продукции ювелирной промышленности</w:t>
            </w:r>
          </w:p>
        </w:tc>
        <w:tc>
          <w:tcPr>
            <w:tcW w:w="4261" w:type="dxa"/>
            <w:vAlign w:val="center"/>
          </w:tcPr>
          <w:p w14:paraId="1875CB0D"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5E8CF3DD" w14:textId="77777777" w:rsidTr="00801D3F">
        <w:tc>
          <w:tcPr>
            <w:tcW w:w="4261" w:type="dxa"/>
            <w:vAlign w:val="center"/>
          </w:tcPr>
          <w:p w14:paraId="3E4351BB" w14:textId="77777777" w:rsidR="00891ED0" w:rsidRPr="00722E63" w:rsidRDefault="00891ED0" w:rsidP="00801D3F">
            <w:pPr>
              <w:spacing w:before="100" w:after="100" w:line="240" w:lineRule="atLeast"/>
              <w:jc w:val="center"/>
            </w:pPr>
            <w:r w:rsidRPr="00722E63">
              <w:rPr>
                <w:rFonts w:ascii="Times New Roman" w:hAnsi="Times New Roman"/>
              </w:rPr>
              <w:t>83</w:t>
            </w:r>
          </w:p>
        </w:tc>
        <w:tc>
          <w:tcPr>
            <w:tcW w:w="4261" w:type="dxa"/>
            <w:vAlign w:val="center"/>
          </w:tcPr>
          <w:p w14:paraId="37A352C5" w14:textId="77777777" w:rsidR="00891ED0" w:rsidRPr="00722E63" w:rsidRDefault="00891ED0" w:rsidP="00801D3F">
            <w:pPr>
              <w:spacing w:before="100" w:after="100" w:line="240" w:lineRule="atLeast"/>
              <w:jc w:val="center"/>
            </w:pPr>
            <w:r w:rsidRPr="00722E63">
              <w:rPr>
                <w:rFonts w:ascii="Times New Roman" w:hAnsi="Times New Roman"/>
              </w:rPr>
              <w:t>Пищевая промышленность</w:t>
            </w:r>
          </w:p>
        </w:tc>
        <w:tc>
          <w:tcPr>
            <w:tcW w:w="4261" w:type="dxa"/>
            <w:vAlign w:val="center"/>
          </w:tcPr>
          <w:p w14:paraId="0FAB0F42" w14:textId="77777777" w:rsidR="00891ED0" w:rsidRPr="00722E63" w:rsidRDefault="00891ED0" w:rsidP="00801D3F">
            <w:pPr>
              <w:spacing w:before="100" w:after="100" w:line="240" w:lineRule="atLeast"/>
              <w:jc w:val="center"/>
            </w:pPr>
            <w:r w:rsidRPr="00722E63">
              <w:rPr>
                <w:rFonts w:ascii="Times New Roman" w:hAnsi="Times New Roman"/>
              </w:rPr>
              <w:t>6.4</w:t>
            </w:r>
          </w:p>
        </w:tc>
        <w:tc>
          <w:tcPr>
            <w:tcW w:w="4261" w:type="dxa"/>
            <w:vAlign w:val="center"/>
          </w:tcPr>
          <w:p w14:paraId="30751997" w14:textId="77777777" w:rsidR="00891ED0" w:rsidRPr="006F2249" w:rsidRDefault="00891ED0" w:rsidP="00801D3F">
            <w:pPr>
              <w:spacing w:before="100" w:after="100" w:line="240" w:lineRule="atLeast"/>
            </w:pPr>
            <w:r w:rsidRPr="006F2249">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261" w:type="dxa"/>
            <w:vAlign w:val="center"/>
          </w:tcPr>
          <w:p w14:paraId="17637BB1"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10198AB1" w14:textId="77777777" w:rsidTr="00801D3F">
        <w:tc>
          <w:tcPr>
            <w:tcW w:w="4261" w:type="dxa"/>
            <w:vAlign w:val="center"/>
          </w:tcPr>
          <w:p w14:paraId="607458D3" w14:textId="77777777" w:rsidR="00891ED0" w:rsidRPr="00722E63" w:rsidRDefault="00891ED0" w:rsidP="00801D3F">
            <w:pPr>
              <w:spacing w:before="100" w:after="100" w:line="240" w:lineRule="atLeast"/>
              <w:jc w:val="center"/>
            </w:pPr>
            <w:r w:rsidRPr="00722E63">
              <w:rPr>
                <w:rFonts w:ascii="Times New Roman" w:hAnsi="Times New Roman"/>
              </w:rPr>
              <w:lastRenderedPageBreak/>
              <w:t>84</w:t>
            </w:r>
          </w:p>
        </w:tc>
        <w:tc>
          <w:tcPr>
            <w:tcW w:w="4261" w:type="dxa"/>
            <w:vAlign w:val="center"/>
          </w:tcPr>
          <w:p w14:paraId="6A8073F0" w14:textId="77777777" w:rsidR="00891ED0" w:rsidRPr="00722E63" w:rsidRDefault="00891ED0" w:rsidP="00801D3F">
            <w:pPr>
              <w:spacing w:before="100" w:after="100" w:line="240" w:lineRule="atLeast"/>
              <w:jc w:val="center"/>
            </w:pPr>
            <w:r w:rsidRPr="00722E63">
              <w:rPr>
                <w:rFonts w:ascii="Times New Roman" w:hAnsi="Times New Roman"/>
              </w:rPr>
              <w:t>Нефтехимическая промышленность</w:t>
            </w:r>
          </w:p>
        </w:tc>
        <w:tc>
          <w:tcPr>
            <w:tcW w:w="4261" w:type="dxa"/>
            <w:vAlign w:val="center"/>
          </w:tcPr>
          <w:p w14:paraId="5CEC9D7F" w14:textId="77777777" w:rsidR="00891ED0" w:rsidRPr="00722E63" w:rsidRDefault="00891ED0" w:rsidP="00801D3F">
            <w:pPr>
              <w:spacing w:before="100" w:after="100" w:line="240" w:lineRule="atLeast"/>
              <w:jc w:val="center"/>
            </w:pPr>
            <w:r w:rsidRPr="00722E63">
              <w:rPr>
                <w:rFonts w:ascii="Times New Roman" w:hAnsi="Times New Roman"/>
              </w:rPr>
              <w:t>6.5</w:t>
            </w:r>
          </w:p>
        </w:tc>
        <w:tc>
          <w:tcPr>
            <w:tcW w:w="4261" w:type="dxa"/>
            <w:vAlign w:val="center"/>
          </w:tcPr>
          <w:p w14:paraId="7C62ECC5"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261" w:type="dxa"/>
            <w:vAlign w:val="center"/>
          </w:tcPr>
          <w:p w14:paraId="7A224763"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1CB2CA04" w14:textId="77777777" w:rsidTr="00801D3F">
        <w:tc>
          <w:tcPr>
            <w:tcW w:w="4261" w:type="dxa"/>
            <w:vAlign w:val="center"/>
          </w:tcPr>
          <w:p w14:paraId="3EEA672A" w14:textId="77777777" w:rsidR="00891ED0" w:rsidRPr="00722E63" w:rsidRDefault="00891ED0" w:rsidP="00801D3F">
            <w:pPr>
              <w:spacing w:before="100" w:after="100" w:line="240" w:lineRule="atLeast"/>
              <w:jc w:val="center"/>
            </w:pPr>
            <w:r w:rsidRPr="00722E63">
              <w:rPr>
                <w:rFonts w:ascii="Times New Roman" w:hAnsi="Times New Roman"/>
              </w:rPr>
              <w:t>85</w:t>
            </w:r>
          </w:p>
        </w:tc>
        <w:tc>
          <w:tcPr>
            <w:tcW w:w="4261" w:type="dxa"/>
            <w:vAlign w:val="center"/>
          </w:tcPr>
          <w:p w14:paraId="41849F4F" w14:textId="77777777" w:rsidR="00891ED0" w:rsidRPr="00722E63" w:rsidRDefault="00891ED0" w:rsidP="00801D3F">
            <w:pPr>
              <w:spacing w:before="100" w:after="100" w:line="240" w:lineRule="atLeast"/>
              <w:jc w:val="center"/>
            </w:pPr>
            <w:r w:rsidRPr="00722E63">
              <w:rPr>
                <w:rFonts w:ascii="Times New Roman" w:hAnsi="Times New Roman"/>
              </w:rPr>
              <w:t>Строительная промышленность</w:t>
            </w:r>
          </w:p>
        </w:tc>
        <w:tc>
          <w:tcPr>
            <w:tcW w:w="4261" w:type="dxa"/>
            <w:vAlign w:val="center"/>
          </w:tcPr>
          <w:p w14:paraId="17E06681" w14:textId="77777777" w:rsidR="00891ED0" w:rsidRPr="00722E63" w:rsidRDefault="00891ED0" w:rsidP="00801D3F">
            <w:pPr>
              <w:spacing w:before="100" w:after="100" w:line="240" w:lineRule="atLeast"/>
              <w:jc w:val="center"/>
            </w:pPr>
            <w:r w:rsidRPr="00722E63">
              <w:rPr>
                <w:rFonts w:ascii="Times New Roman" w:hAnsi="Times New Roman"/>
              </w:rPr>
              <w:t>6.6</w:t>
            </w:r>
          </w:p>
        </w:tc>
        <w:tc>
          <w:tcPr>
            <w:tcW w:w="4261" w:type="dxa"/>
            <w:vAlign w:val="center"/>
          </w:tcPr>
          <w:p w14:paraId="16C91D4F"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261" w:type="dxa"/>
            <w:vAlign w:val="center"/>
          </w:tcPr>
          <w:p w14:paraId="3C762D4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1459B46A" w14:textId="77777777" w:rsidTr="00801D3F">
        <w:tc>
          <w:tcPr>
            <w:tcW w:w="4261" w:type="dxa"/>
            <w:vAlign w:val="center"/>
          </w:tcPr>
          <w:p w14:paraId="11FCC629" w14:textId="77777777" w:rsidR="00891ED0" w:rsidRPr="00722E63" w:rsidRDefault="00891ED0" w:rsidP="00801D3F">
            <w:pPr>
              <w:spacing w:before="100" w:after="100" w:line="240" w:lineRule="atLeast"/>
              <w:jc w:val="center"/>
            </w:pPr>
            <w:r w:rsidRPr="00722E63">
              <w:rPr>
                <w:rFonts w:ascii="Times New Roman" w:hAnsi="Times New Roman"/>
              </w:rPr>
              <w:t>86</w:t>
            </w:r>
          </w:p>
        </w:tc>
        <w:tc>
          <w:tcPr>
            <w:tcW w:w="4261" w:type="dxa"/>
            <w:vAlign w:val="center"/>
          </w:tcPr>
          <w:p w14:paraId="294ACA0B" w14:textId="77777777" w:rsidR="00891ED0" w:rsidRPr="00722E63" w:rsidRDefault="00891ED0" w:rsidP="00801D3F">
            <w:pPr>
              <w:spacing w:before="100" w:after="100" w:line="240" w:lineRule="atLeast"/>
              <w:jc w:val="center"/>
            </w:pPr>
            <w:r w:rsidRPr="00722E63">
              <w:rPr>
                <w:rFonts w:ascii="Times New Roman" w:hAnsi="Times New Roman"/>
              </w:rPr>
              <w:t>Склад</w:t>
            </w:r>
          </w:p>
        </w:tc>
        <w:tc>
          <w:tcPr>
            <w:tcW w:w="4261" w:type="dxa"/>
            <w:vAlign w:val="center"/>
          </w:tcPr>
          <w:p w14:paraId="3535D5D9" w14:textId="77777777" w:rsidR="00891ED0" w:rsidRPr="00722E63" w:rsidRDefault="00891ED0" w:rsidP="00801D3F">
            <w:pPr>
              <w:spacing w:before="100" w:after="100" w:line="240" w:lineRule="atLeast"/>
              <w:jc w:val="center"/>
            </w:pPr>
            <w:r w:rsidRPr="00722E63">
              <w:rPr>
                <w:rFonts w:ascii="Times New Roman" w:hAnsi="Times New Roman"/>
              </w:rPr>
              <w:t>6.9</w:t>
            </w:r>
          </w:p>
        </w:tc>
        <w:tc>
          <w:tcPr>
            <w:tcW w:w="4261" w:type="dxa"/>
            <w:vAlign w:val="center"/>
          </w:tcPr>
          <w:p w14:paraId="6D59B51B" w14:textId="77777777" w:rsidR="00891ED0" w:rsidRPr="006F2249" w:rsidRDefault="00891ED0" w:rsidP="00801D3F">
            <w:pPr>
              <w:spacing w:before="100" w:after="100" w:line="240" w:lineRule="atLeast"/>
            </w:pPr>
            <w:r w:rsidRPr="006F2249">
              <w:rPr>
                <w:rFonts w:ascii="Times New Roman" w:hAnsi="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6F2249">
              <w:rPr>
                <w:rFonts w:ascii="Times New Roman" w:hAnsi="Times New Roman"/>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4261" w:type="dxa"/>
            <w:vAlign w:val="center"/>
          </w:tcPr>
          <w:p w14:paraId="2585AD65"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ст.42.11 настоящих Правил</w:t>
            </w:r>
          </w:p>
        </w:tc>
      </w:tr>
      <w:tr w:rsidR="00891ED0" w14:paraId="73EB9E41" w14:textId="77777777" w:rsidTr="00801D3F">
        <w:tc>
          <w:tcPr>
            <w:tcW w:w="4261" w:type="dxa"/>
            <w:vAlign w:val="center"/>
          </w:tcPr>
          <w:p w14:paraId="506B0D3D" w14:textId="77777777" w:rsidR="00891ED0" w:rsidRPr="00722E63" w:rsidRDefault="00891ED0" w:rsidP="00801D3F">
            <w:pPr>
              <w:spacing w:before="100" w:after="100" w:line="240" w:lineRule="atLeast"/>
              <w:jc w:val="center"/>
            </w:pPr>
            <w:r w:rsidRPr="00722E63">
              <w:rPr>
                <w:rFonts w:ascii="Times New Roman" w:hAnsi="Times New Roman"/>
              </w:rPr>
              <w:t>87</w:t>
            </w:r>
          </w:p>
        </w:tc>
        <w:tc>
          <w:tcPr>
            <w:tcW w:w="4261" w:type="dxa"/>
            <w:vAlign w:val="center"/>
          </w:tcPr>
          <w:p w14:paraId="35E7C8FC" w14:textId="77777777" w:rsidR="00891ED0" w:rsidRPr="00722E63" w:rsidRDefault="00891ED0" w:rsidP="00801D3F">
            <w:pPr>
              <w:spacing w:before="100" w:after="100" w:line="240" w:lineRule="atLeast"/>
              <w:jc w:val="center"/>
            </w:pPr>
            <w:r w:rsidRPr="00722E63">
              <w:rPr>
                <w:rFonts w:ascii="Times New Roman" w:hAnsi="Times New Roman"/>
              </w:rPr>
              <w:t>Целлюлозно-бумажная промышленность</w:t>
            </w:r>
          </w:p>
        </w:tc>
        <w:tc>
          <w:tcPr>
            <w:tcW w:w="4261" w:type="dxa"/>
            <w:vAlign w:val="center"/>
          </w:tcPr>
          <w:p w14:paraId="18162DA3" w14:textId="77777777" w:rsidR="00891ED0" w:rsidRPr="00722E63" w:rsidRDefault="00891ED0" w:rsidP="00801D3F">
            <w:pPr>
              <w:spacing w:before="100" w:after="100" w:line="240" w:lineRule="atLeast"/>
              <w:jc w:val="center"/>
            </w:pPr>
            <w:r w:rsidRPr="00722E63">
              <w:rPr>
                <w:rFonts w:ascii="Times New Roman" w:hAnsi="Times New Roman"/>
              </w:rPr>
              <w:t>6.11</w:t>
            </w:r>
          </w:p>
        </w:tc>
        <w:tc>
          <w:tcPr>
            <w:tcW w:w="4261" w:type="dxa"/>
            <w:vAlign w:val="center"/>
          </w:tcPr>
          <w:p w14:paraId="25E181A3" w14:textId="77777777" w:rsidR="00891ED0" w:rsidRPr="006F2249" w:rsidRDefault="00891ED0" w:rsidP="00801D3F">
            <w:pPr>
              <w:spacing w:before="100" w:after="100" w:line="240" w:lineRule="atLeast"/>
            </w:pPr>
            <w:r w:rsidRPr="006F2249">
              <w:rPr>
                <w:rFonts w:ascii="Times New Roman" w:hAnsi="Times New Roma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4261" w:type="dxa"/>
            <w:vAlign w:val="center"/>
          </w:tcPr>
          <w:p w14:paraId="5736FF43"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60C77A0C" w14:textId="77777777" w:rsidTr="00801D3F">
        <w:tc>
          <w:tcPr>
            <w:tcW w:w="4261" w:type="dxa"/>
            <w:vAlign w:val="center"/>
          </w:tcPr>
          <w:p w14:paraId="3123198D" w14:textId="77777777" w:rsidR="00891ED0" w:rsidRPr="00722E63" w:rsidRDefault="00891ED0" w:rsidP="00801D3F">
            <w:pPr>
              <w:spacing w:before="100" w:after="100" w:line="240" w:lineRule="atLeast"/>
              <w:jc w:val="center"/>
            </w:pPr>
            <w:r w:rsidRPr="00722E63">
              <w:rPr>
                <w:rFonts w:ascii="Times New Roman" w:hAnsi="Times New Roman"/>
              </w:rPr>
              <w:t>88</w:t>
            </w:r>
          </w:p>
        </w:tc>
        <w:tc>
          <w:tcPr>
            <w:tcW w:w="4261" w:type="dxa"/>
            <w:vAlign w:val="center"/>
          </w:tcPr>
          <w:p w14:paraId="2A980C77" w14:textId="77777777" w:rsidR="00891ED0" w:rsidRPr="00722E63" w:rsidRDefault="00891ED0" w:rsidP="00801D3F">
            <w:pPr>
              <w:spacing w:before="100" w:after="100" w:line="240" w:lineRule="atLeast"/>
              <w:jc w:val="center"/>
            </w:pPr>
            <w:r w:rsidRPr="00722E63">
              <w:rPr>
                <w:rFonts w:ascii="Times New Roman" w:hAnsi="Times New Roman"/>
              </w:rPr>
              <w:t>Научно-производственная деятельность</w:t>
            </w:r>
          </w:p>
        </w:tc>
        <w:tc>
          <w:tcPr>
            <w:tcW w:w="4261" w:type="dxa"/>
            <w:vAlign w:val="center"/>
          </w:tcPr>
          <w:p w14:paraId="26230DB2" w14:textId="77777777" w:rsidR="00891ED0" w:rsidRPr="00722E63" w:rsidRDefault="00891ED0" w:rsidP="00801D3F">
            <w:pPr>
              <w:spacing w:before="100" w:after="100" w:line="240" w:lineRule="atLeast"/>
              <w:jc w:val="center"/>
            </w:pPr>
            <w:r w:rsidRPr="00722E63">
              <w:rPr>
                <w:rFonts w:ascii="Times New Roman" w:hAnsi="Times New Roman"/>
              </w:rPr>
              <w:t>6.12</w:t>
            </w:r>
          </w:p>
        </w:tc>
        <w:tc>
          <w:tcPr>
            <w:tcW w:w="4261" w:type="dxa"/>
            <w:vAlign w:val="center"/>
          </w:tcPr>
          <w:p w14:paraId="29D11EB0" w14:textId="77777777" w:rsidR="00891ED0" w:rsidRPr="006F2249" w:rsidRDefault="00891ED0" w:rsidP="00801D3F">
            <w:pPr>
              <w:spacing w:before="100" w:after="100" w:line="240" w:lineRule="atLeast"/>
            </w:pPr>
            <w:r w:rsidRPr="006F2249">
              <w:rPr>
                <w:rFonts w:ascii="Times New Roman" w:hAnsi="Times New Roman"/>
              </w:rPr>
              <w:t>Размещение технологических, промышленных, агропромышленных парков, бизнес-инкубаторов</w:t>
            </w:r>
          </w:p>
        </w:tc>
        <w:tc>
          <w:tcPr>
            <w:tcW w:w="4261" w:type="dxa"/>
            <w:vAlign w:val="center"/>
          </w:tcPr>
          <w:p w14:paraId="5693022E"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4C206141" w14:textId="77777777" w:rsidTr="00801D3F">
        <w:tc>
          <w:tcPr>
            <w:tcW w:w="4261" w:type="dxa"/>
            <w:vAlign w:val="center"/>
          </w:tcPr>
          <w:p w14:paraId="5FA2084E" w14:textId="77777777" w:rsidR="00891ED0" w:rsidRPr="00722E63" w:rsidRDefault="00891ED0" w:rsidP="00801D3F">
            <w:pPr>
              <w:spacing w:before="100" w:after="100" w:line="240" w:lineRule="atLeast"/>
              <w:jc w:val="center"/>
            </w:pPr>
            <w:r w:rsidRPr="00722E63">
              <w:rPr>
                <w:rFonts w:ascii="Times New Roman" w:hAnsi="Times New Roman"/>
              </w:rPr>
              <w:t>89</w:t>
            </w:r>
          </w:p>
        </w:tc>
        <w:tc>
          <w:tcPr>
            <w:tcW w:w="4261" w:type="dxa"/>
            <w:vAlign w:val="center"/>
          </w:tcPr>
          <w:p w14:paraId="66259264" w14:textId="77777777" w:rsidR="00891ED0" w:rsidRPr="00722E63" w:rsidRDefault="00891ED0" w:rsidP="00801D3F">
            <w:pPr>
              <w:spacing w:before="100" w:after="100" w:line="240" w:lineRule="atLeast"/>
              <w:jc w:val="center"/>
            </w:pPr>
            <w:r w:rsidRPr="00722E63">
              <w:rPr>
                <w:rFonts w:ascii="Times New Roman" w:hAnsi="Times New Roman"/>
              </w:rPr>
              <w:t>Обслуживание железнодорожных перевозок</w:t>
            </w:r>
          </w:p>
        </w:tc>
        <w:tc>
          <w:tcPr>
            <w:tcW w:w="4261" w:type="dxa"/>
            <w:vAlign w:val="center"/>
          </w:tcPr>
          <w:p w14:paraId="4A6E0269" w14:textId="77777777" w:rsidR="00891ED0" w:rsidRPr="00722E63" w:rsidRDefault="00891ED0" w:rsidP="00801D3F">
            <w:pPr>
              <w:spacing w:before="100" w:after="100" w:line="240" w:lineRule="atLeast"/>
              <w:jc w:val="center"/>
            </w:pPr>
            <w:r w:rsidRPr="00722E63">
              <w:rPr>
                <w:rFonts w:ascii="Times New Roman" w:hAnsi="Times New Roman"/>
              </w:rPr>
              <w:t>7.1.2</w:t>
            </w:r>
          </w:p>
        </w:tc>
        <w:tc>
          <w:tcPr>
            <w:tcW w:w="4261" w:type="dxa"/>
            <w:vAlign w:val="center"/>
          </w:tcPr>
          <w:p w14:paraId="795F4830" w14:textId="77777777" w:rsidR="00891ED0" w:rsidRPr="006F2249" w:rsidRDefault="00891ED0" w:rsidP="00801D3F">
            <w:pPr>
              <w:spacing w:before="100" w:after="100" w:line="240" w:lineRule="atLeast"/>
            </w:pPr>
            <w:r w:rsidRPr="006F2249">
              <w:rPr>
                <w:rFonts w:ascii="Times New Roman" w:hAnsi="Times New Roman"/>
              </w:rPr>
              <w:t>Размещение зданий и сооружений, в том числе железнодорожных вокзалов и станций</w:t>
            </w:r>
          </w:p>
        </w:tc>
        <w:tc>
          <w:tcPr>
            <w:tcW w:w="4261" w:type="dxa"/>
            <w:vAlign w:val="center"/>
          </w:tcPr>
          <w:p w14:paraId="576155AB"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1180D73F" w14:textId="77777777" w:rsidTr="00801D3F">
        <w:tc>
          <w:tcPr>
            <w:tcW w:w="4261" w:type="dxa"/>
            <w:vAlign w:val="center"/>
          </w:tcPr>
          <w:p w14:paraId="113FD62E" w14:textId="77777777" w:rsidR="00891ED0" w:rsidRPr="00722E63" w:rsidRDefault="00891ED0" w:rsidP="00801D3F">
            <w:pPr>
              <w:spacing w:before="100" w:after="100" w:line="240" w:lineRule="atLeast"/>
              <w:jc w:val="center"/>
            </w:pPr>
            <w:r w:rsidRPr="00722E63">
              <w:rPr>
                <w:rFonts w:ascii="Times New Roman" w:hAnsi="Times New Roman"/>
              </w:rPr>
              <w:t>90</w:t>
            </w:r>
          </w:p>
        </w:tc>
        <w:tc>
          <w:tcPr>
            <w:tcW w:w="4261" w:type="dxa"/>
            <w:vAlign w:val="center"/>
          </w:tcPr>
          <w:p w14:paraId="590854D6" w14:textId="77777777" w:rsidR="00891ED0" w:rsidRPr="00722E63" w:rsidRDefault="00891ED0" w:rsidP="00801D3F">
            <w:pPr>
              <w:spacing w:before="100" w:after="100" w:line="240" w:lineRule="atLeast"/>
              <w:jc w:val="center"/>
            </w:pPr>
            <w:r w:rsidRPr="00722E63">
              <w:rPr>
                <w:rFonts w:ascii="Times New Roman" w:hAnsi="Times New Roman"/>
              </w:rPr>
              <w:t>Обслуживание перевозок пассажиров</w:t>
            </w:r>
          </w:p>
        </w:tc>
        <w:tc>
          <w:tcPr>
            <w:tcW w:w="4261" w:type="dxa"/>
            <w:vAlign w:val="center"/>
          </w:tcPr>
          <w:p w14:paraId="2FAB8370" w14:textId="77777777" w:rsidR="00891ED0" w:rsidRPr="00722E63" w:rsidRDefault="00891ED0" w:rsidP="00801D3F">
            <w:pPr>
              <w:spacing w:before="100" w:after="100" w:line="240" w:lineRule="atLeast"/>
              <w:jc w:val="center"/>
            </w:pPr>
            <w:r w:rsidRPr="00722E63">
              <w:rPr>
                <w:rFonts w:ascii="Times New Roman" w:hAnsi="Times New Roman"/>
              </w:rPr>
              <w:t>7.2.2</w:t>
            </w:r>
          </w:p>
        </w:tc>
        <w:tc>
          <w:tcPr>
            <w:tcW w:w="4261" w:type="dxa"/>
            <w:vAlign w:val="center"/>
          </w:tcPr>
          <w:p w14:paraId="61DE3687" w14:textId="77777777" w:rsidR="00891ED0" w:rsidRPr="006F2249" w:rsidRDefault="00891ED0" w:rsidP="00801D3F">
            <w:pPr>
              <w:spacing w:before="100" w:after="100" w:line="240" w:lineRule="atLeast"/>
            </w:pPr>
            <w:r w:rsidRPr="006F2249">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261" w:type="dxa"/>
            <w:vAlign w:val="center"/>
          </w:tcPr>
          <w:p w14:paraId="24DEC6E4"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09346AB7" w14:textId="77777777" w:rsidTr="00801D3F">
        <w:tc>
          <w:tcPr>
            <w:tcW w:w="4261" w:type="dxa"/>
            <w:vAlign w:val="center"/>
          </w:tcPr>
          <w:p w14:paraId="16CE4B21" w14:textId="77777777" w:rsidR="00891ED0" w:rsidRPr="00722E63" w:rsidRDefault="00891ED0" w:rsidP="00801D3F">
            <w:pPr>
              <w:spacing w:before="100" w:after="100" w:line="240" w:lineRule="atLeast"/>
              <w:jc w:val="center"/>
            </w:pPr>
            <w:r w:rsidRPr="00722E63">
              <w:rPr>
                <w:rFonts w:ascii="Times New Roman" w:hAnsi="Times New Roman"/>
              </w:rPr>
              <w:t>91</w:t>
            </w:r>
          </w:p>
        </w:tc>
        <w:tc>
          <w:tcPr>
            <w:tcW w:w="4261" w:type="dxa"/>
            <w:vAlign w:val="center"/>
          </w:tcPr>
          <w:p w14:paraId="0324F028" w14:textId="77777777" w:rsidR="00891ED0" w:rsidRPr="00722E63" w:rsidRDefault="00891ED0" w:rsidP="00801D3F">
            <w:pPr>
              <w:spacing w:before="100" w:after="100" w:line="240" w:lineRule="atLeast"/>
              <w:jc w:val="center"/>
            </w:pPr>
            <w:r w:rsidRPr="00722E63">
              <w:rPr>
                <w:rFonts w:ascii="Times New Roman" w:hAnsi="Times New Roman"/>
              </w:rPr>
              <w:t>Воздушный транспорт</w:t>
            </w:r>
          </w:p>
        </w:tc>
        <w:tc>
          <w:tcPr>
            <w:tcW w:w="4261" w:type="dxa"/>
            <w:vAlign w:val="center"/>
          </w:tcPr>
          <w:p w14:paraId="3B1DE6BA" w14:textId="77777777" w:rsidR="00891ED0" w:rsidRPr="00722E63" w:rsidRDefault="00891ED0" w:rsidP="00801D3F">
            <w:pPr>
              <w:spacing w:before="100" w:after="100" w:line="240" w:lineRule="atLeast"/>
              <w:jc w:val="center"/>
            </w:pPr>
            <w:r w:rsidRPr="00722E63">
              <w:rPr>
                <w:rFonts w:ascii="Times New Roman" w:hAnsi="Times New Roman"/>
              </w:rPr>
              <w:t>7.4</w:t>
            </w:r>
          </w:p>
        </w:tc>
        <w:tc>
          <w:tcPr>
            <w:tcW w:w="4261" w:type="dxa"/>
            <w:vAlign w:val="center"/>
          </w:tcPr>
          <w:p w14:paraId="05295042" w14:textId="77777777" w:rsidR="00891ED0" w:rsidRPr="006F2249" w:rsidRDefault="00891ED0" w:rsidP="00801D3F">
            <w:pPr>
              <w:spacing w:before="100" w:after="100" w:line="240" w:lineRule="atLeast"/>
            </w:pPr>
            <w:r w:rsidRPr="006F2249">
              <w:rPr>
                <w:rFonts w:ascii="Times New Roman" w:hAnsi="Times New Roman"/>
              </w:rPr>
              <w:t xml:space="preserve">Размещение объектов, необходимых для погрузки, разгрузки и хранения грузов, </w:t>
            </w:r>
            <w:r w:rsidRPr="006F2249">
              <w:rPr>
                <w:rFonts w:ascii="Times New Roman" w:hAnsi="Times New Roman"/>
              </w:rPr>
              <w:lastRenderedPageBreak/>
              <w:t>перемещаемых воздушным путем; размещение объектов, предназначенных для технического обслуживания и ремонта воздушных судов</w:t>
            </w:r>
          </w:p>
        </w:tc>
        <w:tc>
          <w:tcPr>
            <w:tcW w:w="4261" w:type="dxa"/>
            <w:vAlign w:val="center"/>
          </w:tcPr>
          <w:p w14:paraId="1CF8A090" w14:textId="77777777" w:rsidR="00891ED0" w:rsidRPr="00722E63" w:rsidRDefault="00891ED0" w:rsidP="00801D3F">
            <w:pPr>
              <w:spacing w:before="100" w:after="100" w:line="240" w:lineRule="atLeast"/>
              <w:jc w:val="center"/>
            </w:pPr>
            <w:r w:rsidRPr="00722E63">
              <w:rPr>
                <w:rFonts w:ascii="Times New Roman" w:hAnsi="Times New Roman"/>
              </w:rPr>
              <w:lastRenderedPageBreak/>
              <w:t>устанавливаются ст.42.11 настоящих Правил</w:t>
            </w:r>
          </w:p>
        </w:tc>
      </w:tr>
      <w:tr w:rsidR="00891ED0" w14:paraId="38A9DAC2" w14:textId="77777777" w:rsidTr="00801D3F">
        <w:tc>
          <w:tcPr>
            <w:tcW w:w="4261" w:type="dxa"/>
            <w:vAlign w:val="center"/>
          </w:tcPr>
          <w:p w14:paraId="3AEE9D03" w14:textId="77777777" w:rsidR="00891ED0" w:rsidRPr="00722E63" w:rsidRDefault="00891ED0" w:rsidP="00801D3F">
            <w:pPr>
              <w:spacing w:before="100" w:after="100" w:line="240" w:lineRule="atLeast"/>
              <w:jc w:val="center"/>
            </w:pPr>
            <w:r w:rsidRPr="00722E63">
              <w:rPr>
                <w:rFonts w:ascii="Times New Roman" w:hAnsi="Times New Roman"/>
              </w:rPr>
              <w:t>92</w:t>
            </w:r>
          </w:p>
        </w:tc>
        <w:tc>
          <w:tcPr>
            <w:tcW w:w="4261" w:type="dxa"/>
            <w:vAlign w:val="center"/>
          </w:tcPr>
          <w:p w14:paraId="6F0A4E35" w14:textId="77777777" w:rsidR="00891ED0" w:rsidRPr="00722E63" w:rsidRDefault="00891ED0" w:rsidP="00801D3F">
            <w:pPr>
              <w:spacing w:before="100" w:after="100" w:line="240" w:lineRule="atLeast"/>
              <w:jc w:val="center"/>
            </w:pPr>
            <w:r w:rsidRPr="00722E63">
              <w:rPr>
                <w:rFonts w:ascii="Times New Roman" w:hAnsi="Times New Roman"/>
              </w:rPr>
              <w:t>Воздушный транспорт</w:t>
            </w:r>
          </w:p>
        </w:tc>
        <w:tc>
          <w:tcPr>
            <w:tcW w:w="4261" w:type="dxa"/>
            <w:vAlign w:val="center"/>
          </w:tcPr>
          <w:p w14:paraId="79674A73" w14:textId="77777777" w:rsidR="00891ED0" w:rsidRPr="00722E63" w:rsidRDefault="00891ED0" w:rsidP="00801D3F">
            <w:pPr>
              <w:spacing w:before="100" w:after="100" w:line="240" w:lineRule="atLeast"/>
              <w:jc w:val="center"/>
            </w:pPr>
            <w:r w:rsidRPr="00722E63">
              <w:rPr>
                <w:rFonts w:ascii="Times New Roman" w:hAnsi="Times New Roman"/>
              </w:rPr>
              <w:t>7.4</w:t>
            </w:r>
          </w:p>
        </w:tc>
        <w:tc>
          <w:tcPr>
            <w:tcW w:w="4261" w:type="dxa"/>
            <w:vAlign w:val="center"/>
          </w:tcPr>
          <w:p w14:paraId="0AA02015" w14:textId="77777777" w:rsidR="00891ED0" w:rsidRPr="006F2249" w:rsidRDefault="00891ED0" w:rsidP="00801D3F">
            <w:pPr>
              <w:spacing w:before="100" w:after="100" w:line="240" w:lineRule="atLeast"/>
            </w:pPr>
            <w:r w:rsidRPr="006F2249">
              <w:rPr>
                <w:rFonts w:ascii="Times New Roman" w:hAnsi="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4261" w:type="dxa"/>
            <w:vAlign w:val="center"/>
          </w:tcPr>
          <w:p w14:paraId="3BFB744F"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ст.42.11 настоящих Правил</w:t>
            </w:r>
          </w:p>
        </w:tc>
      </w:tr>
      <w:tr w:rsidR="00891ED0" w14:paraId="7C85368A" w14:textId="77777777" w:rsidTr="00801D3F">
        <w:tc>
          <w:tcPr>
            <w:tcW w:w="4261" w:type="dxa"/>
            <w:vAlign w:val="center"/>
          </w:tcPr>
          <w:p w14:paraId="673A1912" w14:textId="77777777" w:rsidR="00891ED0" w:rsidRPr="00722E63" w:rsidRDefault="00891ED0" w:rsidP="00801D3F">
            <w:pPr>
              <w:spacing w:before="100" w:after="100" w:line="240" w:lineRule="atLeast"/>
              <w:jc w:val="center"/>
            </w:pPr>
            <w:r w:rsidRPr="00722E63">
              <w:rPr>
                <w:rFonts w:ascii="Times New Roman" w:hAnsi="Times New Roman"/>
              </w:rPr>
              <w:t>93</w:t>
            </w:r>
          </w:p>
        </w:tc>
        <w:tc>
          <w:tcPr>
            <w:tcW w:w="4261" w:type="dxa"/>
            <w:vAlign w:val="center"/>
          </w:tcPr>
          <w:p w14:paraId="3AE0A427" w14:textId="77777777" w:rsidR="00891ED0" w:rsidRPr="00722E63" w:rsidRDefault="00891ED0" w:rsidP="00801D3F">
            <w:pPr>
              <w:spacing w:before="100" w:after="100" w:line="240" w:lineRule="atLeast"/>
              <w:jc w:val="center"/>
            </w:pPr>
            <w:r w:rsidRPr="00722E63">
              <w:rPr>
                <w:rFonts w:ascii="Times New Roman" w:hAnsi="Times New Roman"/>
              </w:rPr>
              <w:t>Санаторная деятельность</w:t>
            </w:r>
          </w:p>
        </w:tc>
        <w:tc>
          <w:tcPr>
            <w:tcW w:w="4261" w:type="dxa"/>
            <w:vAlign w:val="center"/>
          </w:tcPr>
          <w:p w14:paraId="57063320" w14:textId="77777777" w:rsidR="00891ED0" w:rsidRPr="00722E63" w:rsidRDefault="00891ED0" w:rsidP="00801D3F">
            <w:pPr>
              <w:spacing w:before="100" w:after="100" w:line="240" w:lineRule="atLeast"/>
              <w:jc w:val="center"/>
            </w:pPr>
            <w:r w:rsidRPr="00722E63">
              <w:rPr>
                <w:rFonts w:ascii="Times New Roman" w:hAnsi="Times New Roman"/>
              </w:rPr>
              <w:t>9.2.1</w:t>
            </w:r>
          </w:p>
        </w:tc>
        <w:tc>
          <w:tcPr>
            <w:tcW w:w="4261" w:type="dxa"/>
            <w:vAlign w:val="center"/>
          </w:tcPr>
          <w:p w14:paraId="23E42CFE" w14:textId="77777777" w:rsidR="00891ED0" w:rsidRPr="006F2249" w:rsidRDefault="00891ED0" w:rsidP="00801D3F">
            <w:pPr>
              <w:spacing w:before="100" w:after="100" w:line="240" w:lineRule="atLeast"/>
            </w:pPr>
            <w:r w:rsidRPr="006F2249">
              <w:rPr>
                <w:rFonts w:ascii="Times New Roman" w:hAnsi="Times New Roman"/>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6F2249">
              <w:rPr>
                <w:rFonts w:ascii="Times New Roman" w:hAnsi="Times New Roman"/>
              </w:rPr>
              <w:t>населения,  лечебно</w:t>
            </w:r>
            <w:proofErr w:type="gramEnd"/>
            <w:r w:rsidRPr="006F2249">
              <w:rPr>
                <w:rFonts w:ascii="Times New Roman" w:hAnsi="Times New Roman"/>
              </w:rPr>
              <w:t>-оздоровительных лагерей</w:t>
            </w:r>
          </w:p>
        </w:tc>
        <w:tc>
          <w:tcPr>
            <w:tcW w:w="4261" w:type="dxa"/>
            <w:vAlign w:val="center"/>
          </w:tcPr>
          <w:p w14:paraId="039EC200" w14:textId="77777777" w:rsidR="00891ED0" w:rsidRPr="00722E63" w:rsidRDefault="00891ED0" w:rsidP="00801D3F">
            <w:pPr>
              <w:spacing w:before="100" w:after="100" w:line="240" w:lineRule="atLeast"/>
              <w:jc w:val="center"/>
            </w:pPr>
            <w:r w:rsidRPr="00722E63">
              <w:rPr>
                <w:rFonts w:ascii="Times New Roman" w:hAnsi="Times New Roman"/>
              </w:rPr>
              <w:t>устанавливаются ст.42.9 настоящих Правил</w:t>
            </w:r>
          </w:p>
        </w:tc>
      </w:tr>
    </w:tbl>
    <w:p w14:paraId="4B94E6DA" w14:textId="77777777" w:rsidR="006A6AC0" w:rsidRDefault="006A6AC0" w:rsidP="00891ED0">
      <w:pPr>
        <w:pStyle w:val="10"/>
        <w:spacing w:before="120" w:after="120"/>
        <w:rPr>
          <w:color w:val="000000"/>
        </w:rPr>
      </w:pPr>
      <w:bookmarkStart w:id="283" w:name="_Toc140154264"/>
    </w:p>
    <w:p w14:paraId="1D8A4359" w14:textId="64953812" w:rsidR="00891ED0" w:rsidRPr="006F2249" w:rsidRDefault="00891ED0" w:rsidP="00891ED0">
      <w:pPr>
        <w:pStyle w:val="10"/>
        <w:spacing w:before="120" w:after="120"/>
      </w:pPr>
      <w:r w:rsidRPr="006F2249">
        <w:rPr>
          <w:color w:val="000000"/>
        </w:rPr>
        <w:t>Статья 42.1 Требования к архитектурно-градостроительному облику объектов жилого назначения</w:t>
      </w:r>
      <w:bookmarkEnd w:id="283"/>
    </w:p>
    <w:p w14:paraId="5C466082"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12F1376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Проектирование объектов капитального строительства жилого назначения вести с обеспечением принципов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14:paraId="4AE6BAD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w:t>
      </w:r>
    </w:p>
    <w:p w14:paraId="109A96D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1599433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33B48D0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В качестве строительных материалов должны использоваться долговечные, износостойкие,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3092ABD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Материалы, рекомендуемые для применения в отделке (финишные материалы):</w:t>
      </w:r>
    </w:p>
    <w:p w14:paraId="05D74BB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2F7FB76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керамогранит на клеевой основе, панели из бетонных композитов, бетон и другие износостойкие материалы;</w:t>
      </w:r>
    </w:p>
    <w:p w14:paraId="51AC4FD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5A8018B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7F40F8F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износостойкие материалы;</w:t>
      </w:r>
    </w:p>
    <w:p w14:paraId="7A9D4AA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7F456717"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2490E4C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65A47C4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характеристикам в части местоположения объекта (объектов):</w:t>
      </w:r>
    </w:p>
    <w:p w14:paraId="7240AA8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14:paraId="35DAC4C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обеспечение нормируемого количества мест для хранения автомобилей, в т.ч. для маломобильных групп населения, посетителей, работников, электромобилей и гибридных автомобилей (в том числе инфраструктуру для обеспечения их зарядки);</w:t>
      </w:r>
    </w:p>
    <w:p w14:paraId="24BACD2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w:t>
      </w:r>
      <w:r w:rsidRPr="006F2249">
        <w:rPr>
          <w:rFonts w:ascii="Times New Roman" w:eastAsia="Times New Roman" w:hAnsi="Times New Roman" w:cs="Times New Roman"/>
          <w:sz w:val="24"/>
          <w:szCs w:val="24"/>
        </w:rPr>
        <w:lastRenderedPageBreak/>
        <w:t>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14:paraId="2D5CE4A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при благоустройстве территорий:</w:t>
      </w:r>
    </w:p>
    <w:p w14:paraId="5FBC96D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без размещения контейнерных площадок;</w:t>
      </w:r>
    </w:p>
    <w:p w14:paraId="60F3641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при формировании пешеходной инфраструктуры предусматривать условия безопасного и комфортного передвижения для МГН;</w:t>
      </w:r>
    </w:p>
    <w:p w14:paraId="7454743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14:paraId="66FC41D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14:paraId="7676D4B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д) предусмотреть нормируемый (обязательный) комплекс элементов благоустройства:</w:t>
      </w:r>
    </w:p>
    <w:p w14:paraId="47CB0A6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проезды хозяйственные, для посадки и высадки пассажиров, для автомобилей скорой помощи, пожарных, аварийных служб;</w:t>
      </w:r>
    </w:p>
    <w:p w14:paraId="535B0BE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пешеходные коммуникации с шириной не менее 2 м;</w:t>
      </w:r>
    </w:p>
    <w:p w14:paraId="66E55C4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детскую площадку;</w:t>
      </w:r>
    </w:p>
    <w:p w14:paraId="0811560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физкультурную (спортивную) площадку;</w:t>
      </w:r>
    </w:p>
    <w:p w14:paraId="1C1DFC4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площадку отдыха;</w:t>
      </w:r>
    </w:p>
    <w:p w14:paraId="4564BA7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контейнерную площадку;</w:t>
      </w:r>
    </w:p>
    <w:p w14:paraId="44522C5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площадку автостоянки;</w:t>
      </w:r>
    </w:p>
    <w:p w14:paraId="1F7AE50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велосипедную парковку;</w:t>
      </w:r>
    </w:p>
    <w:p w14:paraId="48B15A4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уличную мебель; </w:t>
      </w:r>
    </w:p>
    <w:p w14:paraId="56E1C8C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элементы озеленения (газон, деревья, кустарники, устройства для оформления озеленения);</w:t>
      </w:r>
    </w:p>
    <w:p w14:paraId="2EE0A32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стационарные парковочные барьеры;</w:t>
      </w:r>
    </w:p>
    <w:p w14:paraId="7AE1059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освещение; </w:t>
      </w:r>
    </w:p>
    <w:p w14:paraId="25A0183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домовой знак; </w:t>
      </w:r>
    </w:p>
    <w:p w14:paraId="09CDF63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информационный стенд дворовой территории; </w:t>
      </w:r>
    </w:p>
    <w:p w14:paraId="3D6A3AB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урны.</w:t>
      </w:r>
    </w:p>
    <w:p w14:paraId="2F5C8AC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Требования к объемно-пространственным и архитектурным решениям объекта (объектов):</w:t>
      </w:r>
    </w:p>
    <w:p w14:paraId="0C44C28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44E7341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74C5628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б) входы в жилую часть, а также помещения общественного назначения должны быть:</w:t>
      </w:r>
    </w:p>
    <w:p w14:paraId="536142D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14:paraId="554DE05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вход в помещения общественного назначения должен быть независим от входа в жилую часть;</w:t>
      </w:r>
    </w:p>
    <w:p w14:paraId="27A41FD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w:t>
      </w:r>
    </w:p>
    <w:p w14:paraId="5E66DB8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д) входные площадки входов в подъезды многоквартирных жилых домов должны быть благоустроены скамьями для отдыха, урнами;</w:t>
      </w:r>
    </w:p>
    <w:p w14:paraId="2B00315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Устройство мусоропроводов не допускается;</w:t>
      </w:r>
    </w:p>
    <w:p w14:paraId="4170CC8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Требования к объемно-пространственным и архитектурным решениям нежилых помещений первого этажа: </w:t>
      </w:r>
    </w:p>
    <w:p w14:paraId="1F62A07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высота нежилых первых этажей жилых зданий должна быть не менее 4,2 м., а для высотных градостроительных комплексов – не менее 6 м.;</w:t>
      </w:r>
    </w:p>
    <w:p w14:paraId="25B3F8F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в жилых зданиях свыше 12 этажей не допускается размещение жилых помещений в первых этажах;</w:t>
      </w:r>
    </w:p>
    <w:p w14:paraId="0463B50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в жилых зданиях от 4 до 12 этажей необходимо предусматривать 6% нежилых помещений от площади квартир в пределах жилого квартала;</w:t>
      </w:r>
    </w:p>
    <w:p w14:paraId="0024094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входную группу в помещения общественного назначения рекомендуется оборудовать тамбуром с учетом МГН;</w:t>
      </w:r>
    </w:p>
    <w:p w14:paraId="0184FD2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д) нежилые помещения общественного назначения рекомендуется оборудовать санитарными узлами с учетом МГН;</w:t>
      </w:r>
    </w:p>
    <w:p w14:paraId="65F08D8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объемно-пространственным и архитектурным решениям подземных и наземных паркингов:</w:t>
      </w:r>
    </w:p>
    <w:p w14:paraId="5872130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w:t>
      </w:r>
      <w:proofErr w:type="spellStart"/>
      <w:r w:rsidRPr="006F2249">
        <w:rPr>
          <w:rFonts w:ascii="Times New Roman" w:eastAsia="Times New Roman" w:hAnsi="Times New Roman" w:cs="Times New Roman"/>
          <w:sz w:val="24"/>
          <w:szCs w:val="24"/>
        </w:rPr>
        <w:t>машино</w:t>
      </w:r>
      <w:proofErr w:type="spellEnd"/>
      <w:r w:rsidRPr="006F2249">
        <w:rPr>
          <w:rFonts w:ascii="Times New Roman" w:eastAsia="Times New Roman" w:hAnsi="Times New Roman" w:cs="Times New Roman"/>
          <w:sz w:val="24"/>
          <w:szCs w:val="24"/>
        </w:rPr>
        <w:t xml:space="preserve">-мест; </w:t>
      </w:r>
    </w:p>
    <w:p w14:paraId="2B51AFD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размещение мест хранения автотранспорта в зоне контейнерных площадок и зонах остановки спецтранспорта экстренных служб запрещено;</w:t>
      </w:r>
    </w:p>
    <w:p w14:paraId="77D2B37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 запрещено.</w:t>
      </w:r>
    </w:p>
    <w:p w14:paraId="693B2A67"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1DD6935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предусмотрев:</w:t>
      </w:r>
    </w:p>
    <w:p w14:paraId="4BDFA6A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5E0A49E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4BC159C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539E696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7F3F930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14:paraId="44F7525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предусматривать остекление балконов/лоджий; </w:t>
      </w:r>
    </w:p>
    <w:p w14:paraId="5F1FEB9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остекление балконов/лоджий допускается не предусматривать:</w:t>
      </w:r>
    </w:p>
    <w:p w14:paraId="669DDAF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 </w:t>
      </w:r>
    </w:p>
    <w:p w14:paraId="50E6312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при условии, что конструкции, пропорции и/или материалы ограждения балкона/лоджии не позволяют остеклить его после завершения строительства.</w:t>
      </w:r>
    </w:p>
    <w:p w14:paraId="29F7EBC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14:paraId="271CDF8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Требования к архитектурно-стилистическим характеристикам входных групп:</w:t>
      </w:r>
    </w:p>
    <w:p w14:paraId="19B7F44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14:paraId="4123A83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архитектурно-стилистическим характеристикам системы навигации:</w:t>
      </w:r>
    </w:p>
    <w:p w14:paraId="0FF8AD4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w:t>
      </w:r>
      <w:proofErr w:type="spellStart"/>
      <w:r w:rsidRPr="006F2249">
        <w:rPr>
          <w:rFonts w:ascii="Times New Roman" w:eastAsia="Times New Roman" w:hAnsi="Times New Roman" w:cs="Times New Roman"/>
          <w:sz w:val="24"/>
          <w:szCs w:val="24"/>
        </w:rPr>
        <w:t>взаимоувязке</w:t>
      </w:r>
      <w:proofErr w:type="spellEnd"/>
      <w:r w:rsidRPr="006F2249">
        <w:rPr>
          <w:rFonts w:ascii="Times New Roman" w:eastAsia="Times New Roman" w:hAnsi="Times New Roman" w:cs="Times New Roman"/>
          <w:sz w:val="24"/>
          <w:szCs w:val="24"/>
        </w:rPr>
        <w:t xml:space="preserve"> с общим стилистическим и композиционным решением фасадов здания; </w:t>
      </w:r>
    </w:p>
    <w:p w14:paraId="521B72B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необходимо предусматривать:</w:t>
      </w:r>
    </w:p>
    <w:p w14:paraId="020C1FF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места для размещения домовых знаков;</w:t>
      </w:r>
    </w:p>
    <w:p w14:paraId="2631E4A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места для размещения рекламно-информационных конструкций на фасадах в уровне нежилых помещений;</w:t>
      </w:r>
    </w:p>
    <w:p w14:paraId="631E73F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места для размещения информации с номерами подъездов и номерами всех квартир в подъезде.</w:t>
      </w:r>
    </w:p>
    <w:p w14:paraId="22531D7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Требования к архитектурно-стилистическим характеристикам элементов благоустройства:</w:t>
      </w:r>
    </w:p>
    <w:p w14:paraId="699E8FE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элементы благоустройства территории (ограждение, уличная мебель и т.д.) рекомендуется выполнять в обоснованной увязке с общим стилистическим и цветовым решением объекта.</w:t>
      </w:r>
    </w:p>
    <w:p w14:paraId="0302C4A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1C3EA4D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2A47919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16A966D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7BDBDC5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а) избегать соотношения цветов на фасаде в пропорции 1:1; рекомендуется использовать основной, базовый цвет и дополнительные, акцентные цвета; </w:t>
      </w:r>
    </w:p>
    <w:p w14:paraId="3C9FD37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5A802D0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024B891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sz w:val="24"/>
          <w:szCs w:val="24"/>
        </w:rPr>
        <w:t>RAL</w:t>
      </w:r>
      <w:r w:rsidRPr="006F2249">
        <w:rPr>
          <w:rFonts w:ascii="Times New Roman" w:eastAsia="Times New Roman" w:hAnsi="Times New Roman" w:cs="Times New Roman"/>
          <w:sz w:val="24"/>
          <w:szCs w:val="24"/>
        </w:rPr>
        <w:t xml:space="preserve"> 9010, 9016, 9003, 9001 или аналоги из иных цветовых палитр) только в случае его обоснования архитектурно-художественным решением. </w:t>
      </w:r>
    </w:p>
    <w:p w14:paraId="26D6BEE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17674AD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w:t>
      </w:r>
      <w:r w:rsidRPr="006F2249">
        <w:rPr>
          <w:rFonts w:ascii="Times New Roman" w:eastAsia="Times New Roman" w:hAnsi="Times New Roman" w:cs="Times New Roman"/>
          <w:sz w:val="24"/>
          <w:szCs w:val="24"/>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xml:space="preserve">, натуральных оттенков и цветов, в целях предупреждения выгорания в процессе эксплуатации. </w:t>
      </w:r>
    </w:p>
    <w:p w14:paraId="70AEE22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 </w:t>
      </w:r>
    </w:p>
    <w:p w14:paraId="00281B3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w:t>
      </w:r>
      <w:r w:rsidRPr="006F2249">
        <w:rPr>
          <w:rFonts w:ascii="Times New Roman" w:eastAsia="Times New Roman" w:hAnsi="Times New Roman" w:cs="Times New Roman"/>
          <w:sz w:val="24"/>
          <w:szCs w:val="24"/>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14:paraId="1DA9B7D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14:paraId="12FFAF2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75EEEB1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Общие рекомендации к отделочным и (или) строительным материалам: </w:t>
      </w:r>
    </w:p>
    <w:p w14:paraId="69BDCA9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3111D8C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предусматривать систему разрезки облицовочных панелей с учетом архитектурных решений и габаритов дверных и оконных проемов. </w:t>
      </w:r>
    </w:p>
    <w:p w14:paraId="14B6F11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494ABC5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5327508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26495AD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композит, архитектурный бетон, натуральный камень,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672E66A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7A252D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14:paraId="7F53160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износостойкие материалы.</w:t>
      </w:r>
    </w:p>
    <w:p w14:paraId="318012E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19613EF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42B8916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3DAEB47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724E453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3FC174B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7BA688E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3EE0227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 </w:t>
      </w:r>
    </w:p>
    <w:p w14:paraId="37975A4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первый этаж, входные группы, витражные конструкции: поливинилхлорид (ПВХ) (данное требование не распространяется на блокированную жилую застройку).</w:t>
      </w:r>
    </w:p>
    <w:p w14:paraId="446FBD0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14:paraId="0DB3577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343014C0"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3398E86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14:paraId="0C17E14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14:paraId="0B29327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w:t>
      </w:r>
      <w:r w:rsidRPr="006F2249">
        <w:rPr>
          <w:rFonts w:ascii="Times New Roman" w:eastAsia="Times New Roman" w:hAnsi="Times New Roman" w:cs="Times New Roman"/>
          <w:sz w:val="24"/>
          <w:szCs w:val="24"/>
        </w:rPr>
        <w:tab/>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w:t>
      </w:r>
      <w:r w:rsidRPr="006F2249">
        <w:rPr>
          <w:rFonts w:ascii="Times New Roman" w:eastAsia="Times New Roman" w:hAnsi="Times New Roman" w:cs="Times New Roman"/>
          <w:sz w:val="24"/>
          <w:szCs w:val="24"/>
        </w:rPr>
        <w:lastRenderedPageBreak/>
        <w:t xml:space="preserve">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14:paraId="4680B28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14:paraId="524DB59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14:paraId="0A3C45D0"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454EFBE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формировании внешнего облика зданий, необходимо предусмотреть:</w:t>
      </w:r>
    </w:p>
    <w:p w14:paraId="0221ACE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входных групп жилой и общественной части (фасадные светильники, встроенная подсветка и иные);</w:t>
      </w:r>
    </w:p>
    <w:p w14:paraId="60F1C17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6176F1BF" w14:textId="77777777" w:rsidR="006A6AC0" w:rsidRDefault="006A6AC0" w:rsidP="00891ED0">
      <w:pPr>
        <w:pStyle w:val="10"/>
        <w:spacing w:before="120" w:after="120"/>
        <w:rPr>
          <w:color w:val="000000"/>
        </w:rPr>
      </w:pPr>
      <w:bookmarkStart w:id="284" w:name="_Toc140154265"/>
    </w:p>
    <w:p w14:paraId="35973BD6" w14:textId="2512E8BA" w:rsidR="00891ED0" w:rsidRPr="006F2249" w:rsidRDefault="00891ED0" w:rsidP="00891ED0">
      <w:pPr>
        <w:pStyle w:val="10"/>
        <w:spacing w:before="120" w:after="120"/>
      </w:pPr>
      <w:r w:rsidRPr="006F2249">
        <w:rPr>
          <w:color w:val="000000"/>
        </w:rPr>
        <w:t>Статья 42.2 Требования к архитектурно-градостроительному облику объектов социального обслуживания</w:t>
      </w:r>
      <w:bookmarkEnd w:id="284"/>
    </w:p>
    <w:p w14:paraId="05DF502C"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631349C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76022E0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4CADDC5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44EA452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Общие требования к отделочным и (или) строительным материалам: </w:t>
      </w:r>
    </w:p>
    <w:p w14:paraId="6A6AC8D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износостойкие,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1DA7053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2B80028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предусматривать систему разрезки облицовочных панелей с учетом архитектурных решений и габаритов дверных и оконных проемов.</w:t>
      </w:r>
    </w:p>
    <w:p w14:paraId="68ED859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Материалы для применения в отделке (финишные материалы):</w:t>
      </w:r>
    </w:p>
    <w:p w14:paraId="7B2B444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45E64D4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2F2E6FC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23833C3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7CA9439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износостойкие материалы;</w:t>
      </w:r>
    </w:p>
    <w:p w14:paraId="0494157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40081C8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123AED3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79AA203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w:t>
      </w:r>
    </w:p>
    <w:p w14:paraId="0EA3507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2A521D8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14:paraId="2B437E0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57470FB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14:paraId="5C3391C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416CBAD7"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0348966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12BE03F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1EAC11A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4A2EE1A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0392B7C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2EA1226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оформлении фасадов могут быть использованы произведения монументального и декоративно-прикладного искусства.</w:t>
      </w:r>
    </w:p>
    <w:p w14:paraId="76B1FD2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архитектурно-стилистическим характеристикам входных групп:</w:t>
      </w:r>
    </w:p>
    <w:p w14:paraId="254A517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2F23D2A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 </w:t>
      </w:r>
    </w:p>
    <w:p w14:paraId="0C54AEF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Требования к архитектурно-стилистическим характеристикам элементов благоустройства:</w:t>
      </w:r>
    </w:p>
    <w:p w14:paraId="27C8842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14:paraId="5282D13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Требования к архитектурно-стилистическим характеристикам системы навигации:</w:t>
      </w:r>
    </w:p>
    <w:p w14:paraId="7FA201C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6F2249">
        <w:rPr>
          <w:rFonts w:ascii="Times New Roman" w:eastAsia="Times New Roman" w:hAnsi="Times New Roman" w:cs="Times New Roman"/>
          <w:sz w:val="24"/>
          <w:szCs w:val="24"/>
        </w:rPr>
        <w:t>взаимоувязке</w:t>
      </w:r>
      <w:proofErr w:type="spellEnd"/>
      <w:r w:rsidRPr="006F2249">
        <w:rPr>
          <w:rFonts w:ascii="Times New Roman" w:eastAsia="Times New Roman" w:hAnsi="Times New Roman" w:cs="Times New Roman"/>
          <w:sz w:val="24"/>
          <w:szCs w:val="24"/>
        </w:rPr>
        <w:t xml:space="preserve"> с общим стилистическим и композиционным решением фасадов здания.</w:t>
      </w:r>
    </w:p>
    <w:p w14:paraId="052B095C"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5F12CEC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6F93CFF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149EBDA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28DE980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14:paraId="7E7BB8C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6B6DBCB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6BEE428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sz w:val="24"/>
          <w:szCs w:val="24"/>
        </w:rPr>
        <w:t>RAL</w:t>
      </w:r>
      <w:r w:rsidRPr="006F2249">
        <w:rPr>
          <w:rFonts w:ascii="Times New Roman" w:eastAsia="Times New Roman" w:hAnsi="Times New Roman" w:cs="Times New Roman"/>
          <w:sz w:val="24"/>
          <w:szCs w:val="24"/>
        </w:rPr>
        <w:t xml:space="preserve"> 9010, 9016, 9003, 9001 или аналоги из иных цветовых палитр) только в случае его обоснования архитектурно-художественным решением. </w:t>
      </w:r>
    </w:p>
    <w:p w14:paraId="2E7BF55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6480B80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4.</w:t>
      </w:r>
      <w:r w:rsidRPr="006F2249">
        <w:rPr>
          <w:rFonts w:ascii="Times New Roman" w:eastAsia="Times New Roman" w:hAnsi="Times New Roman" w:cs="Times New Roman"/>
          <w:sz w:val="24"/>
          <w:szCs w:val="24"/>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xml:space="preserve">, натуральных оттенков и цветов, в целях предупреждения выгорания в процессе эксплуатации. </w:t>
      </w:r>
    </w:p>
    <w:p w14:paraId="39214DD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4DB52F9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3AF07E7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372F77D0"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33143A5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Общие рекомендации к отделочным и (или) строительным материалам: </w:t>
      </w:r>
    </w:p>
    <w:p w14:paraId="2A0EAB9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0FD8A79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05A2953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49422EE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0B0E0CF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351335C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3D03881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4B88779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износостойкие материалы;</w:t>
      </w:r>
    </w:p>
    <w:p w14:paraId="4D603C7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7FFC509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0DAC5C8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2866F01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1014EFD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0E426E1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25853CE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037EECC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374F176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 </w:t>
      </w:r>
    </w:p>
    <w:p w14:paraId="7041238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первый этаж, входные группы, витражные конструкции: поливинилхлорид (ПВХ).</w:t>
      </w:r>
    </w:p>
    <w:p w14:paraId="0DFCE7D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w:t>
      </w:r>
      <w:r w:rsidRPr="006F2249">
        <w:rPr>
          <w:rFonts w:ascii="Times New Roman" w:eastAsia="Times New Roman" w:hAnsi="Times New Roman" w:cs="Times New Roman"/>
          <w:sz w:val="24"/>
          <w:szCs w:val="24"/>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14:paraId="3A569E8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280CC48A"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CDCA2A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07587CD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14:paraId="68BA295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48D08AEE"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036E994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внешнего облика зданий, необходимо предусмотреть:</w:t>
      </w:r>
    </w:p>
    <w:p w14:paraId="44FA802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входной группы (фасадные светильники, встроенная подсветка и иные);</w:t>
      </w:r>
    </w:p>
    <w:p w14:paraId="5912FF5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4FD68517" w14:textId="77777777" w:rsidR="006A6AC0" w:rsidRDefault="006A6AC0" w:rsidP="00891ED0">
      <w:pPr>
        <w:pStyle w:val="10"/>
        <w:spacing w:before="120" w:after="120"/>
        <w:rPr>
          <w:color w:val="000000"/>
        </w:rPr>
      </w:pPr>
      <w:bookmarkStart w:id="285" w:name="_Toc140154266"/>
    </w:p>
    <w:p w14:paraId="48DB1FD3" w14:textId="4D339B38" w:rsidR="00891ED0" w:rsidRPr="006F2249" w:rsidRDefault="00891ED0" w:rsidP="00891ED0">
      <w:pPr>
        <w:pStyle w:val="10"/>
        <w:spacing w:before="120" w:after="120"/>
      </w:pPr>
      <w:r w:rsidRPr="006F2249">
        <w:rPr>
          <w:color w:val="000000"/>
        </w:rPr>
        <w:t>Статья 42.3 Требования к архитектурно-градостроительному облику объектов здравоохранения</w:t>
      </w:r>
      <w:bookmarkEnd w:id="285"/>
    </w:p>
    <w:p w14:paraId="1960AC5C"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2CC0FC9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02A63AE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3E2E0C1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0793220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Общие требования к отделочным и (или) строительным материалам: </w:t>
      </w:r>
    </w:p>
    <w:p w14:paraId="328D5C8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износостойкие,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742490A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39CDFAB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предусматривать систему разрезки облицовочных панелей с учетом архитектурных решений и габаритов дверных и оконных проемов.</w:t>
      </w:r>
    </w:p>
    <w:p w14:paraId="2E17D9D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Материалы для применения в отделке (финишные материалы):</w:t>
      </w:r>
    </w:p>
    <w:p w14:paraId="640C7F5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4E7D367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349E7C1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3F0B85E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381CB8F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износостойкие материалы;</w:t>
      </w:r>
    </w:p>
    <w:p w14:paraId="40F0077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535A2043"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43949C9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w:t>
      </w:r>
      <w:r w:rsidRPr="006F2249">
        <w:rPr>
          <w:rFonts w:ascii="Times New Roman" w:eastAsia="Times New Roman" w:hAnsi="Times New Roman" w:cs="Times New Roman"/>
          <w:sz w:val="24"/>
          <w:szCs w:val="24"/>
        </w:rPr>
        <w:lastRenderedPageBreak/>
        <w:t>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3748C03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w:t>
      </w:r>
    </w:p>
    <w:p w14:paraId="7D03235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7C6FE29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6B54FCB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366F0EE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14:paraId="5D9BB6D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39C15647"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4917C04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2F383F8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1BE91E4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593BE25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6966D4D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28FFD62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оформлении фасадов могут быть использованы произведения монументального и декоративно-прикладного искусства.</w:t>
      </w:r>
    </w:p>
    <w:p w14:paraId="79C884A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архитектурно-стилистическим характеристикам входных групп:</w:t>
      </w:r>
    </w:p>
    <w:p w14:paraId="1C9570E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2C1A1CE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 </w:t>
      </w:r>
    </w:p>
    <w:p w14:paraId="00D4680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Требования к архитектурно-стилистическим характеристикам элементов благоустройства:</w:t>
      </w:r>
    </w:p>
    <w:p w14:paraId="6FA6687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14:paraId="5E01A9D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6.  Требования к архитектурно-стилистическим характеристикам системы навигации:</w:t>
      </w:r>
    </w:p>
    <w:p w14:paraId="00DD8CF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6F2249">
        <w:rPr>
          <w:rFonts w:ascii="Times New Roman" w:eastAsia="Times New Roman" w:hAnsi="Times New Roman" w:cs="Times New Roman"/>
          <w:sz w:val="24"/>
          <w:szCs w:val="24"/>
        </w:rPr>
        <w:t>взаимоувязке</w:t>
      </w:r>
      <w:proofErr w:type="spellEnd"/>
      <w:r w:rsidRPr="006F2249">
        <w:rPr>
          <w:rFonts w:ascii="Times New Roman" w:eastAsia="Times New Roman" w:hAnsi="Times New Roman" w:cs="Times New Roman"/>
          <w:sz w:val="24"/>
          <w:szCs w:val="24"/>
        </w:rPr>
        <w:t xml:space="preserve"> с общим стилистическим и композиционным решением фасадов здания.</w:t>
      </w:r>
    </w:p>
    <w:p w14:paraId="4E760D90"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21F336B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Общие </w:t>
      </w:r>
      <w:proofErr w:type="spellStart"/>
      <w:r w:rsidRPr="006F2249">
        <w:rPr>
          <w:rFonts w:ascii="Times New Roman" w:eastAsia="Times New Roman" w:hAnsi="Times New Roman" w:cs="Times New Roman"/>
          <w:sz w:val="24"/>
          <w:szCs w:val="24"/>
        </w:rPr>
        <w:t>рекомендациик</w:t>
      </w:r>
      <w:proofErr w:type="spellEnd"/>
      <w:r w:rsidRPr="006F2249">
        <w:rPr>
          <w:rFonts w:ascii="Times New Roman" w:eastAsia="Times New Roman" w:hAnsi="Times New Roman" w:cs="Times New Roman"/>
          <w:sz w:val="24"/>
          <w:szCs w:val="24"/>
        </w:rPr>
        <w:t xml:space="preserve"> цветовым решениям:</w:t>
      </w:r>
    </w:p>
    <w:p w14:paraId="0A87C56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15ACEAF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25BEEAD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14:paraId="2842E25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28F0EC1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3D9EA7D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sz w:val="24"/>
          <w:szCs w:val="24"/>
        </w:rPr>
        <w:t>RAL</w:t>
      </w:r>
      <w:r w:rsidRPr="006F2249">
        <w:rPr>
          <w:rFonts w:ascii="Times New Roman" w:eastAsia="Times New Roman" w:hAnsi="Times New Roman" w:cs="Times New Roman"/>
          <w:sz w:val="24"/>
          <w:szCs w:val="24"/>
        </w:rPr>
        <w:t xml:space="preserve"> 9010, 9016, 9003, 9001 или аналоги из иных цветовых палитр) только в случае его обоснования архитектурно-художественным решением. </w:t>
      </w:r>
    </w:p>
    <w:p w14:paraId="0A9AC43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6E675B2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w:t>
      </w:r>
      <w:r w:rsidRPr="006F2249">
        <w:rPr>
          <w:rFonts w:ascii="Times New Roman" w:eastAsia="Times New Roman" w:hAnsi="Times New Roman" w:cs="Times New Roman"/>
          <w:sz w:val="24"/>
          <w:szCs w:val="24"/>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xml:space="preserve">, натуральных оттенков и цветов, в целях предупреждения выгорания в процессе эксплуатации </w:t>
      </w:r>
    </w:p>
    <w:p w14:paraId="0E2014A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7FC5E4E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65EC14C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2CE66852"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1E3CCA9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Общие рекомендации к отделочным и (или) строительным материалам: </w:t>
      </w:r>
    </w:p>
    <w:p w14:paraId="1D34AA3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0872018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18B0745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446B726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6911135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4F1ED6D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6D254D8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4B1BEFD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износостойкие материалы;</w:t>
      </w:r>
    </w:p>
    <w:p w14:paraId="09CCBCC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0E732EE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73DB437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3DB8D7A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7735A87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608D8B3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3121B13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7499543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3940A0C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 </w:t>
      </w:r>
    </w:p>
    <w:p w14:paraId="7F64507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первый этаж, входные группы, витражные конструкции: поливинилхлорид (ПВХ).</w:t>
      </w:r>
    </w:p>
    <w:p w14:paraId="46711B6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w:t>
      </w:r>
      <w:r w:rsidRPr="006F2249">
        <w:rPr>
          <w:rFonts w:ascii="Times New Roman" w:eastAsia="Times New Roman" w:hAnsi="Times New Roman" w:cs="Times New Roman"/>
          <w:sz w:val="24"/>
          <w:szCs w:val="24"/>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14:paraId="7C356DF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28C8D9B4"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w:t>
      </w:r>
      <w:r w:rsidRPr="006F2249">
        <w:rPr>
          <w:rFonts w:ascii="Times New Roman" w:eastAsia="Times New Roman" w:hAnsi="Times New Roman" w:cs="Times New Roman"/>
          <w:b/>
          <w:bCs/>
          <w:sz w:val="24"/>
          <w:szCs w:val="24"/>
          <w:u w:val="single"/>
        </w:rPr>
        <w:lastRenderedPageBreak/>
        <w:t>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3C5485C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119C6C9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14:paraId="38FEEC7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26C37F7B"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34FE662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внешнего облика зданий, необходимо предусмотреть:</w:t>
      </w:r>
    </w:p>
    <w:p w14:paraId="1EA0CEA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входной группы (фасадные светильники, встроенная подсветка и иные);</w:t>
      </w:r>
    </w:p>
    <w:p w14:paraId="1A251EF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5EBA0FBA" w14:textId="4FF83DFE" w:rsidR="006A6AC0" w:rsidRDefault="006A6AC0" w:rsidP="006A6AC0">
      <w:pPr>
        <w:pStyle w:val="10"/>
        <w:spacing w:after="120"/>
        <w:ind w:left="5812" w:firstLine="0"/>
        <w:rPr>
          <w:color w:val="000000"/>
        </w:rPr>
      </w:pPr>
      <w:bookmarkStart w:id="286" w:name="_Toc140154267"/>
    </w:p>
    <w:p w14:paraId="2CA9B5D0" w14:textId="77777777" w:rsidR="006A6AC0" w:rsidRDefault="006A6AC0" w:rsidP="00891ED0">
      <w:pPr>
        <w:pStyle w:val="10"/>
        <w:spacing w:before="120" w:after="120"/>
        <w:rPr>
          <w:color w:val="000000"/>
        </w:rPr>
      </w:pPr>
    </w:p>
    <w:p w14:paraId="1D21769F" w14:textId="76DD8E51" w:rsidR="00891ED0" w:rsidRPr="006F2249" w:rsidRDefault="00891ED0" w:rsidP="00891ED0">
      <w:pPr>
        <w:pStyle w:val="10"/>
        <w:spacing w:before="120" w:after="120"/>
      </w:pPr>
      <w:r w:rsidRPr="006F2249">
        <w:rPr>
          <w:color w:val="000000"/>
        </w:rPr>
        <w:t>Статья 42.4 Требования к архитектурно-градостроительному облику объектов образования и просвещения</w:t>
      </w:r>
      <w:bookmarkEnd w:id="286"/>
    </w:p>
    <w:p w14:paraId="27D06E88"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022D16C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16D05D3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5294B6F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2E3AE94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Общие требования к отделочным и (или) строительным материалам: </w:t>
      </w:r>
    </w:p>
    <w:p w14:paraId="25135B2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износостойкие,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729D8AC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уделять особое внимание противопожарным свойствам материалов;</w:t>
      </w:r>
    </w:p>
    <w:p w14:paraId="20E23F2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229C7D1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обеспечивать вариативность отделочных материалов при применении крупнопанельных изделий в наружных ограждающих конструкциях;</w:t>
      </w:r>
    </w:p>
    <w:p w14:paraId="6877228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предусматривать систему разрезки облицовочных панелей с учетом архитектурных решений и габаритов дверных и оконных проемов;</w:t>
      </w:r>
    </w:p>
    <w:p w14:paraId="3D75ADE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учитывать, что козырьки (навесы) должны выдерживать снеговую нагрузку (не менее 200 кг/</w:t>
      </w:r>
      <w:proofErr w:type="spellStart"/>
      <w:r w:rsidRPr="006F2249">
        <w:rPr>
          <w:rFonts w:ascii="Times New Roman" w:eastAsia="Times New Roman" w:hAnsi="Times New Roman" w:cs="Times New Roman"/>
          <w:sz w:val="24"/>
          <w:szCs w:val="24"/>
        </w:rPr>
        <w:t>кв.м</w:t>
      </w:r>
      <w:proofErr w:type="spellEnd"/>
      <w:r w:rsidRPr="006F2249">
        <w:rPr>
          <w:rFonts w:ascii="Times New Roman" w:eastAsia="Times New Roman" w:hAnsi="Times New Roman" w:cs="Times New Roman"/>
          <w:sz w:val="24"/>
          <w:szCs w:val="24"/>
        </w:rPr>
        <w:t>.);</w:t>
      </w:r>
    </w:p>
    <w:p w14:paraId="669E3F1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7) принимать во внимание, что материалы должны иметь сертификаты, паспорта соответствия и санитарно-эпидемиологические паспорта.</w:t>
      </w:r>
    </w:p>
    <w:p w14:paraId="5FE7B8C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3. Материалы для применения в отделке (финишные материалы):</w:t>
      </w:r>
    </w:p>
    <w:p w14:paraId="57A7F56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617DF46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цоколь: природный камень, клинкерный кирпич, полнотелый </w:t>
      </w:r>
      <w:proofErr w:type="gramStart"/>
      <w:r w:rsidRPr="006F2249">
        <w:rPr>
          <w:rFonts w:ascii="Times New Roman" w:eastAsia="Times New Roman" w:hAnsi="Times New Roman" w:cs="Times New Roman"/>
          <w:sz w:val="24"/>
          <w:szCs w:val="24"/>
        </w:rPr>
        <w:t>кирпич,  керамогранит</w:t>
      </w:r>
      <w:proofErr w:type="gramEnd"/>
      <w:r w:rsidRPr="006F2249">
        <w:rPr>
          <w:rFonts w:ascii="Times New Roman" w:eastAsia="Times New Roman" w:hAnsi="Times New Roman" w:cs="Times New Roman"/>
          <w:sz w:val="24"/>
          <w:szCs w:val="24"/>
        </w:rPr>
        <w:t xml:space="preserve"> на клеевой основе, панели из бетонных композитов, бетон и другие износостойкие материалы;</w:t>
      </w:r>
    </w:p>
    <w:p w14:paraId="38156BD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28D78DF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706F368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износостойкие материалы;</w:t>
      </w:r>
    </w:p>
    <w:p w14:paraId="758B5FB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7EE3A966"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7EE697A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6F53D2C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характеристикам в части местоположения объекта (объектов):</w:t>
      </w:r>
    </w:p>
    <w:p w14:paraId="7DCA0DA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14:paraId="4B7ADF7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б) учет сложившихся линий градостроительного регулирования и линий застройки, </w:t>
      </w:r>
      <w:proofErr w:type="spellStart"/>
      <w:r w:rsidRPr="006F2249">
        <w:rPr>
          <w:rFonts w:ascii="Times New Roman" w:eastAsia="Times New Roman" w:hAnsi="Times New Roman" w:cs="Times New Roman"/>
          <w:sz w:val="24"/>
          <w:szCs w:val="24"/>
        </w:rPr>
        <w:t>велопешеходных</w:t>
      </w:r>
      <w:proofErr w:type="spellEnd"/>
      <w:r w:rsidRPr="006F2249">
        <w:rPr>
          <w:rFonts w:ascii="Times New Roman" w:eastAsia="Times New Roman" w:hAnsi="Times New Roman" w:cs="Times New Roman"/>
          <w:sz w:val="24"/>
          <w:szCs w:val="24"/>
        </w:rPr>
        <w:t xml:space="preserve"> и автомобильных маршрутов, расположения остановок общественного транспорта;</w:t>
      </w:r>
    </w:p>
    <w:p w14:paraId="43DCA92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14:paraId="035343B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г) обеспечение нормируемого количества </w:t>
      </w:r>
      <w:proofErr w:type="spellStart"/>
      <w:r w:rsidRPr="006F2249">
        <w:rPr>
          <w:rFonts w:ascii="Times New Roman" w:eastAsia="Times New Roman" w:hAnsi="Times New Roman" w:cs="Times New Roman"/>
          <w:sz w:val="24"/>
          <w:szCs w:val="24"/>
        </w:rPr>
        <w:t>машино</w:t>
      </w:r>
      <w:proofErr w:type="spellEnd"/>
      <w:r w:rsidRPr="006F2249">
        <w:rPr>
          <w:rFonts w:ascii="Times New Roman" w:eastAsia="Times New Roman" w:hAnsi="Times New Roman" w:cs="Times New Roman"/>
          <w:sz w:val="24"/>
          <w:szCs w:val="24"/>
        </w:rPr>
        <w:t>-мест, в т.ч. для маломобильных групп населения, посетителей, работников и автотранспорта, нормируемого количества мест посадки-высадки пассажиров;</w:t>
      </w:r>
    </w:p>
    <w:p w14:paraId="2C58D26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14:paraId="668D02A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е) обеспечение нормируемого (обязательного) комплекса элементов благоустройства:</w:t>
      </w:r>
    </w:p>
    <w:p w14:paraId="4AAC935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проезды хозяйственные, для посадки и высадки пассажиров, для автомобилей скорой помощи, пожарных, аварийных служб;</w:t>
      </w:r>
    </w:p>
    <w:p w14:paraId="599D716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пешеходные коммуникации с шириной не менее 2 м;</w:t>
      </w:r>
    </w:p>
    <w:p w14:paraId="081485D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площадки для посетителей, раздельные площадки для отдыха работников и посетителей;</w:t>
      </w:r>
    </w:p>
    <w:p w14:paraId="165F418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14:paraId="5F61A94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велосипедная парковка;</w:t>
      </w:r>
    </w:p>
    <w:p w14:paraId="40A76BA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элементы озеленения (газон, деревья, кустарники, устройства для оформления озеленения);</w:t>
      </w:r>
    </w:p>
    <w:p w14:paraId="71D97FE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уличная мебель;</w:t>
      </w:r>
    </w:p>
    <w:p w14:paraId="400C3DB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освещение территории;</w:t>
      </w:r>
    </w:p>
    <w:p w14:paraId="30A7B6D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ограждение территории;</w:t>
      </w:r>
    </w:p>
    <w:p w14:paraId="2D1E6CD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средства размещения навигации и информации;</w:t>
      </w:r>
    </w:p>
    <w:p w14:paraId="03431F7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стационарные парковочные барьеры;</w:t>
      </w:r>
    </w:p>
    <w:p w14:paraId="411A24F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урны.</w:t>
      </w:r>
    </w:p>
    <w:p w14:paraId="2309F02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ж) дополнительно для школ, лицеев, гимназий предусмотреть:</w:t>
      </w:r>
    </w:p>
    <w:p w14:paraId="4F4FDF4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14:paraId="4635034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центральный школьный двор (площадка общего сбора);</w:t>
      </w:r>
    </w:p>
    <w:p w14:paraId="7ACB90E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физкультурно-спортивную зону (ФСЗ);</w:t>
      </w:r>
    </w:p>
    <w:p w14:paraId="6E8222F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зону отдыха.</w:t>
      </w:r>
    </w:p>
    <w:p w14:paraId="11852B8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з) дополнительно для детских садов, </w:t>
      </w:r>
      <w:proofErr w:type="spellStart"/>
      <w:r w:rsidRPr="006F2249">
        <w:rPr>
          <w:rFonts w:ascii="Times New Roman" w:eastAsia="Times New Roman" w:hAnsi="Times New Roman" w:cs="Times New Roman"/>
          <w:sz w:val="24"/>
          <w:szCs w:val="24"/>
        </w:rPr>
        <w:t>ясель</w:t>
      </w:r>
      <w:proofErr w:type="spellEnd"/>
      <w:r w:rsidRPr="006F2249">
        <w:rPr>
          <w:rFonts w:ascii="Times New Roman" w:eastAsia="Times New Roman" w:hAnsi="Times New Roman" w:cs="Times New Roman"/>
          <w:sz w:val="24"/>
          <w:szCs w:val="24"/>
        </w:rPr>
        <w:t xml:space="preserve"> предусмотреть:</w:t>
      </w:r>
    </w:p>
    <w:p w14:paraId="3CE408B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групповые площадки;</w:t>
      </w:r>
    </w:p>
    <w:p w14:paraId="132EA46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физкультурные площадки;</w:t>
      </w:r>
    </w:p>
    <w:p w14:paraId="7F64DF8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теневые навесы или прогулочные веранды;</w:t>
      </w:r>
    </w:p>
    <w:p w14:paraId="5BE0F48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навесы для детских колясок, санок.</w:t>
      </w:r>
    </w:p>
    <w:p w14:paraId="60126DE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Требования к объемно-пространственным и архитектурным решениям:</w:t>
      </w:r>
    </w:p>
    <w:p w14:paraId="3E0F4F5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объемно-пространственного решения необходимо:</w:t>
      </w:r>
    </w:p>
    <w:p w14:paraId="6C62E82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избегать необоснованного повторения геометрии земельного участка;</w:t>
      </w:r>
    </w:p>
    <w:p w14:paraId="297151E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учитывать функциональное назначение объекта.</w:t>
      </w:r>
    </w:p>
    <w:p w14:paraId="7B5FB8B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 входных групп:</w:t>
      </w:r>
    </w:p>
    <w:p w14:paraId="223D843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2D052BA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основной вход в здание должен быть организован со стороны наибольшего пешеходного потока и обеспечен удобным подъездом и подходом;</w:t>
      </w:r>
    </w:p>
    <w:p w14:paraId="3A67CBE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главный вход в здание необходимо выявить (акцентировать), второстепенные входы (служебные, технические, эвакуационные) - нивелировать;</w:t>
      </w:r>
    </w:p>
    <w:p w14:paraId="3B0645E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14:paraId="7AB4280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6C70531B"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C31266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749BE18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1B29337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16A85AA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53A9E31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377A25A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оформлении фасадов могут быть использованы произведения монументального и декоративно-прикладного искусства.</w:t>
      </w:r>
    </w:p>
    <w:p w14:paraId="64033CE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архитектурно-стилистическим характеристикам входных групп:</w:t>
      </w:r>
    </w:p>
    <w:p w14:paraId="6B443D7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33F6C60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 </w:t>
      </w:r>
    </w:p>
    <w:p w14:paraId="1D173B8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Требования к архитектурно-стилистическим характеристикам элементов благоустройства:</w:t>
      </w:r>
    </w:p>
    <w:p w14:paraId="1F538D1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14:paraId="6358D6D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Требования к архитектурно-стилистическим характеристикам системы навигации:</w:t>
      </w:r>
    </w:p>
    <w:p w14:paraId="6237D3D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6F2249">
        <w:rPr>
          <w:rFonts w:ascii="Times New Roman" w:eastAsia="Times New Roman" w:hAnsi="Times New Roman" w:cs="Times New Roman"/>
          <w:sz w:val="24"/>
          <w:szCs w:val="24"/>
        </w:rPr>
        <w:t>взаимоувязке</w:t>
      </w:r>
      <w:proofErr w:type="spellEnd"/>
      <w:r w:rsidRPr="006F2249">
        <w:rPr>
          <w:rFonts w:ascii="Times New Roman" w:eastAsia="Times New Roman" w:hAnsi="Times New Roman" w:cs="Times New Roman"/>
          <w:sz w:val="24"/>
          <w:szCs w:val="24"/>
        </w:rPr>
        <w:t xml:space="preserve"> с общим стилистическим и композиционным решением фасадов здания.</w:t>
      </w:r>
    </w:p>
    <w:p w14:paraId="12C7E7F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1A1A62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01452AB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5584DC5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6504D27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а) избегать соотношения цветов на фасаде в пропорции 1:1; должен быть основной, базовый цвет и дополнительные, акцентные цвета; </w:t>
      </w:r>
    </w:p>
    <w:p w14:paraId="050BDA2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32BCF4B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1604F59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sz w:val="24"/>
          <w:szCs w:val="24"/>
        </w:rPr>
        <w:t>RAL</w:t>
      </w:r>
      <w:r w:rsidRPr="006F2249">
        <w:rPr>
          <w:rFonts w:ascii="Times New Roman" w:eastAsia="Times New Roman" w:hAnsi="Times New Roman" w:cs="Times New Roman"/>
          <w:sz w:val="24"/>
          <w:szCs w:val="24"/>
        </w:rPr>
        <w:t xml:space="preserve"> 9010, 9016, 9003, 9001 или аналоги из иных цветовых палитр) только в случае его обоснования архитектурно-художественным решением. </w:t>
      </w:r>
    </w:p>
    <w:p w14:paraId="574D4A1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4B1F1CD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w:t>
      </w:r>
      <w:r w:rsidRPr="006F2249">
        <w:rPr>
          <w:rFonts w:ascii="Times New Roman" w:eastAsia="Times New Roman" w:hAnsi="Times New Roman" w:cs="Times New Roman"/>
          <w:sz w:val="24"/>
          <w:szCs w:val="24"/>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xml:space="preserve">, натуральных оттенков и цветов, в целях предупреждения выгорания в процессе эксплуатации. </w:t>
      </w:r>
    </w:p>
    <w:p w14:paraId="03A2DD9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1A1CCAF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5DA44EE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0373216D"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72D606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Общие рекомендации к отделочным и (или) строительным материалам: </w:t>
      </w:r>
    </w:p>
    <w:p w14:paraId="17C7F7A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уделять особое внимание противопожарным свойствам материалов;</w:t>
      </w:r>
    </w:p>
    <w:p w14:paraId="6D753E1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45DC434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обеспечивать вариативность отделочных материалов при применении крупнопанельных изделий в наружных ограждающих конструкциях;</w:t>
      </w:r>
    </w:p>
    <w:p w14:paraId="2E0D36A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предусматривать систему разрезки облицовочных панелей с учетом архитектурных решений и габаритов дверных и оконных проемов;</w:t>
      </w:r>
    </w:p>
    <w:p w14:paraId="4BF7AD2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учитывать, что козырьки (навесы) должны выдерживать снеговую нагрузку (не менее 200 кг/</w:t>
      </w:r>
      <w:proofErr w:type="spellStart"/>
      <w:r w:rsidRPr="006F2249">
        <w:rPr>
          <w:rFonts w:ascii="Times New Roman" w:eastAsia="Times New Roman" w:hAnsi="Times New Roman" w:cs="Times New Roman"/>
          <w:sz w:val="24"/>
          <w:szCs w:val="24"/>
        </w:rPr>
        <w:t>кв.м</w:t>
      </w:r>
      <w:proofErr w:type="spellEnd"/>
      <w:r w:rsidRPr="006F2249">
        <w:rPr>
          <w:rFonts w:ascii="Times New Roman" w:eastAsia="Times New Roman" w:hAnsi="Times New Roman" w:cs="Times New Roman"/>
          <w:sz w:val="24"/>
          <w:szCs w:val="24"/>
        </w:rPr>
        <w:t>.);</w:t>
      </w:r>
    </w:p>
    <w:p w14:paraId="77BA288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принимать во внимание, что материалы должны иметь сертификаты, паспорта соответствия и санитарно-эпидемиологические паспорта.</w:t>
      </w:r>
    </w:p>
    <w:p w14:paraId="3BB2875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4AFEA71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265DD83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14:paraId="793C267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139CB2C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7D83F07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износостойкие материалы;</w:t>
      </w:r>
    </w:p>
    <w:p w14:paraId="49AD9D9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24845E7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05299BB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28472E5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устройство цоколя на подсистеме;</w:t>
      </w:r>
    </w:p>
    <w:p w14:paraId="4DCAAE2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7387FE7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433ABF9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поверхностное окрашивание бетонной поверхности при применении крупнопанельных изделий в наружных ограждающих конструкциях.</w:t>
      </w:r>
    </w:p>
    <w:p w14:paraId="3FD547C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7430103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силикатный кирпич, бетонные блоки без финишной отделки;</w:t>
      </w:r>
    </w:p>
    <w:p w14:paraId="72EABCC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325A3F4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 </w:t>
      </w:r>
    </w:p>
    <w:p w14:paraId="4B3A0D7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первый этаж, входные группы, витражные конструкции: поливинилхлорид (ПВХ).</w:t>
      </w:r>
    </w:p>
    <w:p w14:paraId="0D23481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14:paraId="1D90E36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5A71EDB1"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5FB88D5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461448D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14:paraId="133AEC9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5694500D"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12CFD6B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внешнего облика зданий, необходимо предусмотреть:</w:t>
      </w:r>
    </w:p>
    <w:p w14:paraId="4A6D1C1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входной группы (фасадные светильники, встроенная подсветка и иные);</w:t>
      </w:r>
    </w:p>
    <w:p w14:paraId="56DAC67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7460D47A" w14:textId="77777777" w:rsidR="006A6AC0" w:rsidRDefault="006A6AC0" w:rsidP="00891ED0">
      <w:pPr>
        <w:pStyle w:val="10"/>
        <w:spacing w:before="120" w:after="120"/>
        <w:rPr>
          <w:color w:val="000000"/>
        </w:rPr>
      </w:pPr>
      <w:bookmarkStart w:id="287" w:name="_Toc140154268"/>
    </w:p>
    <w:p w14:paraId="21FC9A99" w14:textId="22FA38C6" w:rsidR="00891ED0" w:rsidRPr="006F2249" w:rsidRDefault="00891ED0" w:rsidP="00891ED0">
      <w:pPr>
        <w:pStyle w:val="10"/>
        <w:spacing w:before="120" w:after="120"/>
      </w:pPr>
      <w:r w:rsidRPr="006F2249">
        <w:rPr>
          <w:color w:val="000000"/>
        </w:rPr>
        <w:t>Статья 42.5 Требования к архитектурно-градостроительному облику объектов культурного развития</w:t>
      </w:r>
      <w:bookmarkEnd w:id="287"/>
    </w:p>
    <w:p w14:paraId="72C3B17A"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587C839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3BD2064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0347053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569FF6C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 оформлении фасадов могут быть использованы произведения монументального и декоративно-прикладного искусства.</w:t>
      </w:r>
    </w:p>
    <w:p w14:paraId="51CA39E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Общие требования к отделочным и (или) строительным материалам: </w:t>
      </w:r>
    </w:p>
    <w:p w14:paraId="561C6A6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износостойкие,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1B2B95B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721B573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w:t>
      </w:r>
      <w:r w:rsidRPr="006F2249">
        <w:rPr>
          <w:rFonts w:ascii="Times New Roman" w:eastAsia="Times New Roman" w:hAnsi="Times New Roman" w:cs="Times New Roman"/>
          <w:sz w:val="24"/>
          <w:szCs w:val="24"/>
        </w:rPr>
        <w:tab/>
        <w:t xml:space="preserve">предусматривать систему разрезки облицовочных панелей с учетом архитектурных решений и габаритов дверных и оконных проемов. </w:t>
      </w:r>
    </w:p>
    <w:p w14:paraId="1DED824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Материалы для применения в отделке (финишные материалы):</w:t>
      </w:r>
    </w:p>
    <w:p w14:paraId="3BAB47D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34EFD47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6FB7303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61C0F33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4240356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износостойкие материалы;</w:t>
      </w:r>
    </w:p>
    <w:p w14:paraId="344DFD9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2F05B09E"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08556A6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4FE0A6F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w:t>
      </w:r>
    </w:p>
    <w:p w14:paraId="7871797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344DA51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21C4567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0436535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14:paraId="33284CA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2C1296C3"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602E91B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7599731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1AE065F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2DB461E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7C1D15C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02D9C0A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14:paraId="76C15BA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оформлении фасадов могут быть использованы произведения монументального и декоративно-прикладного искусства.</w:t>
      </w:r>
    </w:p>
    <w:p w14:paraId="72E6E9D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архитектурно-стилистическим характеристикам входных групп:</w:t>
      </w:r>
    </w:p>
    <w:p w14:paraId="1FA5E6E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3A97E0E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 </w:t>
      </w:r>
    </w:p>
    <w:p w14:paraId="6F9B74C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Требования к архитектурно-стилистическим характеристикам элементов благоустройства:</w:t>
      </w:r>
    </w:p>
    <w:p w14:paraId="39DBC9F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14:paraId="3FE0C4B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Требования к архитектурно-стилистическим характеристикам системы навигации:</w:t>
      </w:r>
    </w:p>
    <w:p w14:paraId="2CE7066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6F2249">
        <w:rPr>
          <w:rFonts w:ascii="Times New Roman" w:eastAsia="Times New Roman" w:hAnsi="Times New Roman" w:cs="Times New Roman"/>
          <w:sz w:val="24"/>
          <w:szCs w:val="24"/>
        </w:rPr>
        <w:t>взаимоувязке</w:t>
      </w:r>
      <w:proofErr w:type="spellEnd"/>
      <w:r w:rsidRPr="006F2249">
        <w:rPr>
          <w:rFonts w:ascii="Times New Roman" w:eastAsia="Times New Roman" w:hAnsi="Times New Roman" w:cs="Times New Roman"/>
          <w:sz w:val="24"/>
          <w:szCs w:val="24"/>
        </w:rPr>
        <w:t xml:space="preserve"> с общим стилистическим и композиционным решением фасадов здания. </w:t>
      </w:r>
    </w:p>
    <w:p w14:paraId="35ED9587"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768E3C6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49B0058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00D0B1E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6144FA8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14:paraId="2E4BD53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2E3EE7C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3E4DDC5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sz w:val="24"/>
          <w:szCs w:val="24"/>
        </w:rPr>
        <w:t>RAL</w:t>
      </w:r>
      <w:r w:rsidRPr="006F2249">
        <w:rPr>
          <w:rFonts w:ascii="Times New Roman" w:eastAsia="Times New Roman" w:hAnsi="Times New Roman" w:cs="Times New Roman"/>
          <w:sz w:val="24"/>
          <w:szCs w:val="24"/>
        </w:rPr>
        <w:t xml:space="preserve"> 9010, 9016, 9003, 9001 или аналоги из иных цветовых палитр) только в случае его обоснования архитектурно-художественным решением. </w:t>
      </w:r>
    </w:p>
    <w:p w14:paraId="4C0AA76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4FC61F2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w:t>
      </w:r>
      <w:r w:rsidRPr="006F2249">
        <w:rPr>
          <w:rFonts w:ascii="Times New Roman" w:eastAsia="Times New Roman" w:hAnsi="Times New Roman" w:cs="Times New Roman"/>
          <w:sz w:val="24"/>
          <w:szCs w:val="24"/>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xml:space="preserve">, натуральных оттенков и цветов, в целях предупреждения выгорания в процессе эксплуатации. </w:t>
      </w:r>
    </w:p>
    <w:p w14:paraId="7EA5B5C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363B0C8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125D49E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1FE7E93F"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1EEBEBA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Общие рекомендации к отделочным и (или) строительным материалам: </w:t>
      </w:r>
    </w:p>
    <w:p w14:paraId="5BBD4B3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07FBC1D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w:t>
      </w:r>
      <w:r w:rsidRPr="006F2249">
        <w:rPr>
          <w:rFonts w:ascii="Times New Roman" w:eastAsia="Times New Roman" w:hAnsi="Times New Roman" w:cs="Times New Roman"/>
          <w:sz w:val="24"/>
          <w:szCs w:val="24"/>
        </w:rPr>
        <w:tab/>
        <w:t xml:space="preserve">предусматривать систему разрезки облицовочных панелей с учетом архитектурных решений и габаритов дверных и оконных проемов. </w:t>
      </w:r>
    </w:p>
    <w:p w14:paraId="60474F4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2AB96DA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26AF5F4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30E6091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03F6C3D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2CC2FF5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износостойкие материалы;</w:t>
      </w:r>
    </w:p>
    <w:p w14:paraId="4FC9B0D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079165C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3.  При отделке фасадов не допускается:</w:t>
      </w:r>
    </w:p>
    <w:p w14:paraId="6FFB001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0B3FB9B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26C56ED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7F39E62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6B3F3AE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73C3E74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3D8C07D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 </w:t>
      </w:r>
    </w:p>
    <w:p w14:paraId="401507B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первый этаж, входные группы, витражные конструкции: поливинилхлорид (ПВХ).</w:t>
      </w:r>
    </w:p>
    <w:p w14:paraId="01D4C33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14:paraId="5A517AA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02DC486C"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57D30E3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56D5D3B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14:paraId="6427DBA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6821D2FB"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74A7CE0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внешнего облика зданий, необходимо предусмотреть:</w:t>
      </w:r>
    </w:p>
    <w:p w14:paraId="6498FE5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входной группы (фасадные светильники, встроенная подсветка и иные);</w:t>
      </w:r>
    </w:p>
    <w:p w14:paraId="5C62818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4A113400" w14:textId="60065C11" w:rsidR="00891ED0" w:rsidRPr="006F2249" w:rsidRDefault="00891ED0" w:rsidP="00891ED0">
      <w:pPr>
        <w:pStyle w:val="10"/>
        <w:spacing w:before="120" w:after="120"/>
      </w:pPr>
      <w:bookmarkStart w:id="288" w:name="_Toc140154269"/>
      <w:bookmarkStart w:id="289" w:name="_GoBack"/>
      <w:bookmarkEnd w:id="289"/>
      <w:r w:rsidRPr="006F2249">
        <w:rPr>
          <w:color w:val="000000"/>
        </w:rPr>
        <w:t xml:space="preserve">Статья 42.6 Требования к архитектурно-градостроительному облику объектов религиозного назначения </w:t>
      </w:r>
      <w:bookmarkEnd w:id="288"/>
    </w:p>
    <w:p w14:paraId="1104B0CE"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7BFF894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15425CB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2DEB65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3AA549E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Общие требования к отделочным и (или) строительным материалам: </w:t>
      </w:r>
    </w:p>
    <w:p w14:paraId="7210893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износостойкие,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7F6CF79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126267C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предусматривать систему разрезки облицовочных панелей с учетом архитектурных решений и габаритов дверных и оконных проемов.</w:t>
      </w:r>
    </w:p>
    <w:p w14:paraId="6434A2C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Материалы для применения в отделке (финишные материалы):</w:t>
      </w:r>
    </w:p>
    <w:p w14:paraId="525653F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54DFD4C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29F2393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4C8A074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6645811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износостойкие материалы;</w:t>
      </w:r>
    </w:p>
    <w:p w14:paraId="13760A7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327CA9DC"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738D37F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а также правил </w:t>
      </w:r>
      <w:r w:rsidRPr="006F2249">
        <w:rPr>
          <w:rFonts w:ascii="Times New Roman" w:eastAsia="Times New Roman" w:hAnsi="Times New Roman" w:cs="Times New Roman"/>
          <w:sz w:val="24"/>
          <w:szCs w:val="24"/>
        </w:rPr>
        <w:lastRenderedPageBreak/>
        <w:t>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0BA8A67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w:t>
      </w:r>
    </w:p>
    <w:p w14:paraId="6006216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663B686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1020C29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53D5AA7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14:paraId="46F8827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46B32CFC"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62D19A2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1E12FB5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5941358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35AEB49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0A51C73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7E5446B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оформлении фасадов могут быть использованы произведения монументального и декоративно-прикладного искусства.</w:t>
      </w:r>
    </w:p>
    <w:p w14:paraId="0229F47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архитектурно-стилистическим характеристикам входных групп:</w:t>
      </w:r>
    </w:p>
    <w:p w14:paraId="1E9410D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31569D8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 </w:t>
      </w:r>
    </w:p>
    <w:p w14:paraId="62E67FA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Требования к архитектурно-стилистическим характеристикам элементов благоустройства:</w:t>
      </w:r>
    </w:p>
    <w:p w14:paraId="3FBC700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14:paraId="3B21A8A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Требования к архитектурно-стилистическим характеристикам системы навигации:</w:t>
      </w:r>
    </w:p>
    <w:p w14:paraId="154F39A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6F2249">
        <w:rPr>
          <w:rFonts w:ascii="Times New Roman" w:eastAsia="Times New Roman" w:hAnsi="Times New Roman" w:cs="Times New Roman"/>
          <w:sz w:val="24"/>
          <w:szCs w:val="24"/>
        </w:rPr>
        <w:t>взаимоувязке</w:t>
      </w:r>
      <w:proofErr w:type="spellEnd"/>
      <w:r w:rsidRPr="006F2249">
        <w:rPr>
          <w:rFonts w:ascii="Times New Roman" w:eastAsia="Times New Roman" w:hAnsi="Times New Roman" w:cs="Times New Roman"/>
          <w:sz w:val="24"/>
          <w:szCs w:val="24"/>
        </w:rPr>
        <w:t xml:space="preserve"> с общим стилистическим и композиционным решением фасадов здания.</w:t>
      </w:r>
    </w:p>
    <w:p w14:paraId="1B6282BF"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2D3EA82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57C51CE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3FF1DF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3D1BADB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14:paraId="69E4747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7C53CB8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35B4920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sz w:val="24"/>
          <w:szCs w:val="24"/>
        </w:rPr>
        <w:t>RAL</w:t>
      </w:r>
      <w:r w:rsidRPr="006F2249">
        <w:rPr>
          <w:rFonts w:ascii="Times New Roman" w:eastAsia="Times New Roman" w:hAnsi="Times New Roman" w:cs="Times New Roman"/>
          <w:sz w:val="24"/>
          <w:szCs w:val="24"/>
        </w:rPr>
        <w:t xml:space="preserve"> 9010, 9016, 9003, 9001 или аналоги из иных цветовых палитр) только в случае его обоснования архитектурно-художественным решением. </w:t>
      </w:r>
    </w:p>
    <w:p w14:paraId="6B53CE9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092A71B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w:t>
      </w:r>
      <w:r w:rsidRPr="006F2249">
        <w:rPr>
          <w:rFonts w:ascii="Times New Roman" w:eastAsia="Times New Roman" w:hAnsi="Times New Roman" w:cs="Times New Roman"/>
          <w:sz w:val="24"/>
          <w:szCs w:val="24"/>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xml:space="preserve">, натуральных оттенков и цветов, в целях предупреждения выгорания в процессе эксплуатации. </w:t>
      </w:r>
    </w:p>
    <w:p w14:paraId="3C587B8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w:t>
      </w:r>
      <w:r w:rsidRPr="006F2249">
        <w:rPr>
          <w:rFonts w:ascii="Times New Roman" w:eastAsia="Times New Roman" w:hAnsi="Times New Roman" w:cs="Times New Roman"/>
          <w:sz w:val="24"/>
          <w:szCs w:val="24"/>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14:paraId="2987B6E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56813D2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3713A43C"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07906BF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Общие рекомендации к отделочным и (или) строительным материалам: </w:t>
      </w:r>
    </w:p>
    <w:p w14:paraId="4A899D5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1C670E6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2) предусматривать систему разрезки облицовочных панелей с учетом архитектурных решений и габаритов дверных и оконных проемов.</w:t>
      </w:r>
    </w:p>
    <w:p w14:paraId="38A0EE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10EE214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A7E5A8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7C63FBC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22BF027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14CE952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износостойкие материалы;</w:t>
      </w:r>
    </w:p>
    <w:p w14:paraId="543BDD2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17A08DB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0569902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3DCD015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7CBA1FA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0B5D45D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w:t>
      </w:r>
      <w:r w:rsidRPr="006F2249">
        <w:rPr>
          <w:rFonts w:ascii="Times New Roman" w:eastAsia="Times New Roman" w:hAnsi="Times New Roman" w:cs="Times New Roman"/>
          <w:sz w:val="24"/>
          <w:szCs w:val="24"/>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14:paraId="144C88B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5726B9B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03B063E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20F5390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 </w:t>
      </w:r>
    </w:p>
    <w:p w14:paraId="7A99D6D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первый этаж, входные группы, витражные конструкции: поливинилхлорид (ПВХ).</w:t>
      </w:r>
    </w:p>
    <w:p w14:paraId="7AD5299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w:t>
      </w:r>
    </w:p>
    <w:p w14:paraId="5EA9540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21089596"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lastRenderedPageBreak/>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15F728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25BAB45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14:paraId="06A51FA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07BC56C3"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5F592B7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внешнего облика зданий, необходимо предусмотреть:</w:t>
      </w:r>
    </w:p>
    <w:p w14:paraId="7AE4552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входной группы (фасадные светильники, встроенная подсветка и иные);</w:t>
      </w:r>
    </w:p>
    <w:p w14:paraId="24A3C7D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5BC72D3B" w14:textId="77777777" w:rsidR="006A6AC0" w:rsidRDefault="006A6AC0" w:rsidP="00891ED0">
      <w:pPr>
        <w:pStyle w:val="10"/>
        <w:spacing w:before="120" w:after="120"/>
        <w:rPr>
          <w:color w:val="000000"/>
        </w:rPr>
      </w:pPr>
      <w:bookmarkStart w:id="290" w:name="_Toc140154270"/>
    </w:p>
    <w:p w14:paraId="3A360A39" w14:textId="7FF1012E" w:rsidR="00891ED0" w:rsidRPr="006F2249" w:rsidRDefault="00891ED0" w:rsidP="00891ED0">
      <w:pPr>
        <w:pStyle w:val="10"/>
        <w:spacing w:before="120" w:after="120"/>
      </w:pPr>
      <w:r w:rsidRPr="006F2249">
        <w:rPr>
          <w:color w:val="000000"/>
        </w:rPr>
        <w:t>Статья 42.7 Требования к архитектурно-градостроительному облику объектов физической культуры и спорта</w:t>
      </w:r>
      <w:bookmarkEnd w:id="290"/>
    </w:p>
    <w:p w14:paraId="4633105D"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3007899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2C363C7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37BAC6E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36D305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w:t>
      </w:r>
      <w:r w:rsidRPr="006F2249">
        <w:rPr>
          <w:rFonts w:ascii="Times New Roman" w:eastAsia="Times New Roman" w:hAnsi="Times New Roman" w:cs="Times New Roman"/>
          <w:sz w:val="24"/>
          <w:szCs w:val="24"/>
        </w:rPr>
        <w:tab/>
        <w:t xml:space="preserve">Общие требования к отделочным и (или) строительным материалам: </w:t>
      </w:r>
    </w:p>
    <w:p w14:paraId="5EE4115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износостойкие,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6E7AC02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762A67D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предусматривать систему разрезки облицовочных панелей с учетом архитектурных решений и габаритов дверных и оконных проемов.</w:t>
      </w:r>
    </w:p>
    <w:p w14:paraId="53DD9A1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Материалы для применения в отделке (финишные материалы):</w:t>
      </w:r>
    </w:p>
    <w:p w14:paraId="776C294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w:t>
      </w:r>
      <w:r w:rsidRPr="006F2249">
        <w:rPr>
          <w:rFonts w:ascii="Times New Roman" w:eastAsia="Times New Roman" w:hAnsi="Times New Roman" w:cs="Times New Roman"/>
          <w:sz w:val="24"/>
          <w:szCs w:val="24"/>
        </w:rPr>
        <w:lastRenderedPageBreak/>
        <w:t>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0B77B3D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0A3A806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015C54E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4E31A37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износостойкие материалы;</w:t>
      </w:r>
    </w:p>
    <w:p w14:paraId="6159EB7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51AC3A7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574B73B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04A426A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w:t>
      </w:r>
    </w:p>
    <w:p w14:paraId="286C8ED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67B0BFB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02B6F7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4045333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14:paraId="39CAE39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w:t>
      </w:r>
      <w:r w:rsidRPr="006F2249">
        <w:rPr>
          <w:rFonts w:ascii="Times New Roman" w:eastAsia="Times New Roman" w:hAnsi="Times New Roman" w:cs="Times New Roman"/>
          <w:sz w:val="24"/>
          <w:szCs w:val="24"/>
        </w:rPr>
        <w:lastRenderedPageBreak/>
        <w:t>(под козырьком (навесом)), предусмотреть их по массе соотносимыми нависающими над ними объему, а также четное количество опорных элементов.</w:t>
      </w:r>
    </w:p>
    <w:p w14:paraId="378A903E"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59CC79A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1464FC4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012EF12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00E567D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7BCC74D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6DAA94F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14:paraId="4421657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оформлении фасадов могут быть использованы произведения монументального и декоративно-прикладного искусства.</w:t>
      </w:r>
    </w:p>
    <w:p w14:paraId="503ED78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архитектурно-стилистическим характеристикам входных групп:</w:t>
      </w:r>
    </w:p>
    <w:p w14:paraId="15DE561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0D989AB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 </w:t>
      </w:r>
    </w:p>
    <w:p w14:paraId="32748F2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Требования к архитектурно-стилистическим характеристикам элементов благоустройства:</w:t>
      </w:r>
    </w:p>
    <w:p w14:paraId="3CA4FD9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14:paraId="20A0B68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Требования к архитектурно-стилистическим характеристикам системы навигации:</w:t>
      </w:r>
    </w:p>
    <w:p w14:paraId="5087803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рекомендуется формировать </w:t>
      </w:r>
      <w:proofErr w:type="spellStart"/>
      <w:r w:rsidRPr="006F2249">
        <w:rPr>
          <w:rFonts w:ascii="Times New Roman" w:eastAsia="Times New Roman" w:hAnsi="Times New Roman" w:cs="Times New Roman"/>
          <w:sz w:val="24"/>
          <w:szCs w:val="24"/>
        </w:rPr>
        <w:t>формировать</w:t>
      </w:r>
      <w:proofErr w:type="spellEnd"/>
      <w:r w:rsidRPr="006F2249">
        <w:rPr>
          <w:rFonts w:ascii="Times New Roman" w:eastAsia="Times New Roman" w:hAnsi="Times New Roman" w:cs="Times New Roman"/>
          <w:sz w:val="24"/>
          <w:szCs w:val="24"/>
        </w:rPr>
        <w:t xml:space="preserve">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6F2249">
        <w:rPr>
          <w:rFonts w:ascii="Times New Roman" w:eastAsia="Times New Roman" w:hAnsi="Times New Roman" w:cs="Times New Roman"/>
          <w:sz w:val="24"/>
          <w:szCs w:val="24"/>
        </w:rPr>
        <w:t>взаимоувязке</w:t>
      </w:r>
      <w:proofErr w:type="spellEnd"/>
      <w:r w:rsidRPr="006F2249">
        <w:rPr>
          <w:rFonts w:ascii="Times New Roman" w:eastAsia="Times New Roman" w:hAnsi="Times New Roman" w:cs="Times New Roman"/>
          <w:sz w:val="24"/>
          <w:szCs w:val="24"/>
        </w:rPr>
        <w:t xml:space="preserve"> с общим стилистическим и композиционным решением фасадов здания.</w:t>
      </w:r>
    </w:p>
    <w:p w14:paraId="794E544E"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4D05397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5C7B1B5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79D4DBE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7604299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14:paraId="18BB8FF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6E8FE7E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в) исключить случайное использование цвета; учитывать, что цветовые акценты выявляют объемно-пластические свойства объектов;</w:t>
      </w:r>
    </w:p>
    <w:p w14:paraId="21C0609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sz w:val="24"/>
          <w:szCs w:val="24"/>
        </w:rPr>
        <w:t>RAL</w:t>
      </w:r>
      <w:r w:rsidRPr="006F2249">
        <w:rPr>
          <w:rFonts w:ascii="Times New Roman" w:eastAsia="Times New Roman" w:hAnsi="Times New Roman" w:cs="Times New Roman"/>
          <w:sz w:val="24"/>
          <w:szCs w:val="24"/>
        </w:rPr>
        <w:t xml:space="preserve"> 9010, 9016, 9003, 9001 или аналоги из иных цветовых палитр) только в случае его обоснования архитектурно-художественным решением. </w:t>
      </w:r>
    </w:p>
    <w:p w14:paraId="6C46220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5995121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w:t>
      </w:r>
      <w:r w:rsidRPr="006F2249">
        <w:rPr>
          <w:rFonts w:ascii="Times New Roman" w:eastAsia="Times New Roman" w:hAnsi="Times New Roman" w:cs="Times New Roman"/>
          <w:sz w:val="24"/>
          <w:szCs w:val="24"/>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xml:space="preserve">, натуральных оттенков и цветов, в целях предупреждения выгорания в процессе эксплуатации. </w:t>
      </w:r>
    </w:p>
    <w:p w14:paraId="46E4777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45C6F78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7D12C8D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54AFAEEE"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72D6BD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Общие рекомендации к отделочным и (или) строительным материалам: </w:t>
      </w:r>
    </w:p>
    <w:p w14:paraId="333467F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7C84DFA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10858FC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6EE93AB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047EDA5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118A533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02A7D74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w:t>
      </w:r>
      <w:r w:rsidRPr="006F2249">
        <w:rPr>
          <w:rFonts w:ascii="Times New Roman" w:eastAsia="Times New Roman" w:hAnsi="Times New Roman" w:cs="Times New Roman"/>
          <w:sz w:val="24"/>
          <w:szCs w:val="24"/>
        </w:rPr>
        <w:lastRenderedPageBreak/>
        <w:t xml:space="preserve">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7BFB68C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износостойкие материалы;</w:t>
      </w:r>
    </w:p>
    <w:p w14:paraId="76EFA94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633D296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3C6A724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5AAF763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18572D6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63762B0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475C83A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43328F2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05AAB8F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 </w:t>
      </w:r>
    </w:p>
    <w:p w14:paraId="0185AD0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первый этаж, входные группы, витражные конструкции: поливинилхлорид (ПВХ).</w:t>
      </w:r>
    </w:p>
    <w:p w14:paraId="004A9C5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w:t>
      </w:r>
      <w:r w:rsidRPr="006F2249">
        <w:rPr>
          <w:rFonts w:ascii="Times New Roman" w:eastAsia="Times New Roman" w:hAnsi="Times New Roman" w:cs="Times New Roman"/>
          <w:sz w:val="24"/>
          <w:szCs w:val="24"/>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14:paraId="495D5A9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1D68A6FC"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52DADD0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315D1F7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14:paraId="5C8D09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29B6059B"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4701C8A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внешнего облика зданий, необходимо предусмотреть:</w:t>
      </w:r>
    </w:p>
    <w:p w14:paraId="2A7C659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а) освещение входной группы (фасадные светильники, встроенная подсветка и иные);</w:t>
      </w:r>
    </w:p>
    <w:p w14:paraId="0153574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3E98B51F" w14:textId="77777777" w:rsidR="006A6AC0" w:rsidRDefault="006A6AC0" w:rsidP="00891ED0">
      <w:pPr>
        <w:pStyle w:val="10"/>
        <w:spacing w:before="120" w:after="120"/>
        <w:rPr>
          <w:color w:val="000000"/>
        </w:rPr>
      </w:pPr>
      <w:bookmarkStart w:id="291" w:name="_Toc140154271"/>
    </w:p>
    <w:p w14:paraId="7547584A" w14:textId="12E38CAE" w:rsidR="00891ED0" w:rsidRPr="006F2249" w:rsidRDefault="00891ED0" w:rsidP="00891ED0">
      <w:pPr>
        <w:pStyle w:val="10"/>
        <w:spacing w:before="120" w:after="120"/>
      </w:pPr>
      <w:r w:rsidRPr="006F2249">
        <w:rPr>
          <w:color w:val="000000"/>
        </w:rPr>
        <w:t>Статья 42.8 Требования к архитектурно-градостроительному облику объектов торгового, развлекательного, досугового назначения</w:t>
      </w:r>
      <w:bookmarkEnd w:id="291"/>
    </w:p>
    <w:p w14:paraId="4D12FC81"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6C6DBC5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48DF9A3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452C21C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4919659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w:t>
      </w:r>
      <w:r w:rsidRPr="006F2249">
        <w:rPr>
          <w:rFonts w:ascii="Times New Roman" w:eastAsia="Times New Roman" w:hAnsi="Times New Roman" w:cs="Times New Roman"/>
          <w:sz w:val="24"/>
          <w:szCs w:val="24"/>
        </w:rPr>
        <w:tab/>
        <w:t xml:space="preserve">Общие требования к отделочным и (или) строительным материалам: </w:t>
      </w:r>
    </w:p>
    <w:p w14:paraId="6E5AA9C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(со сроком службы не менее 10 лет),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272FBD9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6D89073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предусматривать систему разрезки облицовочных панелей с учетом архитектурных решений и габаритов дверных и оконных проемов.</w:t>
      </w:r>
    </w:p>
    <w:p w14:paraId="3CE6E67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Материалы для применения в отделке (финишные материалы):</w:t>
      </w:r>
    </w:p>
    <w:p w14:paraId="0124CF5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14:paraId="7C32B0C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14:paraId="3FB4349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долговечные материалы;</w:t>
      </w:r>
    </w:p>
    <w:p w14:paraId="7F52145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0AE424A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долговечные материалы;</w:t>
      </w:r>
    </w:p>
    <w:p w14:paraId="6D5DFD3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49C91BAC"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433781E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437F74C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w:t>
      </w:r>
    </w:p>
    <w:p w14:paraId="0BAED0E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4C91F28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w:t>
      </w:r>
    </w:p>
    <w:p w14:paraId="161139F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2DE9C9A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14:paraId="7CE97DA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2486712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54AF6D7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69080E1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7511F66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4D26AA0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5F55BBD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7714E7A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3. В оформлении фасадов могут быть использованы произведения монументального и декоративно-прикладного искусства.</w:t>
      </w:r>
    </w:p>
    <w:p w14:paraId="7807A76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архитектурно-стилистическим характеристикам входных групп:</w:t>
      </w:r>
    </w:p>
    <w:p w14:paraId="58AD8A4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149FD09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 </w:t>
      </w:r>
    </w:p>
    <w:p w14:paraId="52120D2B"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198FFC1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43C6030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1E6ED7C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1D586B3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14:paraId="641533B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1C6D78B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2EBD467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2E454DB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14:paraId="33C2994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4B7F1D0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668A308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5E7546DF"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542CB4F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Общие рекомендации к отделочным и (или) строительным материалам: </w:t>
      </w:r>
    </w:p>
    <w:p w14:paraId="5226A33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2F5180F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64CDCF8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469F970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w:t>
      </w:r>
      <w:r w:rsidRPr="006F2249">
        <w:rPr>
          <w:rFonts w:ascii="Times New Roman" w:eastAsia="Times New Roman" w:hAnsi="Times New Roman" w:cs="Times New Roman"/>
          <w:sz w:val="24"/>
          <w:szCs w:val="24"/>
        </w:rPr>
        <w:lastRenderedPageBreak/>
        <w:t>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14:paraId="7370F23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14:paraId="4F08A3D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долговечные материалы;</w:t>
      </w:r>
    </w:p>
    <w:p w14:paraId="1983093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530531B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металл и другие долговечные материалы;</w:t>
      </w:r>
    </w:p>
    <w:p w14:paraId="0951E05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2517A0A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1679F71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6009D6F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7488D43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40421FF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43D031F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251AEE7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153BE5A3" w14:textId="77777777" w:rsidR="00891ED0" w:rsidRPr="006F2249" w:rsidRDefault="00891ED0" w:rsidP="00891ED0">
      <w:pPr>
        <w:spacing w:after="0"/>
        <w:ind w:firstLine="709"/>
        <w:jc w:val="both"/>
      </w:pPr>
      <w:proofErr w:type="gramStart"/>
      <w:r w:rsidRPr="006F2249">
        <w:rPr>
          <w:rFonts w:ascii="Times New Roman" w:eastAsia="Times New Roman" w:hAnsi="Times New Roman" w:cs="Times New Roman"/>
          <w:sz w:val="24"/>
          <w:szCs w:val="24"/>
        </w:rPr>
        <w:t>Возможно</w:t>
      </w:r>
      <w:proofErr w:type="gramEnd"/>
      <w:r w:rsidRPr="006F2249">
        <w:rPr>
          <w:rFonts w:ascii="Times New Roman" w:eastAsia="Times New Roman" w:hAnsi="Times New Roman" w:cs="Times New Roman"/>
          <w:sz w:val="24"/>
          <w:szCs w:val="24"/>
        </w:rPr>
        <w:t xml:space="preserve">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w:t>
      </w:r>
      <w:proofErr w:type="spellStart"/>
      <w:r w:rsidRPr="006F2249">
        <w:rPr>
          <w:rFonts w:ascii="Times New Roman" w:eastAsia="Times New Roman" w:hAnsi="Times New Roman" w:cs="Times New Roman"/>
          <w:sz w:val="24"/>
          <w:szCs w:val="24"/>
        </w:rPr>
        <w:t>нащельников</w:t>
      </w:r>
      <w:proofErr w:type="spellEnd"/>
      <w:r w:rsidRPr="006F2249">
        <w:rPr>
          <w:rFonts w:ascii="Times New Roman" w:eastAsia="Times New Roman" w:hAnsi="Times New Roman" w:cs="Times New Roman"/>
          <w:sz w:val="24"/>
          <w:szCs w:val="24"/>
        </w:rPr>
        <w:t xml:space="preserve"> без видимых крепежей).</w:t>
      </w:r>
    </w:p>
    <w:p w14:paraId="35E568D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(на подсистеме – в составе </w:t>
      </w:r>
      <w:proofErr w:type="spellStart"/>
      <w:r w:rsidRPr="006F2249">
        <w:rPr>
          <w:rFonts w:ascii="Times New Roman" w:eastAsia="Times New Roman" w:hAnsi="Times New Roman" w:cs="Times New Roman"/>
          <w:sz w:val="24"/>
          <w:szCs w:val="24"/>
        </w:rPr>
        <w:t>вентфасада</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 </w:t>
      </w:r>
    </w:p>
    <w:p w14:paraId="3CF3FD0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w:t>
      </w:r>
      <w:r w:rsidRPr="006F2249">
        <w:rPr>
          <w:rFonts w:ascii="Times New Roman" w:eastAsia="Times New Roman" w:hAnsi="Times New Roman" w:cs="Times New Roman"/>
          <w:sz w:val="24"/>
          <w:szCs w:val="24"/>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14:paraId="773E2E0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2779EAB7"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lastRenderedPageBreak/>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B2E2C4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Исключить размещение инженерного оборудования на декоративных элементах здания.</w:t>
      </w:r>
    </w:p>
    <w:p w14:paraId="056633D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3CDF2C26"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58AD895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внешнего облика зданий, необходимо предусмотреть:</w:t>
      </w:r>
    </w:p>
    <w:p w14:paraId="147BB3A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входной группы;</w:t>
      </w:r>
    </w:p>
    <w:p w14:paraId="68A761E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1C3A5CD9" w14:textId="77777777" w:rsidR="00C51A0B" w:rsidRDefault="00C51A0B" w:rsidP="006A6AC0">
      <w:pPr>
        <w:pStyle w:val="10"/>
        <w:spacing w:after="120"/>
        <w:ind w:left="5812" w:firstLine="0"/>
        <w:rPr>
          <w:rStyle w:val="af1"/>
          <w:b w:val="0"/>
          <w:i w:val="0"/>
          <w:caps w:val="0"/>
        </w:rPr>
      </w:pPr>
      <w:bookmarkStart w:id="292" w:name="_Toc140154272"/>
    </w:p>
    <w:p w14:paraId="7863FE7C" w14:textId="6B04161D" w:rsidR="00891ED0" w:rsidRPr="006F2249" w:rsidRDefault="00891ED0" w:rsidP="00891ED0">
      <w:pPr>
        <w:pStyle w:val="10"/>
        <w:spacing w:before="120" w:after="120"/>
      </w:pPr>
      <w:r w:rsidRPr="006F2249">
        <w:rPr>
          <w:color w:val="000000"/>
        </w:rPr>
        <w:t>Статья 42.9 Требования к архитектурно-градостроительному облику объектов гостиничного обслуживания</w:t>
      </w:r>
      <w:bookmarkEnd w:id="292"/>
    </w:p>
    <w:p w14:paraId="2F26C8E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7DF5B7C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56975AA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077D961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77F450B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w:t>
      </w:r>
      <w:r w:rsidRPr="006F2249">
        <w:rPr>
          <w:rFonts w:ascii="Times New Roman" w:eastAsia="Times New Roman" w:hAnsi="Times New Roman" w:cs="Times New Roman"/>
          <w:sz w:val="24"/>
          <w:szCs w:val="24"/>
        </w:rPr>
        <w:tab/>
        <w:t xml:space="preserve">Общие требования к отделочным и (или) строительным материалам: </w:t>
      </w:r>
    </w:p>
    <w:p w14:paraId="72C869B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износостойкие,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0D8BB1F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43367A7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14:paraId="1C05E4A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Материалы для применения в отделке (финишные материалы):</w:t>
      </w:r>
    </w:p>
    <w:p w14:paraId="2920B87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6750E3F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2545C8C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w:t>
      </w:r>
      <w:r w:rsidRPr="006F2249">
        <w:rPr>
          <w:rFonts w:ascii="Times New Roman" w:eastAsia="Times New Roman" w:hAnsi="Times New Roman" w:cs="Times New Roman"/>
          <w:sz w:val="24"/>
          <w:szCs w:val="24"/>
        </w:rPr>
        <w:lastRenderedPageBreak/>
        <w:t xml:space="preserve">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0133680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2C2AE58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04B4581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износостойкие материалы;</w:t>
      </w:r>
    </w:p>
    <w:p w14:paraId="15A44CD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7)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5B2504E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При формировании внешнего облика зданий исключить применение типологических приемов характерных для объектов жилого назначения. </w:t>
      </w:r>
    </w:p>
    <w:p w14:paraId="3639C881"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61CDD00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2FB2B49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w:t>
      </w:r>
    </w:p>
    <w:p w14:paraId="75C633E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4FC32B1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14:paraId="0D5823E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096586D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14:paraId="16F2DBF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7DED8837"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lastRenderedPageBreak/>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1C8F9EF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4CD3373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5DFAE52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7D3588F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09D370D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0F9D12D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14:paraId="17E9A6E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оформлении фасадов могут быть использованы произведения монументального и декоративно-прикладного искусства.</w:t>
      </w:r>
    </w:p>
    <w:p w14:paraId="79B537C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Требования к архитектурно-стилистическим характеристикам входных групп:</w:t>
      </w:r>
    </w:p>
    <w:p w14:paraId="382A705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4F2399C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 </w:t>
      </w:r>
    </w:p>
    <w:p w14:paraId="23CF7D0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Требования к архитектурно-стилистическим характеристикам элементов благоустройства:</w:t>
      </w:r>
    </w:p>
    <w:p w14:paraId="69FB3FB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14:paraId="66C7493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Требования к архитектурно-стилистическим характеристикам системы навигации:</w:t>
      </w:r>
    </w:p>
    <w:p w14:paraId="0650634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6F2249">
        <w:rPr>
          <w:rFonts w:ascii="Times New Roman" w:eastAsia="Times New Roman" w:hAnsi="Times New Roman" w:cs="Times New Roman"/>
          <w:sz w:val="24"/>
          <w:szCs w:val="24"/>
        </w:rPr>
        <w:t>взаимоувязке</w:t>
      </w:r>
      <w:proofErr w:type="spellEnd"/>
      <w:r w:rsidRPr="006F2249">
        <w:rPr>
          <w:rFonts w:ascii="Times New Roman" w:eastAsia="Times New Roman" w:hAnsi="Times New Roman" w:cs="Times New Roman"/>
          <w:sz w:val="24"/>
          <w:szCs w:val="24"/>
        </w:rPr>
        <w:t xml:space="preserve"> с общим стилистическим и композиционным решением фасадов здания.</w:t>
      </w:r>
    </w:p>
    <w:p w14:paraId="54FD5948"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16570BB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2469BFF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07F6B8C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1F1AA34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14:paraId="5BF6822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1AEB13B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475F2FC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sz w:val="24"/>
          <w:szCs w:val="24"/>
        </w:rPr>
        <w:t>RAL</w:t>
      </w:r>
      <w:r w:rsidRPr="006F2249">
        <w:rPr>
          <w:rFonts w:ascii="Times New Roman" w:eastAsia="Times New Roman" w:hAnsi="Times New Roman" w:cs="Times New Roman"/>
          <w:sz w:val="24"/>
          <w:szCs w:val="24"/>
        </w:rPr>
        <w:t xml:space="preserve"> 9010, 9016, 9003, 9001 или аналоги из иных цветовых палитр) только в случае его обоснования архитектурно-художественным решением. </w:t>
      </w:r>
    </w:p>
    <w:p w14:paraId="29B82A1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1933EE4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w:t>
      </w:r>
      <w:r w:rsidRPr="006F2249">
        <w:rPr>
          <w:rFonts w:ascii="Times New Roman" w:eastAsia="Times New Roman" w:hAnsi="Times New Roman" w:cs="Times New Roman"/>
          <w:sz w:val="24"/>
          <w:szCs w:val="24"/>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xml:space="preserve">, натуральных оттенков и цветов, в целях предупреждения выгорания в процессе эксплуатации. </w:t>
      </w:r>
    </w:p>
    <w:p w14:paraId="7848000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7D3663F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2AA5B69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325AEA84"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64E3A91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Общие рекомендации к отделочным и (или) строительным материалам: </w:t>
      </w:r>
    </w:p>
    <w:p w14:paraId="0CDB8B3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5D79647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предусматривать систему разрезки облицовочных панелей с учетом архитектурных решений и габаритов дверных и оконных проемов. </w:t>
      </w:r>
    </w:p>
    <w:p w14:paraId="151144F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528F6FA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63BA3A4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14:paraId="7A5B420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износостойкие материалы;</w:t>
      </w:r>
    </w:p>
    <w:p w14:paraId="1A01379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3BBECAD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износостойкие материалы;</w:t>
      </w:r>
    </w:p>
    <w:p w14:paraId="21776C6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7D87436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49327E6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3128B63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01E2888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6A9BD61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w:t>
      </w:r>
      <w:r w:rsidRPr="006F2249">
        <w:rPr>
          <w:rFonts w:ascii="Times New Roman" w:eastAsia="Times New Roman" w:hAnsi="Times New Roman" w:cs="Times New Roman"/>
          <w:sz w:val="24"/>
          <w:szCs w:val="24"/>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14:paraId="77711BA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493ECAB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08F3511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797B39F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 </w:t>
      </w:r>
    </w:p>
    <w:p w14:paraId="076CC68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первый этаж, входные группы, витражные конструкции: поливинилхлорид (ПВХ).</w:t>
      </w:r>
    </w:p>
    <w:p w14:paraId="7308E94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w:t>
      </w:r>
      <w:r w:rsidRPr="006F2249">
        <w:rPr>
          <w:rFonts w:ascii="Times New Roman" w:eastAsia="Times New Roman" w:hAnsi="Times New Roman" w:cs="Times New Roman"/>
          <w:sz w:val="24"/>
          <w:szCs w:val="24"/>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14:paraId="37E9560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0D9533B7"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2FEDB4A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4D38DF0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14:paraId="19D0363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63BD3B7D"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6DA0243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формировании внешнего облика зданий, необходимо предусмотреть:</w:t>
      </w:r>
    </w:p>
    <w:p w14:paraId="339B45B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входной группы (фасадные светильники, встроенная подсветка и иные);</w:t>
      </w:r>
    </w:p>
    <w:p w14:paraId="66CDC28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б) освещение домовых знаков в темное время суток.</w:t>
      </w:r>
    </w:p>
    <w:p w14:paraId="5E3E53B8" w14:textId="77777777" w:rsidR="006A6AC0" w:rsidRDefault="006A6AC0" w:rsidP="00891ED0">
      <w:pPr>
        <w:pStyle w:val="10"/>
        <w:spacing w:before="120" w:after="120"/>
        <w:rPr>
          <w:color w:val="000000"/>
        </w:rPr>
      </w:pPr>
      <w:bookmarkStart w:id="293" w:name="_Toc140154273"/>
    </w:p>
    <w:p w14:paraId="7EABF74C" w14:textId="30B65742" w:rsidR="00891ED0" w:rsidRPr="006F2249" w:rsidRDefault="00891ED0" w:rsidP="00891ED0">
      <w:pPr>
        <w:pStyle w:val="10"/>
        <w:spacing w:before="120" w:after="120"/>
      </w:pPr>
      <w:r w:rsidRPr="006F2249">
        <w:rPr>
          <w:color w:val="000000"/>
        </w:rPr>
        <w:t>Статья 42.10 Требования к архитектурно-градостроительному облику объектов административно-делового назначения</w:t>
      </w:r>
      <w:bookmarkEnd w:id="293"/>
    </w:p>
    <w:p w14:paraId="263B2B67"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46FCCD9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6B67ABB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0332619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3ED7CCC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w:t>
      </w:r>
      <w:r w:rsidRPr="006F2249">
        <w:rPr>
          <w:rFonts w:ascii="Times New Roman" w:eastAsia="Times New Roman" w:hAnsi="Times New Roman" w:cs="Times New Roman"/>
          <w:sz w:val="24"/>
          <w:szCs w:val="24"/>
        </w:rPr>
        <w:tab/>
        <w:t xml:space="preserve">Общие требования к отделочным и (или) строительным материалам: </w:t>
      </w:r>
    </w:p>
    <w:p w14:paraId="77D7DB1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(со сроком службы не менее 10 лет),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2EFCE84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3768E85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предусматривать систему разрезки облицовочных панелей с учетом архитектурных решений и габаритов дверных и оконных проемов.</w:t>
      </w:r>
    </w:p>
    <w:p w14:paraId="4EA6B3B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Материалы для применения в отделке (финишные материалы):</w:t>
      </w:r>
    </w:p>
    <w:p w14:paraId="6C4A3AD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14:paraId="76C03A7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14:paraId="479105A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долговечные материалы;</w:t>
      </w:r>
    </w:p>
    <w:p w14:paraId="2192F10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1D362C3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долговечные материалы;</w:t>
      </w:r>
    </w:p>
    <w:p w14:paraId="424BA93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6BA7EF1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 xml:space="preserve">1. Требования к объемно-пространственным характеристикам объектов капитального строительства (архитектурные решения объектов капитального </w:t>
      </w:r>
      <w:r w:rsidRPr="006F2249">
        <w:rPr>
          <w:rFonts w:ascii="Times New Roman" w:eastAsia="Times New Roman" w:hAnsi="Times New Roman" w:cs="Times New Roman"/>
          <w:b/>
          <w:bCs/>
          <w:sz w:val="24"/>
          <w:szCs w:val="24"/>
          <w:u w:val="single"/>
        </w:rPr>
        <w:lastRenderedPageBreak/>
        <w:t>строительства, определяющие их размер, форму, функциональное назначение и местоположение в границах земельного участка).</w:t>
      </w:r>
    </w:p>
    <w:p w14:paraId="248BF0B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279F631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w:t>
      </w:r>
    </w:p>
    <w:p w14:paraId="28A960C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04F313C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14:paraId="7C499BF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2EF05BA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14:paraId="55F9975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632FFE3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43381F0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5B0B3F5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5989A06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0FDA96C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размещению, типоразмерам и стилистическим характеристикам светопрозрачных конструкций:</w:t>
      </w:r>
    </w:p>
    <w:p w14:paraId="4FD765E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156E04D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Требования к архитектурно-стилистическим характеристикам входных групп:</w:t>
      </w:r>
    </w:p>
    <w:p w14:paraId="38BBD05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1833A01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w:t>
      </w:r>
    </w:p>
    <w:p w14:paraId="0F90BAEB"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lastRenderedPageBreak/>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3E5F7DD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706AC0D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4A7428D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654F469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14:paraId="2D553A6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39AE1F7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67F9EBD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79D9D8F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14:paraId="3564921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6E45054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68E8198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2B276A5E"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22285F5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Общие рекомендации к отделочным и (или) строительным материалам: </w:t>
      </w:r>
    </w:p>
    <w:p w14:paraId="01DE08C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3E03D6B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34521B0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4CE4C55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14:paraId="7F74ACD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14:paraId="3A16CFE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w:t>
      </w:r>
      <w:r w:rsidRPr="006F2249">
        <w:rPr>
          <w:rFonts w:ascii="Times New Roman" w:eastAsia="Times New Roman" w:hAnsi="Times New Roman" w:cs="Times New Roman"/>
          <w:sz w:val="24"/>
          <w:szCs w:val="24"/>
        </w:rPr>
        <w:lastRenderedPageBreak/>
        <w:t xml:space="preserve">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долговечные материалы;</w:t>
      </w:r>
    </w:p>
    <w:p w14:paraId="183396A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0E268F0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долговечные материалы;</w:t>
      </w:r>
    </w:p>
    <w:p w14:paraId="7849F90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48E25FB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2F7E22A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применение керамогранита с креплением на видимых </w:t>
      </w:r>
      <w:proofErr w:type="spellStart"/>
      <w:r w:rsidRPr="006F2249">
        <w:rPr>
          <w:rFonts w:ascii="Times New Roman" w:eastAsia="Times New Roman" w:hAnsi="Times New Roman" w:cs="Times New Roman"/>
          <w:sz w:val="24"/>
          <w:szCs w:val="24"/>
        </w:rPr>
        <w:t>клямерах</w:t>
      </w:r>
      <w:proofErr w:type="spellEnd"/>
      <w:r w:rsidRPr="006F2249">
        <w:rPr>
          <w:rFonts w:ascii="Times New Roman" w:eastAsia="Times New Roman" w:hAnsi="Times New Roman" w:cs="Times New Roman"/>
          <w:sz w:val="24"/>
          <w:szCs w:val="24"/>
        </w:rPr>
        <w:t xml:space="preserve"> в отделке фасадов первых и вторых этажей; </w:t>
      </w:r>
    </w:p>
    <w:p w14:paraId="1505401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05783B6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708C773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57C7A3F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20EB4E1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w:t>
      </w:r>
    </w:p>
    <w:p w14:paraId="7E1ED99C" w14:textId="77777777" w:rsidR="00891ED0" w:rsidRPr="006F2249" w:rsidRDefault="00891ED0" w:rsidP="00891ED0">
      <w:pPr>
        <w:spacing w:after="0"/>
        <w:ind w:firstLine="709"/>
        <w:jc w:val="both"/>
      </w:pPr>
      <w:proofErr w:type="gramStart"/>
      <w:r w:rsidRPr="006F2249">
        <w:rPr>
          <w:rFonts w:ascii="Times New Roman" w:eastAsia="Times New Roman" w:hAnsi="Times New Roman" w:cs="Times New Roman"/>
          <w:sz w:val="24"/>
          <w:szCs w:val="24"/>
        </w:rPr>
        <w:t>Возможно</w:t>
      </w:r>
      <w:proofErr w:type="gramEnd"/>
      <w:r w:rsidRPr="006F2249">
        <w:rPr>
          <w:rFonts w:ascii="Times New Roman" w:eastAsia="Times New Roman" w:hAnsi="Times New Roman" w:cs="Times New Roman"/>
          <w:sz w:val="24"/>
          <w:szCs w:val="24"/>
        </w:rPr>
        <w:t xml:space="preserve">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w:t>
      </w:r>
      <w:proofErr w:type="spellStart"/>
      <w:r w:rsidRPr="006F2249">
        <w:rPr>
          <w:rFonts w:ascii="Times New Roman" w:eastAsia="Times New Roman" w:hAnsi="Times New Roman" w:cs="Times New Roman"/>
          <w:sz w:val="24"/>
          <w:szCs w:val="24"/>
        </w:rPr>
        <w:t>нащельников</w:t>
      </w:r>
      <w:proofErr w:type="spellEnd"/>
      <w:r w:rsidRPr="006F2249">
        <w:rPr>
          <w:rFonts w:ascii="Times New Roman" w:eastAsia="Times New Roman" w:hAnsi="Times New Roman" w:cs="Times New Roman"/>
          <w:sz w:val="24"/>
          <w:szCs w:val="24"/>
        </w:rPr>
        <w:t xml:space="preserve"> без видимых крепежей).</w:t>
      </w:r>
    </w:p>
    <w:p w14:paraId="008F240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(на подсистеме – в составе </w:t>
      </w:r>
      <w:proofErr w:type="spellStart"/>
      <w:r w:rsidRPr="006F2249">
        <w:rPr>
          <w:rFonts w:ascii="Times New Roman" w:eastAsia="Times New Roman" w:hAnsi="Times New Roman" w:cs="Times New Roman"/>
          <w:sz w:val="24"/>
          <w:szCs w:val="24"/>
        </w:rPr>
        <w:t>вентфасада</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w:t>
      </w:r>
    </w:p>
    <w:p w14:paraId="0E6682E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w:t>
      </w:r>
      <w:r w:rsidRPr="006F2249">
        <w:rPr>
          <w:rFonts w:ascii="Times New Roman" w:eastAsia="Times New Roman" w:hAnsi="Times New Roman" w:cs="Times New Roman"/>
          <w:sz w:val="24"/>
          <w:szCs w:val="24"/>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14:paraId="0DB8A7A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00042E1D"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3B69BD1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Исключить размещение инженерного оборудования на декоративных элементах здания.</w:t>
      </w:r>
    </w:p>
    <w:p w14:paraId="6288773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Предусмотреть обустройство специальных архитектурных элементов (мест размещения) для наружных блоков кондиционеров (ниши, наружные корзины с </w:t>
      </w:r>
      <w:r w:rsidRPr="006F2249">
        <w:rPr>
          <w:rFonts w:ascii="Times New Roman" w:eastAsia="Times New Roman" w:hAnsi="Times New Roman" w:cs="Times New Roman"/>
          <w:sz w:val="24"/>
          <w:szCs w:val="24"/>
        </w:rPr>
        <w:lastRenderedPageBreak/>
        <w:t>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28530E38"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1555308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внешнего облика зданий, необходимо предусмотреть:</w:t>
      </w:r>
    </w:p>
    <w:p w14:paraId="00331E4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входной группы;</w:t>
      </w:r>
    </w:p>
    <w:p w14:paraId="441E74D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47415EF2" w14:textId="77777777" w:rsidR="006A6AC0" w:rsidRDefault="006A6AC0" w:rsidP="00891ED0">
      <w:pPr>
        <w:pStyle w:val="10"/>
        <w:spacing w:before="120" w:after="120"/>
        <w:rPr>
          <w:color w:val="000000"/>
        </w:rPr>
      </w:pPr>
      <w:bookmarkStart w:id="294" w:name="_Toc140154274"/>
    </w:p>
    <w:p w14:paraId="5F747800" w14:textId="0725913C" w:rsidR="00891ED0" w:rsidRPr="006F2249" w:rsidRDefault="00891ED0" w:rsidP="00891ED0">
      <w:pPr>
        <w:pStyle w:val="10"/>
        <w:spacing w:before="120" w:after="120"/>
      </w:pPr>
      <w:r w:rsidRPr="006F2249">
        <w:rPr>
          <w:color w:val="000000"/>
        </w:rPr>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294"/>
    </w:p>
    <w:p w14:paraId="122C8CD1"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Основные принципы формирования архитектурно-градостроительного облика объектов.</w:t>
      </w:r>
    </w:p>
    <w:p w14:paraId="5222E83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2033925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758135C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78F99D0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w:t>
      </w:r>
      <w:r w:rsidRPr="006F2249">
        <w:rPr>
          <w:rFonts w:ascii="Times New Roman" w:eastAsia="Times New Roman" w:hAnsi="Times New Roman" w:cs="Times New Roman"/>
          <w:sz w:val="24"/>
          <w:szCs w:val="24"/>
        </w:rPr>
        <w:tab/>
        <w:t xml:space="preserve">Общие требования к отделочным и (или) строительным материалам: </w:t>
      </w:r>
    </w:p>
    <w:p w14:paraId="1B0B537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применять долговечные (со сроком службы не менее 10 лет), </w:t>
      </w:r>
      <w:proofErr w:type="spellStart"/>
      <w:r w:rsidRPr="006F2249">
        <w:rPr>
          <w:rFonts w:ascii="Times New Roman" w:eastAsia="Times New Roman" w:hAnsi="Times New Roman" w:cs="Times New Roman"/>
          <w:sz w:val="24"/>
          <w:szCs w:val="24"/>
        </w:rPr>
        <w:t>ремонтопригодные</w:t>
      </w:r>
      <w:proofErr w:type="spellEnd"/>
      <w:r w:rsidRPr="006F2249">
        <w:rPr>
          <w:rFonts w:ascii="Times New Roman" w:eastAsia="Times New Roman" w:hAnsi="Times New Roman" w:cs="Times New Roman"/>
          <w:sz w:val="24"/>
          <w:szCs w:val="24"/>
        </w:rPr>
        <w:t xml:space="preserve"> материалы (учитывать дальнейшую эксплуатацию); </w:t>
      </w:r>
    </w:p>
    <w:p w14:paraId="1C8CEDC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658B531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предусматривать систему разрезки облицовочных панелей с учетом архитектурных решений и габаритов дверных и оконных проемов.</w:t>
      </w:r>
    </w:p>
    <w:p w14:paraId="2D00A5F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Материалы для применения в отделке (финишные материалы):</w:t>
      </w:r>
    </w:p>
    <w:p w14:paraId="0CEB456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14:paraId="38D1558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14:paraId="51CA29B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долговечные материалы;</w:t>
      </w:r>
    </w:p>
    <w:p w14:paraId="53AEB12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6FD04D4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долговечные материалы;</w:t>
      </w:r>
    </w:p>
    <w:p w14:paraId="2530E07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5F2079C4"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7BEC3F0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sz w:val="24"/>
          <w:szCs w:val="24"/>
        </w:rPr>
        <w:t>N</w:t>
      </w:r>
      <w:r w:rsidRPr="006F2249">
        <w:rPr>
          <w:rFonts w:ascii="Times New Roman" w:eastAsia="Times New Roman" w:hAnsi="Times New Roman" w:cs="Times New Roman"/>
          <w:sz w:val="24"/>
          <w:szCs w:val="24"/>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313BB050"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Требования к объемно-пространственным и архитектурным решениям:</w:t>
      </w:r>
    </w:p>
    <w:p w14:paraId="59E7B7C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2981B7B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основной вход (входы) в здание должен быть организован с учетом создания «безбарьерной среды», за исключением случаев при которых планировочная отметка первого этажа обусловлена особенностями технологического процесса (при условии обеспечения доступности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14:paraId="7071B55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55464D2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14:paraId="050AB1E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0657B181"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6D41596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При формировании внешнего облика зданий руководствоваться принципами </w:t>
      </w:r>
      <w:proofErr w:type="spellStart"/>
      <w:r w:rsidRPr="006F2249">
        <w:rPr>
          <w:rFonts w:ascii="Times New Roman" w:eastAsia="Times New Roman" w:hAnsi="Times New Roman" w:cs="Times New Roman"/>
          <w:sz w:val="24"/>
          <w:szCs w:val="24"/>
        </w:rPr>
        <w:t>сомасштабности</w:t>
      </w:r>
      <w:proofErr w:type="spellEnd"/>
      <w:r w:rsidRPr="006F2249">
        <w:rPr>
          <w:rFonts w:ascii="Times New Roman" w:eastAsia="Times New Roman" w:hAnsi="Times New Roman" w:cs="Times New Roman"/>
          <w:sz w:val="24"/>
          <w:szCs w:val="24"/>
        </w:rPr>
        <w:t xml:space="preserve">, ансамблевости и гармонии, предусмотрев: </w:t>
      </w:r>
    </w:p>
    <w:p w14:paraId="7F0EF54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7BE51F4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выявление функционального назначения проектируемого здания.</w:t>
      </w:r>
    </w:p>
    <w:p w14:paraId="1FEDC95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2. Требования к размещению, типоразмерам и стилистическим характеристикам светопрозрачных конструкций:</w:t>
      </w:r>
    </w:p>
    <w:p w14:paraId="0051499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4981414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Требования к архитектурно-стилистическим характеристикам входных групп:</w:t>
      </w:r>
    </w:p>
    <w:p w14:paraId="7EB1502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козырек (навес) главного входа должен визуально отличаться от второстепенных входов, при этом должен подчиняться единому стилю объекта;</w:t>
      </w:r>
    </w:p>
    <w:p w14:paraId="735DB65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w:t>
      </w:r>
      <w:proofErr w:type="spellStart"/>
      <w:r w:rsidRPr="006F2249">
        <w:rPr>
          <w:rFonts w:ascii="Times New Roman" w:eastAsia="Times New Roman" w:hAnsi="Times New Roman" w:cs="Times New Roman"/>
          <w:sz w:val="24"/>
          <w:szCs w:val="24"/>
        </w:rPr>
        <w:t>взаимоувязки</w:t>
      </w:r>
      <w:proofErr w:type="spellEnd"/>
      <w:r w:rsidRPr="006F2249">
        <w:rPr>
          <w:rFonts w:ascii="Times New Roman" w:eastAsia="Times New Roman" w:hAnsi="Times New Roman" w:cs="Times New Roman"/>
          <w:sz w:val="24"/>
          <w:szCs w:val="24"/>
        </w:rPr>
        <w:t xml:space="preserve"> с фасадными решениями.</w:t>
      </w:r>
    </w:p>
    <w:p w14:paraId="6D2952AA"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655537F8"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Общие рекомендации к цветовым решениям:</w:t>
      </w:r>
    </w:p>
    <w:p w14:paraId="11511AC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F7E386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при разработке цветовых решений необходимо:</w:t>
      </w:r>
    </w:p>
    <w:p w14:paraId="584608D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14:paraId="11CE79C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14:paraId="39226DF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14:paraId="78E11F5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6F7CA73E"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F2249">
        <w:rPr>
          <w:rFonts w:ascii="Times New Roman" w:eastAsia="Times New Roman" w:hAnsi="Times New Roman" w:cs="Times New Roman"/>
          <w:sz w:val="24"/>
          <w:szCs w:val="24"/>
        </w:rPr>
        <w:t>разбеленных</w:t>
      </w:r>
      <w:proofErr w:type="spellEnd"/>
      <w:r w:rsidRPr="006F2249">
        <w:rPr>
          <w:rFonts w:ascii="Times New Roman" w:eastAsia="Times New Roman" w:hAnsi="Times New Roman" w:cs="Times New Roman"/>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14:paraId="1C28F6E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6A95B03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6F2249">
        <w:rPr>
          <w:rFonts w:ascii="Times New Roman" w:eastAsia="Times New Roman" w:hAnsi="Times New Roman" w:cs="Times New Roman"/>
          <w:sz w:val="24"/>
          <w:szCs w:val="24"/>
        </w:rPr>
        <w:t>рустовочным</w:t>
      </w:r>
      <w:proofErr w:type="spellEnd"/>
      <w:r w:rsidRPr="006F2249">
        <w:rPr>
          <w:rFonts w:ascii="Times New Roman" w:eastAsia="Times New Roman" w:hAnsi="Times New Roman" w:cs="Times New Roman"/>
          <w:sz w:val="24"/>
          <w:szCs w:val="24"/>
        </w:rPr>
        <w:t xml:space="preserve"> профилем или установкой разделителя. Данное требование не распространяется на росписи, выполняемые на фасаде.</w:t>
      </w:r>
    </w:p>
    <w:p w14:paraId="0B974C0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464CC55E"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4. Требования к отделочным и (или) строительным материалам объектов капитального строительства (материалы для отделки фасадов).</w:t>
      </w:r>
    </w:p>
    <w:p w14:paraId="0A3C87A9"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w:t>
      </w:r>
      <w:r w:rsidRPr="006F2249">
        <w:rPr>
          <w:rFonts w:ascii="Times New Roman" w:eastAsia="Times New Roman" w:hAnsi="Times New Roman" w:cs="Times New Roman"/>
          <w:sz w:val="24"/>
          <w:szCs w:val="24"/>
        </w:rPr>
        <w:tab/>
        <w:t xml:space="preserve">Общие рекомендации к отделочным и (или) строительным материалам: </w:t>
      </w:r>
    </w:p>
    <w:p w14:paraId="4F2D1012"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выполнять первые этажи и цоколь из устойчивых к атмосферным явлениям,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и визуально привлекательных материалов;</w:t>
      </w:r>
    </w:p>
    <w:p w14:paraId="0ECE6CC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lastRenderedPageBreak/>
        <w:t>2) предусматривать систему разрезки облицовочных панелей с учетом архитектурных решений и габаритов дверных и оконных проемов.</w:t>
      </w:r>
    </w:p>
    <w:p w14:paraId="20304A97"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Материалы для применения в отделке (финишные материалы):</w:t>
      </w:r>
    </w:p>
    <w:p w14:paraId="77AA481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кровля, элементы кровли: </w:t>
      </w:r>
      <w:proofErr w:type="spellStart"/>
      <w:r w:rsidRPr="006F2249">
        <w:rPr>
          <w:rFonts w:ascii="Times New Roman" w:eastAsia="Times New Roman" w:hAnsi="Times New Roman" w:cs="Times New Roman"/>
          <w:sz w:val="24"/>
          <w:szCs w:val="24"/>
        </w:rPr>
        <w:t>фальцевая</w:t>
      </w:r>
      <w:proofErr w:type="spellEnd"/>
      <w:r w:rsidRPr="006F2249">
        <w:rPr>
          <w:rFonts w:ascii="Times New Roman" w:eastAsia="Times New Roman" w:hAnsi="Times New Roman" w:cs="Times New Roman"/>
          <w:sz w:val="24"/>
          <w:szCs w:val="24"/>
        </w:rPr>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14:paraId="5A9C6DE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14:paraId="3E30FEC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(в том числе профилированные), </w:t>
      </w:r>
      <w:proofErr w:type="spellStart"/>
      <w:r w:rsidRPr="006F2249">
        <w:rPr>
          <w:rFonts w:ascii="Times New Roman" w:eastAsia="Times New Roman" w:hAnsi="Times New Roman" w:cs="Times New Roman"/>
          <w:sz w:val="24"/>
          <w:szCs w:val="24"/>
        </w:rPr>
        <w:t>аквапанель</w:t>
      </w:r>
      <w:proofErr w:type="spellEnd"/>
      <w:r w:rsidRPr="006F2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HPL</w:t>
      </w:r>
      <w:r w:rsidRPr="006F2249">
        <w:rPr>
          <w:rFonts w:ascii="Times New Roman" w:eastAsia="Times New Roman" w:hAnsi="Times New Roman" w:cs="Times New Roman"/>
          <w:sz w:val="24"/>
          <w:szCs w:val="24"/>
        </w:rPr>
        <w:t>-панель, линеарная панель и другие долговечные материалы;</w:t>
      </w:r>
    </w:p>
    <w:p w14:paraId="78AAD32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4) входные группы: светопрозрачные, </w:t>
      </w:r>
      <w:proofErr w:type="spellStart"/>
      <w:r w:rsidRPr="006F2249">
        <w:rPr>
          <w:rFonts w:ascii="Times New Roman" w:eastAsia="Times New Roman" w:hAnsi="Times New Roman" w:cs="Times New Roman"/>
          <w:sz w:val="24"/>
          <w:szCs w:val="24"/>
        </w:rPr>
        <w:t>вандалостойкие</w:t>
      </w:r>
      <w:proofErr w:type="spellEnd"/>
      <w:r w:rsidRPr="006F2249">
        <w:rPr>
          <w:rFonts w:ascii="Times New Roman" w:eastAsia="Times New Roman" w:hAnsi="Times New Roman" w:cs="Times New Roman"/>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w:t>
      </w:r>
      <w:proofErr w:type="spellStart"/>
      <w:r w:rsidRPr="006F2249">
        <w:rPr>
          <w:rFonts w:ascii="Times New Roman" w:eastAsia="Times New Roman" w:hAnsi="Times New Roman" w:cs="Times New Roman"/>
          <w:sz w:val="24"/>
          <w:szCs w:val="24"/>
        </w:rPr>
        <w:t>вандалостойких</w:t>
      </w:r>
      <w:proofErr w:type="spellEnd"/>
      <w:r w:rsidRPr="006F2249">
        <w:rPr>
          <w:rFonts w:ascii="Times New Roman" w:eastAsia="Times New Roman" w:hAnsi="Times New Roman" w:cs="Times New Roman"/>
          <w:sz w:val="24"/>
          <w:szCs w:val="24"/>
        </w:rPr>
        <w:t xml:space="preserve"> материалов; </w:t>
      </w:r>
    </w:p>
    <w:p w14:paraId="4C74A96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5) декоративные элементы: </w:t>
      </w:r>
      <w:proofErr w:type="spellStart"/>
      <w:r w:rsidRPr="006F2249">
        <w:rPr>
          <w:rFonts w:ascii="Times New Roman" w:eastAsia="Times New Roman" w:hAnsi="Times New Roman" w:cs="Times New Roman"/>
          <w:sz w:val="24"/>
          <w:szCs w:val="24"/>
        </w:rPr>
        <w:t>стеклофибробетон</w:t>
      </w:r>
      <w:proofErr w:type="spellEnd"/>
      <w:r w:rsidRPr="006F2249">
        <w:rPr>
          <w:rFonts w:ascii="Times New Roman" w:eastAsia="Times New Roman" w:hAnsi="Times New Roman" w:cs="Times New Roman"/>
          <w:sz w:val="24"/>
          <w:szCs w:val="24"/>
        </w:rPr>
        <w:t>, природный камень (гранит или аналог), металл и другие долговечные материалы;</w:t>
      </w:r>
    </w:p>
    <w:p w14:paraId="3294EECD"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6) материалы, используемые для создания </w:t>
      </w:r>
      <w:proofErr w:type="gramStart"/>
      <w:r w:rsidRPr="006F2249">
        <w:rPr>
          <w:rFonts w:ascii="Times New Roman" w:eastAsia="Times New Roman" w:hAnsi="Times New Roman" w:cs="Times New Roman"/>
          <w:sz w:val="24"/>
          <w:szCs w:val="24"/>
        </w:rPr>
        <w:t>произведений декоративно-прикладного искусства панно</w:t>
      </w:r>
      <w:proofErr w:type="gramEnd"/>
      <w:r w:rsidRPr="006F2249">
        <w:rPr>
          <w:rFonts w:ascii="Times New Roman" w:eastAsia="Times New Roman" w:hAnsi="Times New Roman" w:cs="Times New Roman"/>
          <w:sz w:val="24"/>
          <w:szCs w:val="24"/>
        </w:rPr>
        <w:t xml:space="preserve"> должны соответствовать требованиям долговечности, ремонтопригодности, экономичности в эксплуатации.</w:t>
      </w:r>
    </w:p>
    <w:p w14:paraId="169A026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3. При отделке фасадов не допускается:</w:t>
      </w:r>
    </w:p>
    <w:p w14:paraId="2D5AA0F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1) опирание фасада навесного, оштукатуренного, </w:t>
      </w:r>
      <w:proofErr w:type="spellStart"/>
      <w:r w:rsidRPr="006F2249">
        <w:rPr>
          <w:rFonts w:ascii="Times New Roman" w:eastAsia="Times New Roman" w:hAnsi="Times New Roman" w:cs="Times New Roman"/>
          <w:sz w:val="24"/>
          <w:szCs w:val="24"/>
        </w:rPr>
        <w:t>фиброцементного</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алюмокомпозитного</w:t>
      </w:r>
      <w:proofErr w:type="spellEnd"/>
      <w:r w:rsidRPr="006F2249">
        <w:rPr>
          <w:rFonts w:ascii="Times New Roman" w:eastAsia="Times New Roman" w:hAnsi="Times New Roman" w:cs="Times New Roman"/>
          <w:sz w:val="24"/>
          <w:szCs w:val="24"/>
        </w:rPr>
        <w:t xml:space="preserve"> без устройства цоколя на отметке земли; необходимо исключить примыкание элементов отделки к уровню грунта (отмостки);</w:t>
      </w:r>
    </w:p>
    <w:p w14:paraId="08DD7654"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использование сэндвич-панелей с открытым типом крепления (визуально заметные соединения панелей, видимые крепежные элементы (винты, дюбели, заклепки). Допустимо применение </w:t>
      </w:r>
      <w:proofErr w:type="spellStart"/>
      <w:r w:rsidRPr="006F2249">
        <w:rPr>
          <w:rFonts w:ascii="Times New Roman" w:eastAsia="Times New Roman" w:hAnsi="Times New Roman" w:cs="Times New Roman"/>
          <w:sz w:val="24"/>
          <w:szCs w:val="24"/>
        </w:rPr>
        <w:t>нащельников</w:t>
      </w:r>
      <w:proofErr w:type="spellEnd"/>
      <w:r w:rsidRPr="006F2249">
        <w:rPr>
          <w:rFonts w:ascii="Times New Roman" w:eastAsia="Times New Roman" w:hAnsi="Times New Roman" w:cs="Times New Roman"/>
          <w:sz w:val="24"/>
          <w:szCs w:val="24"/>
        </w:rPr>
        <w:t xml:space="preserve"> без видимых крепежей для объектов производственного и складского назначения не </w:t>
      </w:r>
      <w:proofErr w:type="spellStart"/>
      <w:r w:rsidRPr="006F2249">
        <w:rPr>
          <w:rFonts w:ascii="Times New Roman" w:eastAsia="Times New Roman" w:hAnsi="Times New Roman" w:cs="Times New Roman"/>
          <w:sz w:val="24"/>
          <w:szCs w:val="24"/>
        </w:rPr>
        <w:t>визуализирующиеся</w:t>
      </w:r>
      <w:proofErr w:type="spellEnd"/>
      <w:r w:rsidRPr="006F2249">
        <w:rPr>
          <w:rFonts w:ascii="Times New Roman" w:eastAsia="Times New Roman" w:hAnsi="Times New Roman" w:cs="Times New Roman"/>
          <w:sz w:val="24"/>
          <w:szCs w:val="24"/>
        </w:rPr>
        <w:t xml:space="preserve"> с автомобильных трасс, общественных пространств и жилой застройки.</w:t>
      </w:r>
    </w:p>
    <w:p w14:paraId="33112525"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4. Запрещенные для применения в отделке (финишные материалы) материалы:</w:t>
      </w:r>
    </w:p>
    <w:p w14:paraId="33CAD1D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бетонные блоки без финишной отделки;</w:t>
      </w:r>
    </w:p>
    <w:p w14:paraId="06E1C17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2) фасад: сотовый или профилированный поликарбонат, профлист, металлический и пластиковый сайдинг, цветная и тонирующая </w:t>
      </w:r>
      <w:proofErr w:type="spellStart"/>
      <w:r w:rsidRPr="006F2249">
        <w:rPr>
          <w:rFonts w:ascii="Times New Roman" w:eastAsia="Times New Roman" w:hAnsi="Times New Roman" w:cs="Times New Roman"/>
          <w:sz w:val="24"/>
          <w:szCs w:val="24"/>
        </w:rPr>
        <w:t>самоклеющаяся</w:t>
      </w:r>
      <w:proofErr w:type="spellEnd"/>
      <w:r w:rsidRPr="006F2249">
        <w:rPr>
          <w:rFonts w:ascii="Times New Roman" w:eastAsia="Times New Roman" w:hAnsi="Times New Roman" w:cs="Times New Roman"/>
          <w:sz w:val="24"/>
          <w:szCs w:val="24"/>
        </w:rPr>
        <w:t xml:space="preserve"> пленка, сэндвич-панель с открытым типом крепления. </w:t>
      </w:r>
    </w:p>
    <w:p w14:paraId="1DC78BDC" w14:textId="77777777" w:rsidR="00891ED0" w:rsidRPr="006F2249" w:rsidRDefault="00891ED0" w:rsidP="00891ED0">
      <w:pPr>
        <w:spacing w:after="0"/>
        <w:ind w:firstLine="709"/>
        <w:jc w:val="both"/>
      </w:pPr>
      <w:proofErr w:type="gramStart"/>
      <w:r w:rsidRPr="006F2249">
        <w:rPr>
          <w:rFonts w:ascii="Times New Roman" w:eastAsia="Times New Roman" w:hAnsi="Times New Roman" w:cs="Times New Roman"/>
          <w:sz w:val="24"/>
          <w:szCs w:val="24"/>
        </w:rPr>
        <w:t>Возможно</w:t>
      </w:r>
      <w:proofErr w:type="gramEnd"/>
      <w:r w:rsidRPr="006F2249">
        <w:rPr>
          <w:rFonts w:ascii="Times New Roman" w:eastAsia="Times New Roman" w:hAnsi="Times New Roman" w:cs="Times New Roman"/>
          <w:sz w:val="24"/>
          <w:szCs w:val="24"/>
        </w:rPr>
        <w:t xml:space="preserve">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w:t>
      </w:r>
      <w:proofErr w:type="spellStart"/>
      <w:r w:rsidRPr="006F2249">
        <w:rPr>
          <w:rFonts w:ascii="Times New Roman" w:eastAsia="Times New Roman" w:hAnsi="Times New Roman" w:cs="Times New Roman"/>
          <w:sz w:val="24"/>
          <w:szCs w:val="24"/>
        </w:rPr>
        <w:t>нащельников</w:t>
      </w:r>
      <w:proofErr w:type="spellEnd"/>
      <w:r w:rsidRPr="006F2249">
        <w:rPr>
          <w:rFonts w:ascii="Times New Roman" w:eastAsia="Times New Roman" w:hAnsi="Times New Roman" w:cs="Times New Roman"/>
          <w:sz w:val="24"/>
          <w:szCs w:val="24"/>
        </w:rPr>
        <w:t xml:space="preserve"> без видимых крепежей).</w:t>
      </w:r>
    </w:p>
    <w:p w14:paraId="0B4D2F0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 xml:space="preserve">3) цоколь: </w:t>
      </w:r>
      <w:proofErr w:type="spellStart"/>
      <w:r w:rsidRPr="006F2249">
        <w:rPr>
          <w:rFonts w:ascii="Times New Roman" w:eastAsia="Times New Roman" w:hAnsi="Times New Roman" w:cs="Times New Roman"/>
          <w:sz w:val="24"/>
          <w:szCs w:val="24"/>
        </w:rPr>
        <w:t>фиброцементные</w:t>
      </w:r>
      <w:proofErr w:type="spellEnd"/>
      <w:r w:rsidRPr="006F2249">
        <w:rPr>
          <w:rFonts w:ascii="Times New Roman" w:eastAsia="Times New Roman" w:hAnsi="Times New Roman" w:cs="Times New Roman"/>
          <w:sz w:val="24"/>
          <w:szCs w:val="24"/>
        </w:rPr>
        <w:t xml:space="preserve"> панели (на подсистеме – в составе </w:t>
      </w:r>
      <w:proofErr w:type="spellStart"/>
      <w:r w:rsidRPr="006F2249">
        <w:rPr>
          <w:rFonts w:ascii="Times New Roman" w:eastAsia="Times New Roman" w:hAnsi="Times New Roman" w:cs="Times New Roman"/>
          <w:sz w:val="24"/>
          <w:szCs w:val="24"/>
        </w:rPr>
        <w:t>вентфасада</w:t>
      </w:r>
      <w:proofErr w:type="spellEnd"/>
      <w:r w:rsidRPr="006F2249">
        <w:rPr>
          <w:rFonts w:ascii="Times New Roman" w:eastAsia="Times New Roman" w:hAnsi="Times New Roman" w:cs="Times New Roman"/>
          <w:sz w:val="24"/>
          <w:szCs w:val="24"/>
        </w:rPr>
        <w:t xml:space="preserve">), </w:t>
      </w:r>
      <w:proofErr w:type="spellStart"/>
      <w:r w:rsidRPr="006F2249">
        <w:rPr>
          <w:rFonts w:ascii="Times New Roman" w:eastAsia="Times New Roman" w:hAnsi="Times New Roman" w:cs="Times New Roman"/>
          <w:sz w:val="24"/>
          <w:szCs w:val="24"/>
        </w:rPr>
        <w:t>металлокассеты</w:t>
      </w:r>
      <w:proofErr w:type="spellEnd"/>
      <w:r w:rsidRPr="006F2249">
        <w:rPr>
          <w:rFonts w:ascii="Times New Roman" w:eastAsia="Times New Roman" w:hAnsi="Times New Roman" w:cs="Times New Roman"/>
          <w:sz w:val="24"/>
          <w:szCs w:val="24"/>
        </w:rPr>
        <w:t xml:space="preserve">, сэндвич-панели, профлист, </w:t>
      </w:r>
      <w:proofErr w:type="spellStart"/>
      <w:r w:rsidRPr="006F2249">
        <w:rPr>
          <w:rFonts w:ascii="Times New Roman" w:eastAsia="Times New Roman" w:hAnsi="Times New Roman" w:cs="Times New Roman"/>
          <w:sz w:val="24"/>
          <w:szCs w:val="24"/>
        </w:rPr>
        <w:t>вентфасад</w:t>
      </w:r>
      <w:proofErr w:type="spellEnd"/>
      <w:r w:rsidRPr="006F2249">
        <w:rPr>
          <w:rFonts w:ascii="Times New Roman" w:eastAsia="Times New Roman" w:hAnsi="Times New Roman" w:cs="Times New Roman"/>
          <w:sz w:val="24"/>
          <w:szCs w:val="24"/>
        </w:rPr>
        <w:t xml:space="preserve"> с облицовкой керамогранитом или плиткой.</w:t>
      </w:r>
    </w:p>
    <w:p w14:paraId="2B1294B6"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5.</w:t>
      </w:r>
      <w:r w:rsidRPr="006F2249">
        <w:rPr>
          <w:rFonts w:ascii="Times New Roman" w:eastAsia="Times New Roman" w:hAnsi="Times New Roman" w:cs="Times New Roman"/>
          <w:sz w:val="24"/>
          <w:szCs w:val="24"/>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w:t>
      </w:r>
      <w:r w:rsidRPr="006F2249">
        <w:rPr>
          <w:rFonts w:ascii="Times New Roman" w:eastAsia="Times New Roman" w:hAnsi="Times New Roman" w:cs="Times New Roman"/>
          <w:sz w:val="24"/>
          <w:szCs w:val="24"/>
        </w:rPr>
        <w:lastRenderedPageBreak/>
        <w:t xml:space="preserve">тонированной в массе, при этом общая площадь оштукатуренных поверхностей не может быть более 50% от общей площади поверхностей здания. </w:t>
      </w:r>
    </w:p>
    <w:p w14:paraId="02DFCA2F"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5E5C2C2A"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11171EDB"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Исключить размещение инженерного оборудования на декоративных элементах здания.</w:t>
      </w:r>
    </w:p>
    <w:p w14:paraId="3F0768A3"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1A460E15" w14:textId="77777777" w:rsidR="00891ED0" w:rsidRPr="006F2249" w:rsidRDefault="00891ED0" w:rsidP="00891ED0">
      <w:pPr>
        <w:spacing w:after="0"/>
        <w:ind w:firstLine="709"/>
        <w:jc w:val="both"/>
      </w:pPr>
      <w:r w:rsidRPr="006F2249">
        <w:rPr>
          <w:rFonts w:ascii="Times New Roman" w:eastAsia="Times New Roman" w:hAnsi="Times New Roman" w:cs="Times New Roman"/>
          <w:b/>
          <w:bCs/>
          <w:sz w:val="24"/>
          <w:szCs w:val="24"/>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0C96FF71"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1. При формировании внешнего облика зданий, необходимо предусмотреть:</w:t>
      </w:r>
    </w:p>
    <w:p w14:paraId="17D2544A"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а) освещение входной группы;</w:t>
      </w:r>
    </w:p>
    <w:p w14:paraId="7AF8643C" w14:textId="77777777" w:rsidR="00891ED0" w:rsidRPr="006F2249" w:rsidRDefault="00891ED0" w:rsidP="00891ED0">
      <w:pPr>
        <w:spacing w:after="0"/>
        <w:ind w:firstLine="709"/>
        <w:jc w:val="both"/>
      </w:pPr>
      <w:r w:rsidRPr="006F2249">
        <w:rPr>
          <w:rFonts w:ascii="Times New Roman" w:eastAsia="Times New Roman" w:hAnsi="Times New Roman" w:cs="Times New Roman"/>
          <w:sz w:val="24"/>
          <w:szCs w:val="24"/>
        </w:rPr>
        <w:t>б) освещение домовых знаков в темное время суток.</w:t>
      </w:r>
    </w:p>
    <w:p w14:paraId="262A4B55" w14:textId="77777777" w:rsidR="00891ED0" w:rsidRPr="006F2249" w:rsidRDefault="00891ED0" w:rsidP="00891ED0">
      <w:pPr>
        <w:sectPr w:rsidR="00891ED0" w:rsidRPr="006F2249" w:rsidSect="00F94BE9">
          <w:pgSz w:w="11906" w:h="16838"/>
          <w:pgMar w:top="1134" w:right="851" w:bottom="1134" w:left="1701" w:header="284" w:footer="284" w:gutter="0"/>
          <w:cols w:space="720"/>
          <w:docGrid w:linePitch="360"/>
        </w:sectPr>
      </w:pPr>
    </w:p>
    <w:p w14:paraId="56ECC8A4" w14:textId="42B42101" w:rsidR="00100ECB" w:rsidRPr="00100ECB" w:rsidRDefault="00100ECB" w:rsidP="00100ECB">
      <w:pPr>
        <w:pStyle w:val="22"/>
        <w:ind w:left="5812"/>
        <w:rPr>
          <w:rStyle w:val="af1"/>
          <w:b w:val="0"/>
          <w:i w:val="0"/>
        </w:rPr>
      </w:pPr>
      <w:bookmarkStart w:id="295" w:name="_Toc140154275"/>
      <w:r w:rsidRPr="00100ECB">
        <w:rPr>
          <w:rStyle w:val="af1"/>
          <w:b w:val="0"/>
          <w:i w:val="0"/>
        </w:rPr>
        <w:lastRenderedPageBreak/>
        <w:t xml:space="preserve">Приложение </w:t>
      </w:r>
      <w:r w:rsidR="00940D80">
        <w:rPr>
          <w:rStyle w:val="af1"/>
          <w:b w:val="0"/>
          <w:i w:val="0"/>
        </w:rPr>
        <w:t>4</w:t>
      </w:r>
    </w:p>
    <w:p w14:paraId="54DA2D9E" w14:textId="77777777" w:rsidR="00100ECB" w:rsidRPr="00100ECB" w:rsidRDefault="00100ECB" w:rsidP="00100ECB">
      <w:pPr>
        <w:pStyle w:val="22"/>
        <w:ind w:left="5812"/>
        <w:rPr>
          <w:rStyle w:val="af1"/>
          <w:b w:val="0"/>
          <w:i w:val="0"/>
        </w:rPr>
      </w:pPr>
      <w:r w:rsidRPr="00100ECB">
        <w:rPr>
          <w:rStyle w:val="af1"/>
          <w:b w:val="0"/>
          <w:i w:val="0"/>
        </w:rPr>
        <w:t>к постановлению Администрации городского округа Реутов</w:t>
      </w:r>
    </w:p>
    <w:p w14:paraId="5114F1C5" w14:textId="77777777" w:rsidR="00100ECB" w:rsidRPr="00100ECB" w:rsidRDefault="00100ECB" w:rsidP="00100ECB">
      <w:pPr>
        <w:pStyle w:val="22"/>
        <w:ind w:left="5812"/>
        <w:rPr>
          <w:b w:val="0"/>
          <w:iCs/>
        </w:rPr>
      </w:pPr>
      <w:r w:rsidRPr="00100ECB">
        <w:rPr>
          <w:rStyle w:val="af1"/>
          <w:b w:val="0"/>
          <w:i w:val="0"/>
        </w:rPr>
        <w:t>от __________ №__________</w:t>
      </w:r>
    </w:p>
    <w:p w14:paraId="4FD5474D" w14:textId="77777777" w:rsidR="00801D3F" w:rsidRDefault="00801D3F" w:rsidP="00100ECB">
      <w:pPr>
        <w:pStyle w:val="10"/>
        <w:ind w:left="6379" w:firstLine="0"/>
        <w:rPr>
          <w:color w:val="000000"/>
        </w:rPr>
      </w:pPr>
    </w:p>
    <w:p w14:paraId="2CB10939" w14:textId="77777777" w:rsidR="00801D3F" w:rsidRDefault="00801D3F" w:rsidP="00891ED0">
      <w:pPr>
        <w:pStyle w:val="10"/>
        <w:rPr>
          <w:color w:val="000000"/>
        </w:rPr>
      </w:pPr>
    </w:p>
    <w:p w14:paraId="1C146332" w14:textId="77777777" w:rsidR="00801D3F" w:rsidRDefault="00801D3F" w:rsidP="00891ED0">
      <w:pPr>
        <w:pStyle w:val="10"/>
        <w:rPr>
          <w:color w:val="000000"/>
        </w:rPr>
      </w:pPr>
    </w:p>
    <w:p w14:paraId="68389D78" w14:textId="77777777" w:rsidR="00801D3F" w:rsidRDefault="00801D3F" w:rsidP="00891ED0">
      <w:pPr>
        <w:pStyle w:val="10"/>
        <w:rPr>
          <w:color w:val="000000"/>
        </w:rPr>
      </w:pPr>
    </w:p>
    <w:p w14:paraId="515E5F8A" w14:textId="77777777" w:rsidR="00801D3F" w:rsidRDefault="00801D3F" w:rsidP="00891ED0">
      <w:pPr>
        <w:pStyle w:val="10"/>
        <w:rPr>
          <w:color w:val="000000"/>
        </w:rPr>
      </w:pPr>
    </w:p>
    <w:p w14:paraId="6323E76B" w14:textId="77777777" w:rsidR="00801D3F" w:rsidRDefault="00801D3F" w:rsidP="00891ED0">
      <w:pPr>
        <w:pStyle w:val="10"/>
        <w:rPr>
          <w:color w:val="000000"/>
        </w:rPr>
      </w:pPr>
    </w:p>
    <w:p w14:paraId="70BC877A" w14:textId="77777777" w:rsidR="00801D3F" w:rsidRDefault="00801D3F" w:rsidP="00891ED0">
      <w:pPr>
        <w:pStyle w:val="10"/>
        <w:rPr>
          <w:color w:val="000000"/>
        </w:rPr>
      </w:pPr>
    </w:p>
    <w:p w14:paraId="029ABE93" w14:textId="77777777" w:rsidR="00801D3F" w:rsidRDefault="00801D3F" w:rsidP="00891ED0">
      <w:pPr>
        <w:pStyle w:val="10"/>
        <w:rPr>
          <w:color w:val="000000"/>
        </w:rPr>
      </w:pPr>
    </w:p>
    <w:p w14:paraId="2A1EEA10" w14:textId="77777777" w:rsidR="00801D3F" w:rsidRDefault="00801D3F" w:rsidP="00891ED0">
      <w:pPr>
        <w:pStyle w:val="10"/>
        <w:rPr>
          <w:color w:val="000000"/>
        </w:rPr>
      </w:pPr>
    </w:p>
    <w:p w14:paraId="2909534E" w14:textId="77777777" w:rsidR="00801D3F" w:rsidRDefault="00801D3F" w:rsidP="00891ED0">
      <w:pPr>
        <w:pStyle w:val="10"/>
        <w:rPr>
          <w:color w:val="000000"/>
        </w:rPr>
      </w:pPr>
    </w:p>
    <w:p w14:paraId="1D13340B" w14:textId="77777777" w:rsidR="00801D3F" w:rsidRDefault="00801D3F" w:rsidP="00891ED0">
      <w:pPr>
        <w:pStyle w:val="10"/>
        <w:rPr>
          <w:color w:val="000000"/>
        </w:rPr>
      </w:pPr>
    </w:p>
    <w:p w14:paraId="5EA41563" w14:textId="77777777" w:rsidR="00801D3F" w:rsidRDefault="00801D3F" w:rsidP="00891ED0">
      <w:pPr>
        <w:pStyle w:val="10"/>
        <w:rPr>
          <w:color w:val="000000"/>
        </w:rPr>
      </w:pPr>
    </w:p>
    <w:p w14:paraId="2D618252" w14:textId="77777777" w:rsidR="00801D3F" w:rsidRDefault="00801D3F" w:rsidP="00891ED0">
      <w:pPr>
        <w:pStyle w:val="10"/>
        <w:rPr>
          <w:color w:val="000000"/>
        </w:rPr>
      </w:pPr>
    </w:p>
    <w:p w14:paraId="48165CC9" w14:textId="77777777" w:rsidR="00801D3F" w:rsidRDefault="00801D3F" w:rsidP="00891ED0">
      <w:pPr>
        <w:pStyle w:val="10"/>
        <w:rPr>
          <w:color w:val="000000"/>
        </w:rPr>
      </w:pPr>
    </w:p>
    <w:p w14:paraId="349BAA59" w14:textId="77777777" w:rsidR="00801D3F" w:rsidRDefault="00801D3F" w:rsidP="00891ED0">
      <w:pPr>
        <w:pStyle w:val="10"/>
        <w:rPr>
          <w:color w:val="000000"/>
        </w:rPr>
      </w:pPr>
    </w:p>
    <w:p w14:paraId="66F89916" w14:textId="77777777" w:rsidR="00801D3F" w:rsidRDefault="00801D3F" w:rsidP="00891ED0">
      <w:pPr>
        <w:pStyle w:val="10"/>
        <w:rPr>
          <w:color w:val="000000"/>
        </w:rPr>
      </w:pPr>
    </w:p>
    <w:p w14:paraId="618D2DF1" w14:textId="77777777" w:rsidR="00801D3F" w:rsidRDefault="00801D3F" w:rsidP="00891ED0">
      <w:pPr>
        <w:pStyle w:val="10"/>
        <w:rPr>
          <w:color w:val="000000"/>
        </w:rPr>
      </w:pPr>
    </w:p>
    <w:p w14:paraId="286F7DAC" w14:textId="77777777" w:rsidR="00801D3F" w:rsidRDefault="00801D3F" w:rsidP="00891ED0">
      <w:pPr>
        <w:pStyle w:val="10"/>
        <w:rPr>
          <w:color w:val="000000"/>
        </w:rPr>
      </w:pPr>
    </w:p>
    <w:p w14:paraId="00B74EA3" w14:textId="77777777" w:rsidR="00801D3F" w:rsidRDefault="00801D3F" w:rsidP="00891ED0">
      <w:pPr>
        <w:pStyle w:val="10"/>
        <w:rPr>
          <w:color w:val="000000"/>
        </w:rPr>
      </w:pPr>
    </w:p>
    <w:p w14:paraId="0E5C9334" w14:textId="77777777" w:rsidR="00801D3F" w:rsidRDefault="00801D3F" w:rsidP="00891ED0">
      <w:pPr>
        <w:pStyle w:val="10"/>
        <w:rPr>
          <w:color w:val="000000"/>
        </w:rPr>
      </w:pPr>
    </w:p>
    <w:p w14:paraId="3F98C755" w14:textId="135065C3" w:rsidR="00891ED0" w:rsidRPr="006F2249" w:rsidRDefault="00891ED0" w:rsidP="00891ED0">
      <w:pPr>
        <w:pStyle w:val="10"/>
      </w:pPr>
      <w:r w:rsidRPr="006F2249">
        <w:rPr>
          <w:color w:val="000000"/>
        </w:rPr>
        <w:t>ПРИЛОЖЕНИЕ</w:t>
      </w:r>
      <w:bookmarkEnd w:id="295"/>
    </w:p>
    <w:p w14:paraId="6323DE58" w14:textId="77777777" w:rsidR="00891ED0" w:rsidRPr="006F2249" w:rsidRDefault="00891ED0" w:rsidP="00891ED0">
      <w:pPr>
        <w:keepNext/>
      </w:pPr>
    </w:p>
    <w:p w14:paraId="7215C755" w14:textId="77777777" w:rsidR="00891ED0" w:rsidRDefault="00891ED0" w:rsidP="00891ED0">
      <w:pPr>
        <w:pStyle w:val="10"/>
        <w:rPr>
          <w:color w:val="000000"/>
        </w:rPr>
        <w:sectPr w:rsidR="00891ED0" w:rsidSect="00F94BE9">
          <w:headerReference w:type="even" r:id="rId115"/>
          <w:headerReference w:type="default" r:id="rId116"/>
          <w:footerReference w:type="even" r:id="rId117"/>
          <w:footerReference w:type="default" r:id="rId118"/>
          <w:headerReference w:type="first" r:id="rId119"/>
          <w:footerReference w:type="first" r:id="rId120"/>
          <w:pgSz w:w="11906" w:h="16838"/>
          <w:pgMar w:top="1134" w:right="851" w:bottom="1134" w:left="1701" w:header="284" w:footer="284" w:gutter="0"/>
          <w:cols w:space="720"/>
          <w:docGrid w:linePitch="360"/>
        </w:sectPr>
      </w:pPr>
      <w:bookmarkStart w:id="296" w:name="_Toc140154276"/>
      <w:r w:rsidRPr="006F2249">
        <w:rPr>
          <w:color w:val="000000"/>
        </w:rPr>
        <w:t>СВЕДЕНИЯ О ГРАНИЦАХ ТЕРРИТОРИАЛЬНЫХ ЗОН</w:t>
      </w:r>
      <w:bookmarkEnd w:id="296"/>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4000"/>
        <w:gridCol w:w="5038"/>
      </w:tblGrid>
      <w:tr w:rsidR="00891ED0" w:rsidRPr="00780E4E" w14:paraId="07269163" w14:textId="77777777" w:rsidTr="00801D3F">
        <w:trPr>
          <w:trHeight w:val="1500"/>
        </w:trPr>
        <w:tc>
          <w:tcPr>
            <w:tcW w:w="9638" w:type="dxa"/>
            <w:gridSpan w:val="3"/>
          </w:tcPr>
          <w:p w14:paraId="21E3C124" w14:textId="77777777" w:rsidR="00891ED0" w:rsidRPr="00801D3F" w:rsidRDefault="00891ED0" w:rsidP="00801D3F">
            <w:pPr>
              <w:pStyle w:val="TableParagraph"/>
              <w:rPr>
                <w:sz w:val="30"/>
                <w:lang w:val="ru-RU"/>
              </w:rPr>
            </w:pPr>
          </w:p>
          <w:p w14:paraId="397550E7" w14:textId="77777777" w:rsidR="00891ED0" w:rsidRPr="00B144A9" w:rsidRDefault="00891ED0" w:rsidP="00801D3F">
            <w:pPr>
              <w:pStyle w:val="TableParagraph"/>
              <w:ind w:left="2217"/>
              <w:rPr>
                <w:b/>
                <w:sz w:val="24"/>
                <w:lang w:val="ru-RU"/>
              </w:rPr>
            </w:pPr>
            <w:r w:rsidRPr="00B144A9">
              <w:rPr>
                <w:b/>
                <w:sz w:val="24"/>
                <w:lang w:val="ru-RU"/>
              </w:rPr>
              <w:t>ОПИСАНИЕ МЕСТОПОЛОЖЕНИЯ ГРАНИЦ</w:t>
            </w:r>
          </w:p>
          <w:p w14:paraId="64AD8B0D" w14:textId="77777777" w:rsidR="00891ED0" w:rsidRPr="00B144A9" w:rsidRDefault="00891ED0" w:rsidP="00801D3F">
            <w:pPr>
              <w:pStyle w:val="TableParagraph"/>
              <w:spacing w:before="1"/>
              <w:rPr>
                <w:lang w:val="ru-RU"/>
              </w:rPr>
            </w:pPr>
          </w:p>
          <w:p w14:paraId="70BC6975" w14:textId="77777777" w:rsidR="00891ED0" w:rsidRPr="00B144A9" w:rsidRDefault="00891ED0" w:rsidP="00801D3F">
            <w:pPr>
              <w:pStyle w:val="TableParagraph"/>
              <w:spacing w:before="1"/>
              <w:ind w:left="2231"/>
              <w:rPr>
                <w:b/>
                <w:sz w:val="24"/>
                <w:lang w:val="ru-RU"/>
              </w:rPr>
            </w:pPr>
            <w:r w:rsidRPr="00B144A9">
              <w:rPr>
                <w:b/>
                <w:sz w:val="24"/>
                <w:lang w:val="ru-RU"/>
              </w:rPr>
              <w:t>Зона многоквартирной жилой застройки Ж-1-2</w:t>
            </w:r>
          </w:p>
        </w:tc>
      </w:tr>
      <w:tr w:rsidR="00891ED0" w:rsidRPr="00780E4E" w14:paraId="50871630" w14:textId="77777777" w:rsidTr="00801D3F">
        <w:trPr>
          <w:trHeight w:val="340"/>
        </w:trPr>
        <w:tc>
          <w:tcPr>
            <w:tcW w:w="9638" w:type="dxa"/>
            <w:gridSpan w:val="3"/>
          </w:tcPr>
          <w:p w14:paraId="6DA43B62" w14:textId="77777777" w:rsidR="00891ED0" w:rsidRPr="00B144A9" w:rsidRDefault="00891ED0" w:rsidP="00801D3F">
            <w:pPr>
              <w:pStyle w:val="TableParagraph"/>
              <w:ind w:left="1951"/>
              <w:rPr>
                <w:sz w:val="16"/>
                <w:lang w:val="ru-RU"/>
              </w:rPr>
            </w:pPr>
            <w:r w:rsidRPr="00B144A9">
              <w:rPr>
                <w:sz w:val="16"/>
                <w:lang w:val="ru-RU"/>
              </w:rPr>
              <w:t>(наименование объекта, местоположение границ которого описано (далее - объект))</w:t>
            </w:r>
          </w:p>
        </w:tc>
      </w:tr>
      <w:tr w:rsidR="00891ED0" w14:paraId="49BA4131" w14:textId="77777777" w:rsidTr="00801D3F">
        <w:trPr>
          <w:trHeight w:val="440"/>
        </w:trPr>
        <w:tc>
          <w:tcPr>
            <w:tcW w:w="9638" w:type="dxa"/>
            <w:gridSpan w:val="3"/>
          </w:tcPr>
          <w:p w14:paraId="696B0561" w14:textId="77777777" w:rsidR="00891ED0" w:rsidRDefault="00891ED0" w:rsidP="00801D3F">
            <w:pPr>
              <w:pStyle w:val="TableParagraph"/>
              <w:spacing w:before="80"/>
              <w:ind w:left="244" w:right="244"/>
              <w:rPr>
                <w:b/>
                <w:sz w:val="24"/>
              </w:rPr>
            </w:pPr>
            <w:proofErr w:type="spellStart"/>
            <w:r>
              <w:rPr>
                <w:b/>
                <w:sz w:val="24"/>
              </w:rPr>
              <w:t>Раздел</w:t>
            </w:r>
            <w:proofErr w:type="spellEnd"/>
            <w:r>
              <w:rPr>
                <w:b/>
                <w:sz w:val="24"/>
              </w:rPr>
              <w:t xml:space="preserve"> 1</w:t>
            </w:r>
          </w:p>
        </w:tc>
      </w:tr>
      <w:tr w:rsidR="00891ED0" w14:paraId="52889771" w14:textId="77777777" w:rsidTr="00801D3F">
        <w:trPr>
          <w:trHeight w:val="480"/>
        </w:trPr>
        <w:tc>
          <w:tcPr>
            <w:tcW w:w="9638" w:type="dxa"/>
            <w:gridSpan w:val="3"/>
            <w:tcBorders>
              <w:bottom w:val="single" w:sz="12" w:space="0" w:color="000000"/>
            </w:tcBorders>
          </w:tcPr>
          <w:p w14:paraId="0963BE4F" w14:textId="77777777" w:rsidR="00891ED0" w:rsidRDefault="00891ED0" w:rsidP="00801D3F">
            <w:pPr>
              <w:pStyle w:val="TableParagraph"/>
              <w:spacing w:before="78"/>
              <w:ind w:left="244" w:right="244"/>
              <w:rPr>
                <w:b/>
                <w:sz w:val="28"/>
              </w:rPr>
            </w:pPr>
            <w:proofErr w:type="spellStart"/>
            <w:r>
              <w:rPr>
                <w:b/>
                <w:sz w:val="28"/>
              </w:rPr>
              <w:t>Сведения</w:t>
            </w:r>
            <w:proofErr w:type="spellEnd"/>
            <w:r>
              <w:rPr>
                <w:b/>
                <w:sz w:val="28"/>
              </w:rPr>
              <w:t xml:space="preserve"> </w:t>
            </w:r>
            <w:proofErr w:type="spellStart"/>
            <w:r>
              <w:rPr>
                <w:b/>
                <w:sz w:val="28"/>
              </w:rPr>
              <w:t>об</w:t>
            </w:r>
            <w:proofErr w:type="spellEnd"/>
            <w:r>
              <w:rPr>
                <w:b/>
                <w:sz w:val="28"/>
              </w:rPr>
              <w:t xml:space="preserve"> </w:t>
            </w:r>
            <w:proofErr w:type="spellStart"/>
            <w:r>
              <w:rPr>
                <w:b/>
                <w:sz w:val="28"/>
              </w:rPr>
              <w:t>объекте</w:t>
            </w:r>
            <w:proofErr w:type="spellEnd"/>
          </w:p>
        </w:tc>
      </w:tr>
      <w:tr w:rsidR="00891ED0" w14:paraId="4AE5B93A" w14:textId="77777777" w:rsidTr="00801D3F">
        <w:trPr>
          <w:trHeight w:val="660"/>
        </w:trPr>
        <w:tc>
          <w:tcPr>
            <w:tcW w:w="600" w:type="dxa"/>
            <w:tcBorders>
              <w:top w:val="single" w:sz="12" w:space="0" w:color="000000"/>
            </w:tcBorders>
          </w:tcPr>
          <w:p w14:paraId="5D26B379" w14:textId="77777777" w:rsidR="00891ED0" w:rsidRDefault="00891ED0" w:rsidP="00801D3F">
            <w:pPr>
              <w:pStyle w:val="TableParagraph"/>
              <w:spacing w:before="85" w:line="230" w:lineRule="auto"/>
              <w:ind w:left="132" w:right="113" w:firstLine="46"/>
              <w:rPr>
                <w:b/>
              </w:rPr>
            </w:pPr>
            <w:r>
              <w:rPr>
                <w:b/>
              </w:rPr>
              <w:t>№ п/п</w:t>
            </w:r>
          </w:p>
        </w:tc>
        <w:tc>
          <w:tcPr>
            <w:tcW w:w="4000" w:type="dxa"/>
            <w:tcBorders>
              <w:top w:val="single" w:sz="12" w:space="0" w:color="000000"/>
            </w:tcBorders>
          </w:tcPr>
          <w:p w14:paraId="30C0189A" w14:textId="77777777" w:rsidR="00891ED0" w:rsidRDefault="00891ED0" w:rsidP="00801D3F">
            <w:pPr>
              <w:pStyle w:val="TableParagraph"/>
              <w:spacing w:before="197"/>
              <w:ind w:left="712" w:right="712"/>
              <w:rPr>
                <w:b/>
              </w:rPr>
            </w:pPr>
            <w:proofErr w:type="spellStart"/>
            <w:r>
              <w:rPr>
                <w:b/>
              </w:rPr>
              <w:t>Характеристики</w:t>
            </w:r>
            <w:proofErr w:type="spellEnd"/>
            <w:r>
              <w:rPr>
                <w:b/>
              </w:rPr>
              <w:t xml:space="preserve"> </w:t>
            </w:r>
            <w:proofErr w:type="spellStart"/>
            <w:r>
              <w:rPr>
                <w:b/>
              </w:rPr>
              <w:t>объекта</w:t>
            </w:r>
            <w:proofErr w:type="spellEnd"/>
          </w:p>
        </w:tc>
        <w:tc>
          <w:tcPr>
            <w:tcW w:w="5038" w:type="dxa"/>
            <w:tcBorders>
              <w:top w:val="single" w:sz="12" w:space="0" w:color="000000"/>
            </w:tcBorders>
          </w:tcPr>
          <w:p w14:paraId="547C9825" w14:textId="77777777" w:rsidR="00891ED0" w:rsidRDefault="00891ED0" w:rsidP="00801D3F">
            <w:pPr>
              <w:pStyle w:val="TableParagraph"/>
              <w:spacing w:before="197"/>
              <w:ind w:left="1243"/>
              <w:rPr>
                <w:b/>
              </w:rPr>
            </w:pPr>
            <w:proofErr w:type="spellStart"/>
            <w:r>
              <w:rPr>
                <w:b/>
              </w:rPr>
              <w:t>Описание</w:t>
            </w:r>
            <w:proofErr w:type="spellEnd"/>
            <w:r>
              <w:rPr>
                <w:b/>
              </w:rPr>
              <w:t xml:space="preserve"> </w:t>
            </w:r>
            <w:proofErr w:type="spellStart"/>
            <w:r>
              <w:rPr>
                <w:b/>
              </w:rPr>
              <w:t>характеристик</w:t>
            </w:r>
            <w:proofErr w:type="spellEnd"/>
          </w:p>
        </w:tc>
      </w:tr>
      <w:tr w:rsidR="00891ED0" w14:paraId="5D6B7B1D" w14:textId="77777777" w:rsidTr="00801D3F">
        <w:trPr>
          <w:trHeight w:val="420"/>
        </w:trPr>
        <w:tc>
          <w:tcPr>
            <w:tcW w:w="600" w:type="dxa"/>
          </w:tcPr>
          <w:p w14:paraId="69FFD496" w14:textId="77777777" w:rsidR="00891ED0" w:rsidRDefault="00891ED0" w:rsidP="00801D3F">
            <w:pPr>
              <w:pStyle w:val="TableParagraph"/>
              <w:spacing w:before="80"/>
              <w:rPr>
                <w:b/>
              </w:rPr>
            </w:pPr>
            <w:r>
              <w:rPr>
                <w:b/>
              </w:rPr>
              <w:t>1</w:t>
            </w:r>
          </w:p>
        </w:tc>
        <w:tc>
          <w:tcPr>
            <w:tcW w:w="4000" w:type="dxa"/>
          </w:tcPr>
          <w:p w14:paraId="168B7BA0" w14:textId="77777777" w:rsidR="00891ED0" w:rsidRDefault="00891ED0" w:rsidP="00801D3F">
            <w:pPr>
              <w:pStyle w:val="TableParagraph"/>
              <w:spacing w:before="80"/>
              <w:rPr>
                <w:b/>
              </w:rPr>
            </w:pPr>
            <w:r>
              <w:rPr>
                <w:b/>
              </w:rPr>
              <w:t>2</w:t>
            </w:r>
          </w:p>
        </w:tc>
        <w:tc>
          <w:tcPr>
            <w:tcW w:w="5038" w:type="dxa"/>
          </w:tcPr>
          <w:p w14:paraId="001269A4" w14:textId="77777777" w:rsidR="00891ED0" w:rsidRDefault="00891ED0" w:rsidP="00801D3F">
            <w:pPr>
              <w:pStyle w:val="TableParagraph"/>
              <w:spacing w:before="80"/>
              <w:rPr>
                <w:b/>
              </w:rPr>
            </w:pPr>
            <w:r>
              <w:rPr>
                <w:b/>
              </w:rPr>
              <w:t>3</w:t>
            </w:r>
          </w:p>
        </w:tc>
      </w:tr>
      <w:tr w:rsidR="00891ED0" w:rsidRPr="00780E4E" w14:paraId="10998979" w14:textId="77777777" w:rsidTr="00801D3F">
        <w:trPr>
          <w:trHeight w:val="420"/>
        </w:trPr>
        <w:tc>
          <w:tcPr>
            <w:tcW w:w="600" w:type="dxa"/>
          </w:tcPr>
          <w:p w14:paraId="7F5EECC3" w14:textId="77777777" w:rsidR="00891ED0" w:rsidRDefault="00891ED0" w:rsidP="00801D3F">
            <w:pPr>
              <w:pStyle w:val="TableParagraph"/>
              <w:spacing w:before="80"/>
              <w:ind w:left="187" w:right="187"/>
            </w:pPr>
            <w:r>
              <w:t>1.</w:t>
            </w:r>
          </w:p>
        </w:tc>
        <w:tc>
          <w:tcPr>
            <w:tcW w:w="4000" w:type="dxa"/>
          </w:tcPr>
          <w:p w14:paraId="77ADEB86" w14:textId="77777777" w:rsidR="00891ED0" w:rsidRDefault="00891ED0" w:rsidP="00801D3F">
            <w:pPr>
              <w:pStyle w:val="TableParagraph"/>
              <w:spacing w:before="80"/>
              <w:ind w:left="712" w:right="712"/>
            </w:pPr>
            <w:proofErr w:type="spellStart"/>
            <w:r>
              <w:t>Местоположение</w:t>
            </w:r>
            <w:proofErr w:type="spellEnd"/>
            <w:r>
              <w:t xml:space="preserve"> </w:t>
            </w:r>
            <w:proofErr w:type="spellStart"/>
            <w:r>
              <w:t>объекта</w:t>
            </w:r>
            <w:proofErr w:type="spellEnd"/>
          </w:p>
        </w:tc>
        <w:tc>
          <w:tcPr>
            <w:tcW w:w="5038" w:type="dxa"/>
          </w:tcPr>
          <w:p w14:paraId="66316917" w14:textId="77777777" w:rsidR="00891ED0" w:rsidRPr="00B144A9" w:rsidRDefault="00891ED0" w:rsidP="00801D3F">
            <w:pPr>
              <w:pStyle w:val="TableParagraph"/>
              <w:spacing w:before="80"/>
              <w:ind w:left="90"/>
              <w:rPr>
                <w:lang w:val="ru-RU"/>
              </w:rPr>
            </w:pPr>
            <w:r w:rsidRPr="00B144A9">
              <w:rPr>
                <w:lang w:val="ru-RU"/>
              </w:rPr>
              <w:t>Московская область, городской округ Реутов</w:t>
            </w:r>
          </w:p>
        </w:tc>
      </w:tr>
      <w:tr w:rsidR="00891ED0" w14:paraId="31EC96F7" w14:textId="77777777" w:rsidTr="00801D3F">
        <w:trPr>
          <w:trHeight w:val="1140"/>
        </w:trPr>
        <w:tc>
          <w:tcPr>
            <w:tcW w:w="600" w:type="dxa"/>
          </w:tcPr>
          <w:p w14:paraId="6D3BB2EF" w14:textId="77777777" w:rsidR="00891ED0" w:rsidRPr="00B144A9" w:rsidRDefault="00891ED0" w:rsidP="00801D3F">
            <w:pPr>
              <w:pStyle w:val="TableParagraph"/>
              <w:rPr>
                <w:sz w:val="24"/>
                <w:lang w:val="ru-RU"/>
              </w:rPr>
            </w:pPr>
          </w:p>
          <w:p w14:paraId="264C5BB5" w14:textId="77777777" w:rsidR="00891ED0" w:rsidRDefault="00891ED0" w:rsidP="00801D3F">
            <w:pPr>
              <w:pStyle w:val="TableParagraph"/>
              <w:spacing w:before="170"/>
              <w:ind w:left="187" w:right="187"/>
            </w:pPr>
            <w:r>
              <w:t>2.</w:t>
            </w:r>
          </w:p>
        </w:tc>
        <w:tc>
          <w:tcPr>
            <w:tcW w:w="4000" w:type="dxa"/>
          </w:tcPr>
          <w:p w14:paraId="5A670359" w14:textId="77777777" w:rsidR="00891ED0" w:rsidRPr="00B144A9" w:rsidRDefault="00891ED0" w:rsidP="00801D3F">
            <w:pPr>
              <w:pStyle w:val="TableParagraph"/>
              <w:spacing w:before="90" w:line="230" w:lineRule="auto"/>
              <w:ind w:left="712" w:right="655"/>
              <w:rPr>
                <w:lang w:val="ru-RU"/>
              </w:rPr>
            </w:pPr>
            <w:r w:rsidRPr="00B144A9">
              <w:rPr>
                <w:lang w:val="ru-RU"/>
              </w:rPr>
              <w:t>Площадь объекта +/- величина</w:t>
            </w:r>
          </w:p>
          <w:p w14:paraId="3CF849F2" w14:textId="77777777" w:rsidR="00891ED0" w:rsidRPr="00B144A9" w:rsidRDefault="00891ED0" w:rsidP="00801D3F">
            <w:pPr>
              <w:pStyle w:val="TableParagraph"/>
              <w:spacing w:line="230" w:lineRule="auto"/>
              <w:ind w:left="712" w:right="655"/>
              <w:rPr>
                <w:lang w:val="ru-RU"/>
              </w:rPr>
            </w:pPr>
            <w:r w:rsidRPr="00B144A9">
              <w:rPr>
                <w:lang w:val="ru-RU"/>
              </w:rPr>
              <w:t>погрешности определения площади (Р +/- Дельта Р)</w:t>
            </w:r>
          </w:p>
        </w:tc>
        <w:tc>
          <w:tcPr>
            <w:tcW w:w="5038" w:type="dxa"/>
          </w:tcPr>
          <w:p w14:paraId="1C398FE0" w14:textId="77777777" w:rsidR="00891ED0" w:rsidRPr="00B144A9" w:rsidRDefault="00891ED0" w:rsidP="00801D3F">
            <w:pPr>
              <w:pStyle w:val="TableParagraph"/>
              <w:rPr>
                <w:sz w:val="24"/>
                <w:lang w:val="ru-RU"/>
              </w:rPr>
            </w:pPr>
          </w:p>
          <w:p w14:paraId="67513860" w14:textId="77777777" w:rsidR="00891ED0" w:rsidRDefault="00891ED0" w:rsidP="00801D3F">
            <w:pPr>
              <w:pStyle w:val="TableParagraph"/>
              <w:spacing w:before="170"/>
              <w:ind w:left="90"/>
            </w:pPr>
            <w:r>
              <w:t xml:space="preserve">6729 </w:t>
            </w:r>
            <w:proofErr w:type="spellStart"/>
            <w:r>
              <w:t>кв</w:t>
            </w:r>
            <w:proofErr w:type="spellEnd"/>
            <w:r>
              <w:t xml:space="preserve">. м ± 29 </w:t>
            </w:r>
            <w:proofErr w:type="spellStart"/>
            <w:r>
              <w:t>кв</w:t>
            </w:r>
            <w:proofErr w:type="spellEnd"/>
            <w:r>
              <w:t>. м</w:t>
            </w:r>
          </w:p>
        </w:tc>
      </w:tr>
      <w:tr w:rsidR="00891ED0" w14:paraId="7388962B" w14:textId="77777777" w:rsidTr="00801D3F">
        <w:trPr>
          <w:trHeight w:val="420"/>
        </w:trPr>
        <w:tc>
          <w:tcPr>
            <w:tcW w:w="600" w:type="dxa"/>
          </w:tcPr>
          <w:p w14:paraId="5C683E45" w14:textId="77777777" w:rsidR="00891ED0" w:rsidRDefault="00891ED0" w:rsidP="00801D3F">
            <w:pPr>
              <w:pStyle w:val="TableParagraph"/>
              <w:spacing w:before="80"/>
              <w:ind w:left="187" w:right="187"/>
            </w:pPr>
            <w:r>
              <w:t>3.</w:t>
            </w:r>
          </w:p>
        </w:tc>
        <w:tc>
          <w:tcPr>
            <w:tcW w:w="4000" w:type="dxa"/>
          </w:tcPr>
          <w:p w14:paraId="2629D447" w14:textId="77777777" w:rsidR="00891ED0" w:rsidRDefault="00891ED0" w:rsidP="00801D3F">
            <w:pPr>
              <w:pStyle w:val="TableParagraph"/>
              <w:spacing w:before="80"/>
              <w:ind w:left="547" w:right="547"/>
            </w:pPr>
            <w:proofErr w:type="spellStart"/>
            <w:r>
              <w:t>Иные</w:t>
            </w:r>
            <w:proofErr w:type="spellEnd"/>
            <w:r>
              <w:t xml:space="preserve"> </w:t>
            </w:r>
            <w:proofErr w:type="spellStart"/>
            <w:r>
              <w:t>характеристики</w:t>
            </w:r>
            <w:proofErr w:type="spellEnd"/>
            <w:r>
              <w:t xml:space="preserve"> </w:t>
            </w:r>
            <w:proofErr w:type="spellStart"/>
            <w:r>
              <w:t>объекта</w:t>
            </w:r>
            <w:proofErr w:type="spellEnd"/>
          </w:p>
        </w:tc>
        <w:tc>
          <w:tcPr>
            <w:tcW w:w="5038" w:type="dxa"/>
          </w:tcPr>
          <w:p w14:paraId="2DC18142" w14:textId="77777777" w:rsidR="00891ED0" w:rsidRDefault="00891ED0" w:rsidP="00801D3F">
            <w:pPr>
              <w:pStyle w:val="TableParagraph"/>
              <w:spacing w:before="80"/>
              <w:ind w:left="90"/>
            </w:pPr>
            <w:proofErr w:type="spellStart"/>
            <w:r>
              <w:t>Предельное</w:t>
            </w:r>
            <w:proofErr w:type="spellEnd"/>
            <w:r>
              <w:t xml:space="preserve"> </w:t>
            </w:r>
            <w:proofErr w:type="spellStart"/>
            <w:r>
              <w:t>количество</w:t>
            </w:r>
            <w:proofErr w:type="spellEnd"/>
            <w:r>
              <w:t xml:space="preserve"> </w:t>
            </w:r>
            <w:proofErr w:type="spellStart"/>
            <w:r>
              <w:t>этажей</w:t>
            </w:r>
            <w:proofErr w:type="spellEnd"/>
            <w:r>
              <w:t xml:space="preserve">: 23 </w:t>
            </w:r>
            <w:proofErr w:type="spellStart"/>
            <w:r>
              <w:t>эт</w:t>
            </w:r>
            <w:proofErr w:type="spellEnd"/>
          </w:p>
        </w:tc>
      </w:tr>
    </w:tbl>
    <w:p w14:paraId="59F5DD9D" w14:textId="77777777" w:rsidR="00891ED0" w:rsidRDefault="00891ED0" w:rsidP="00891ED0">
      <w:p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819"/>
        <w:gridCol w:w="1819"/>
        <w:gridCol w:w="2000"/>
        <w:gridCol w:w="1400"/>
        <w:gridCol w:w="1400"/>
      </w:tblGrid>
      <w:tr w:rsidR="00891ED0" w14:paraId="6A931D1C" w14:textId="77777777" w:rsidTr="00801D3F">
        <w:trPr>
          <w:trHeight w:val="440"/>
        </w:trPr>
        <w:tc>
          <w:tcPr>
            <w:tcW w:w="9638" w:type="dxa"/>
            <w:gridSpan w:val="6"/>
          </w:tcPr>
          <w:p w14:paraId="4843C2C0"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2</w:t>
            </w:r>
          </w:p>
        </w:tc>
      </w:tr>
      <w:tr w:rsidR="00891ED0" w:rsidRPr="00780E4E" w14:paraId="66CE904B" w14:textId="77777777" w:rsidTr="00801D3F">
        <w:trPr>
          <w:trHeight w:val="420"/>
        </w:trPr>
        <w:tc>
          <w:tcPr>
            <w:tcW w:w="9638" w:type="dxa"/>
            <w:gridSpan w:val="6"/>
          </w:tcPr>
          <w:p w14:paraId="28D0A173" w14:textId="77777777" w:rsidR="00891ED0" w:rsidRPr="00B144A9" w:rsidRDefault="00891ED0" w:rsidP="00801D3F">
            <w:pPr>
              <w:pStyle w:val="TableParagraph"/>
              <w:spacing w:before="80"/>
              <w:ind w:left="2708"/>
              <w:rPr>
                <w:lang w:val="ru-RU"/>
              </w:rPr>
            </w:pPr>
            <w:r w:rsidRPr="00B144A9">
              <w:rPr>
                <w:lang w:val="ru-RU"/>
              </w:rPr>
              <w:t>Сведения о местоположении границ объекта</w:t>
            </w:r>
          </w:p>
        </w:tc>
      </w:tr>
      <w:tr w:rsidR="00891ED0" w14:paraId="2F9F7E52" w14:textId="77777777" w:rsidTr="00801D3F">
        <w:trPr>
          <w:trHeight w:val="420"/>
        </w:trPr>
        <w:tc>
          <w:tcPr>
            <w:tcW w:w="9638" w:type="dxa"/>
            <w:gridSpan w:val="6"/>
          </w:tcPr>
          <w:p w14:paraId="1D826D15" w14:textId="77777777" w:rsidR="00891ED0" w:rsidRDefault="00891ED0" w:rsidP="00801D3F">
            <w:pPr>
              <w:pStyle w:val="TableParagraph"/>
              <w:spacing w:before="80"/>
              <w:ind w:left="90"/>
            </w:pPr>
            <w:r>
              <w:t xml:space="preserve">1. </w:t>
            </w:r>
            <w:proofErr w:type="spellStart"/>
            <w:r>
              <w:t>Система</w:t>
            </w:r>
            <w:proofErr w:type="spellEnd"/>
            <w:r>
              <w:t xml:space="preserve"> </w:t>
            </w:r>
            <w:proofErr w:type="spellStart"/>
            <w:r>
              <w:t>координат</w:t>
            </w:r>
            <w:proofErr w:type="spellEnd"/>
            <w:r>
              <w:t xml:space="preserve"> МСК-50, </w:t>
            </w:r>
            <w:proofErr w:type="spellStart"/>
            <w:r>
              <w:t>зона</w:t>
            </w:r>
            <w:proofErr w:type="spellEnd"/>
            <w:r>
              <w:t xml:space="preserve"> 2</w:t>
            </w:r>
          </w:p>
        </w:tc>
      </w:tr>
      <w:tr w:rsidR="00891ED0" w:rsidRPr="00780E4E" w14:paraId="513D7F40" w14:textId="77777777" w:rsidTr="00801D3F">
        <w:trPr>
          <w:trHeight w:val="420"/>
        </w:trPr>
        <w:tc>
          <w:tcPr>
            <w:tcW w:w="9638" w:type="dxa"/>
            <w:gridSpan w:val="6"/>
          </w:tcPr>
          <w:p w14:paraId="14BDD267" w14:textId="77777777" w:rsidR="00891ED0" w:rsidRPr="00B144A9" w:rsidRDefault="00891ED0" w:rsidP="00801D3F">
            <w:pPr>
              <w:pStyle w:val="TableParagraph"/>
              <w:spacing w:before="80"/>
              <w:ind w:left="90"/>
              <w:rPr>
                <w:lang w:val="ru-RU"/>
              </w:rPr>
            </w:pPr>
            <w:r w:rsidRPr="00B144A9">
              <w:rPr>
                <w:lang w:val="ru-RU"/>
              </w:rPr>
              <w:t>2. Сведения о характерных точках границ объекта</w:t>
            </w:r>
          </w:p>
        </w:tc>
      </w:tr>
      <w:tr w:rsidR="00891ED0" w:rsidRPr="00780E4E" w14:paraId="4DAB425F" w14:textId="77777777" w:rsidTr="00801D3F">
        <w:trPr>
          <w:trHeight w:val="660"/>
        </w:trPr>
        <w:tc>
          <w:tcPr>
            <w:tcW w:w="1200" w:type="dxa"/>
            <w:vMerge w:val="restart"/>
            <w:tcBorders>
              <w:bottom w:val="single" w:sz="12" w:space="0" w:color="000000"/>
            </w:tcBorders>
          </w:tcPr>
          <w:p w14:paraId="3F479F2E" w14:textId="77777777" w:rsidR="00891ED0" w:rsidRPr="00B144A9" w:rsidRDefault="00891ED0" w:rsidP="00801D3F">
            <w:pPr>
              <w:pStyle w:val="TableParagraph"/>
              <w:rPr>
                <w:sz w:val="18"/>
                <w:lang w:val="ru-RU"/>
              </w:rPr>
            </w:pPr>
          </w:p>
          <w:p w14:paraId="39B274E3" w14:textId="77777777" w:rsidR="00891ED0" w:rsidRPr="00B144A9" w:rsidRDefault="00891ED0" w:rsidP="00801D3F">
            <w:pPr>
              <w:pStyle w:val="TableParagraph"/>
              <w:spacing w:before="2"/>
              <w:rPr>
                <w:sz w:val="15"/>
                <w:lang w:val="ru-RU"/>
              </w:rPr>
            </w:pPr>
          </w:p>
          <w:p w14:paraId="0E3B05C1"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09587610" w14:textId="77777777" w:rsidR="00891ED0" w:rsidRDefault="00891ED0" w:rsidP="00801D3F">
            <w:pPr>
              <w:pStyle w:val="TableParagraph"/>
              <w:spacing w:before="1"/>
              <w:rPr>
                <w:sz w:val="21"/>
              </w:rPr>
            </w:pPr>
          </w:p>
          <w:p w14:paraId="21B5F917"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Borders>
              <w:bottom w:val="single" w:sz="12" w:space="0" w:color="000000"/>
            </w:tcBorders>
          </w:tcPr>
          <w:p w14:paraId="5D21A073" w14:textId="77777777" w:rsidR="00891ED0" w:rsidRPr="00B144A9" w:rsidRDefault="00891ED0" w:rsidP="00801D3F">
            <w:pPr>
              <w:pStyle w:val="TableParagraph"/>
              <w:rPr>
                <w:sz w:val="18"/>
                <w:lang w:val="ru-RU"/>
              </w:rPr>
            </w:pPr>
          </w:p>
          <w:p w14:paraId="6E154559" w14:textId="77777777" w:rsidR="00891ED0" w:rsidRPr="00B144A9" w:rsidRDefault="00891ED0" w:rsidP="00801D3F">
            <w:pPr>
              <w:pStyle w:val="TableParagraph"/>
              <w:spacing w:before="2"/>
              <w:rPr>
                <w:sz w:val="15"/>
                <w:lang w:val="ru-RU"/>
              </w:rPr>
            </w:pPr>
          </w:p>
          <w:p w14:paraId="411264E9"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Borders>
              <w:bottom w:val="single" w:sz="12" w:space="0" w:color="000000"/>
            </w:tcBorders>
          </w:tcPr>
          <w:p w14:paraId="79B628F7"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Borders>
              <w:bottom w:val="single" w:sz="12" w:space="0" w:color="000000"/>
            </w:tcBorders>
          </w:tcPr>
          <w:p w14:paraId="5C4E8244" w14:textId="77777777" w:rsidR="00891ED0" w:rsidRPr="00B144A9" w:rsidRDefault="00891ED0" w:rsidP="00801D3F">
            <w:pPr>
              <w:pStyle w:val="TableParagraph"/>
              <w:spacing w:before="9"/>
              <w:rPr>
                <w:sz w:val="17"/>
                <w:lang w:val="ru-RU"/>
              </w:rPr>
            </w:pPr>
          </w:p>
          <w:p w14:paraId="4AE85254"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4B6751FA" w14:textId="77777777" w:rsidTr="00801D3F">
        <w:trPr>
          <w:trHeight w:val="580"/>
        </w:trPr>
        <w:tc>
          <w:tcPr>
            <w:tcW w:w="1200" w:type="dxa"/>
            <w:vMerge/>
            <w:tcBorders>
              <w:top w:val="nil"/>
              <w:bottom w:val="single" w:sz="12" w:space="0" w:color="000000"/>
            </w:tcBorders>
          </w:tcPr>
          <w:p w14:paraId="3E1E18E5" w14:textId="77777777" w:rsidR="00891ED0" w:rsidRPr="00B144A9" w:rsidRDefault="00891ED0" w:rsidP="00801D3F">
            <w:pPr>
              <w:rPr>
                <w:sz w:val="2"/>
                <w:szCs w:val="2"/>
                <w:lang w:val="ru-RU"/>
              </w:rPr>
            </w:pPr>
          </w:p>
        </w:tc>
        <w:tc>
          <w:tcPr>
            <w:tcW w:w="1819" w:type="dxa"/>
            <w:tcBorders>
              <w:bottom w:val="single" w:sz="12" w:space="0" w:color="000000"/>
            </w:tcBorders>
          </w:tcPr>
          <w:p w14:paraId="23ADCFA0" w14:textId="77777777" w:rsidR="00891ED0" w:rsidRPr="00B144A9" w:rsidRDefault="00891ED0" w:rsidP="00801D3F">
            <w:pPr>
              <w:pStyle w:val="TableParagraph"/>
              <w:spacing w:before="2"/>
              <w:rPr>
                <w:sz w:val="17"/>
                <w:lang w:val="ru-RU"/>
              </w:rPr>
            </w:pPr>
          </w:p>
          <w:p w14:paraId="5E02FD12" w14:textId="77777777" w:rsidR="00891ED0" w:rsidRDefault="00891ED0" w:rsidP="00801D3F">
            <w:pPr>
              <w:pStyle w:val="TableParagraph"/>
              <w:rPr>
                <w:b/>
                <w:sz w:val="16"/>
              </w:rPr>
            </w:pPr>
            <w:r>
              <w:rPr>
                <w:b/>
                <w:sz w:val="16"/>
              </w:rPr>
              <w:t>X</w:t>
            </w:r>
          </w:p>
        </w:tc>
        <w:tc>
          <w:tcPr>
            <w:tcW w:w="1819" w:type="dxa"/>
            <w:tcBorders>
              <w:bottom w:val="single" w:sz="12" w:space="0" w:color="000000"/>
            </w:tcBorders>
          </w:tcPr>
          <w:p w14:paraId="33B39479" w14:textId="77777777" w:rsidR="00891ED0" w:rsidRDefault="00891ED0" w:rsidP="00801D3F">
            <w:pPr>
              <w:pStyle w:val="TableParagraph"/>
              <w:spacing w:before="2"/>
              <w:rPr>
                <w:sz w:val="17"/>
              </w:rPr>
            </w:pPr>
          </w:p>
          <w:p w14:paraId="0B53C63E" w14:textId="77777777" w:rsidR="00891ED0" w:rsidRDefault="00891ED0" w:rsidP="00801D3F">
            <w:pPr>
              <w:pStyle w:val="TableParagraph"/>
              <w:rPr>
                <w:b/>
                <w:sz w:val="16"/>
              </w:rPr>
            </w:pPr>
            <w:r>
              <w:rPr>
                <w:b/>
                <w:sz w:val="16"/>
              </w:rPr>
              <w:t>Y</w:t>
            </w:r>
          </w:p>
        </w:tc>
        <w:tc>
          <w:tcPr>
            <w:tcW w:w="2000" w:type="dxa"/>
            <w:vMerge/>
            <w:tcBorders>
              <w:top w:val="nil"/>
              <w:bottom w:val="single" w:sz="12" w:space="0" w:color="000000"/>
            </w:tcBorders>
          </w:tcPr>
          <w:p w14:paraId="27E8FBA9" w14:textId="77777777" w:rsidR="00891ED0" w:rsidRDefault="00891ED0" w:rsidP="00801D3F">
            <w:pPr>
              <w:rPr>
                <w:sz w:val="2"/>
                <w:szCs w:val="2"/>
              </w:rPr>
            </w:pPr>
          </w:p>
        </w:tc>
        <w:tc>
          <w:tcPr>
            <w:tcW w:w="1400" w:type="dxa"/>
            <w:vMerge/>
            <w:tcBorders>
              <w:top w:val="nil"/>
              <w:bottom w:val="single" w:sz="12" w:space="0" w:color="000000"/>
            </w:tcBorders>
          </w:tcPr>
          <w:p w14:paraId="300B52A5" w14:textId="77777777" w:rsidR="00891ED0" w:rsidRDefault="00891ED0" w:rsidP="00801D3F">
            <w:pPr>
              <w:rPr>
                <w:sz w:val="2"/>
                <w:szCs w:val="2"/>
              </w:rPr>
            </w:pPr>
          </w:p>
        </w:tc>
        <w:tc>
          <w:tcPr>
            <w:tcW w:w="1400" w:type="dxa"/>
            <w:vMerge/>
            <w:tcBorders>
              <w:top w:val="nil"/>
              <w:bottom w:val="single" w:sz="12" w:space="0" w:color="000000"/>
            </w:tcBorders>
          </w:tcPr>
          <w:p w14:paraId="3D6E4C06" w14:textId="77777777" w:rsidR="00891ED0" w:rsidRDefault="00891ED0" w:rsidP="00801D3F">
            <w:pPr>
              <w:rPr>
                <w:sz w:val="2"/>
                <w:szCs w:val="2"/>
              </w:rPr>
            </w:pPr>
          </w:p>
        </w:tc>
      </w:tr>
      <w:tr w:rsidR="00891ED0" w14:paraId="741BC131" w14:textId="77777777" w:rsidTr="00801D3F">
        <w:trPr>
          <w:trHeight w:val="340"/>
        </w:trPr>
        <w:tc>
          <w:tcPr>
            <w:tcW w:w="1200" w:type="dxa"/>
            <w:tcBorders>
              <w:top w:val="single" w:sz="12" w:space="0" w:color="000000"/>
            </w:tcBorders>
          </w:tcPr>
          <w:p w14:paraId="55C0CED1" w14:textId="77777777" w:rsidR="00891ED0" w:rsidRDefault="00891ED0" w:rsidP="00801D3F">
            <w:pPr>
              <w:pStyle w:val="TableParagraph"/>
              <w:spacing w:before="78"/>
              <w:rPr>
                <w:b/>
                <w:sz w:val="16"/>
              </w:rPr>
            </w:pPr>
            <w:r>
              <w:rPr>
                <w:b/>
                <w:sz w:val="16"/>
              </w:rPr>
              <w:t>1</w:t>
            </w:r>
          </w:p>
        </w:tc>
        <w:tc>
          <w:tcPr>
            <w:tcW w:w="1819" w:type="dxa"/>
            <w:tcBorders>
              <w:top w:val="single" w:sz="12" w:space="0" w:color="000000"/>
            </w:tcBorders>
          </w:tcPr>
          <w:p w14:paraId="60CB1073" w14:textId="77777777" w:rsidR="00891ED0" w:rsidRDefault="00891ED0" w:rsidP="00801D3F">
            <w:pPr>
              <w:pStyle w:val="TableParagraph"/>
              <w:spacing w:before="78"/>
              <w:rPr>
                <w:b/>
                <w:sz w:val="16"/>
              </w:rPr>
            </w:pPr>
            <w:r>
              <w:rPr>
                <w:b/>
                <w:sz w:val="16"/>
              </w:rPr>
              <w:t>2</w:t>
            </w:r>
          </w:p>
        </w:tc>
        <w:tc>
          <w:tcPr>
            <w:tcW w:w="1819" w:type="dxa"/>
            <w:tcBorders>
              <w:top w:val="single" w:sz="12" w:space="0" w:color="000000"/>
            </w:tcBorders>
          </w:tcPr>
          <w:p w14:paraId="6942F486" w14:textId="77777777" w:rsidR="00891ED0" w:rsidRDefault="00891ED0" w:rsidP="00801D3F">
            <w:pPr>
              <w:pStyle w:val="TableParagraph"/>
              <w:spacing w:before="78"/>
              <w:rPr>
                <w:b/>
                <w:sz w:val="16"/>
              </w:rPr>
            </w:pPr>
            <w:r>
              <w:rPr>
                <w:b/>
                <w:sz w:val="16"/>
              </w:rPr>
              <w:t>3</w:t>
            </w:r>
          </w:p>
        </w:tc>
        <w:tc>
          <w:tcPr>
            <w:tcW w:w="2000" w:type="dxa"/>
            <w:tcBorders>
              <w:top w:val="single" w:sz="12" w:space="0" w:color="000000"/>
            </w:tcBorders>
          </w:tcPr>
          <w:p w14:paraId="48ABB656" w14:textId="77777777" w:rsidR="00891ED0" w:rsidRDefault="00891ED0" w:rsidP="00801D3F">
            <w:pPr>
              <w:pStyle w:val="TableParagraph"/>
              <w:spacing w:before="78"/>
              <w:rPr>
                <w:b/>
                <w:sz w:val="16"/>
              </w:rPr>
            </w:pPr>
            <w:r>
              <w:rPr>
                <w:b/>
                <w:sz w:val="16"/>
              </w:rPr>
              <w:t>4</w:t>
            </w:r>
          </w:p>
        </w:tc>
        <w:tc>
          <w:tcPr>
            <w:tcW w:w="1400" w:type="dxa"/>
            <w:tcBorders>
              <w:top w:val="single" w:sz="12" w:space="0" w:color="000000"/>
            </w:tcBorders>
          </w:tcPr>
          <w:p w14:paraId="7E7ECC2B" w14:textId="77777777" w:rsidR="00891ED0" w:rsidRDefault="00891ED0" w:rsidP="00801D3F">
            <w:pPr>
              <w:pStyle w:val="TableParagraph"/>
              <w:spacing w:before="78"/>
              <w:rPr>
                <w:b/>
                <w:sz w:val="16"/>
              </w:rPr>
            </w:pPr>
            <w:r>
              <w:rPr>
                <w:b/>
                <w:sz w:val="16"/>
              </w:rPr>
              <w:t>5</w:t>
            </w:r>
          </w:p>
        </w:tc>
        <w:tc>
          <w:tcPr>
            <w:tcW w:w="1400" w:type="dxa"/>
            <w:tcBorders>
              <w:top w:val="single" w:sz="12" w:space="0" w:color="000000"/>
            </w:tcBorders>
          </w:tcPr>
          <w:p w14:paraId="616B8009" w14:textId="77777777" w:rsidR="00891ED0" w:rsidRDefault="00891ED0" w:rsidP="00801D3F">
            <w:pPr>
              <w:pStyle w:val="TableParagraph"/>
              <w:spacing w:before="78"/>
              <w:ind w:left="650"/>
              <w:rPr>
                <w:b/>
                <w:sz w:val="16"/>
              </w:rPr>
            </w:pPr>
            <w:r>
              <w:rPr>
                <w:b/>
                <w:sz w:val="16"/>
              </w:rPr>
              <w:t>6</w:t>
            </w:r>
          </w:p>
        </w:tc>
      </w:tr>
      <w:tr w:rsidR="00891ED0" w14:paraId="1C699D75" w14:textId="77777777" w:rsidTr="00801D3F">
        <w:trPr>
          <w:trHeight w:val="340"/>
        </w:trPr>
        <w:tc>
          <w:tcPr>
            <w:tcW w:w="9638" w:type="dxa"/>
            <w:gridSpan w:val="6"/>
          </w:tcPr>
          <w:p w14:paraId="67CF7287" w14:textId="77777777" w:rsidR="00891ED0" w:rsidRDefault="00891ED0" w:rsidP="00801D3F">
            <w:pPr>
              <w:pStyle w:val="TableParagraph"/>
              <w:ind w:left="244" w:right="244"/>
              <w:rPr>
                <w:b/>
                <w:sz w:val="16"/>
              </w:rPr>
            </w:pPr>
            <w:proofErr w:type="spellStart"/>
            <w:r>
              <w:rPr>
                <w:b/>
                <w:sz w:val="16"/>
              </w:rPr>
              <w:t>Участок</w:t>
            </w:r>
            <w:proofErr w:type="spellEnd"/>
            <w:r>
              <w:rPr>
                <w:b/>
                <w:sz w:val="16"/>
              </w:rPr>
              <w:t xml:space="preserve"> 1</w:t>
            </w:r>
          </w:p>
        </w:tc>
      </w:tr>
      <w:tr w:rsidR="00891ED0" w14:paraId="00BAEC93" w14:textId="77777777" w:rsidTr="00801D3F">
        <w:trPr>
          <w:trHeight w:val="340"/>
        </w:trPr>
        <w:tc>
          <w:tcPr>
            <w:tcW w:w="1200" w:type="dxa"/>
          </w:tcPr>
          <w:p w14:paraId="1ACA4103" w14:textId="77777777" w:rsidR="00891ED0" w:rsidRDefault="00891ED0" w:rsidP="00801D3F">
            <w:pPr>
              <w:pStyle w:val="TableParagraph"/>
              <w:rPr>
                <w:sz w:val="16"/>
              </w:rPr>
            </w:pPr>
            <w:r>
              <w:rPr>
                <w:sz w:val="16"/>
              </w:rPr>
              <w:t>1</w:t>
            </w:r>
          </w:p>
        </w:tc>
        <w:tc>
          <w:tcPr>
            <w:tcW w:w="1819" w:type="dxa"/>
          </w:tcPr>
          <w:p w14:paraId="5C2CC9B5" w14:textId="77777777" w:rsidR="00891ED0" w:rsidRDefault="00891ED0" w:rsidP="00801D3F">
            <w:pPr>
              <w:pStyle w:val="TableParagraph"/>
              <w:ind w:left="499" w:right="499"/>
              <w:rPr>
                <w:sz w:val="16"/>
              </w:rPr>
            </w:pPr>
            <w:r>
              <w:rPr>
                <w:sz w:val="16"/>
              </w:rPr>
              <w:t>469769.90</w:t>
            </w:r>
          </w:p>
        </w:tc>
        <w:tc>
          <w:tcPr>
            <w:tcW w:w="1819" w:type="dxa"/>
          </w:tcPr>
          <w:p w14:paraId="3D4318BE" w14:textId="77777777" w:rsidR="00891ED0" w:rsidRDefault="00891ED0" w:rsidP="00801D3F">
            <w:pPr>
              <w:pStyle w:val="TableParagraph"/>
              <w:ind w:left="499" w:right="499"/>
              <w:rPr>
                <w:sz w:val="16"/>
              </w:rPr>
            </w:pPr>
            <w:r>
              <w:rPr>
                <w:sz w:val="16"/>
              </w:rPr>
              <w:t>2211341.47</w:t>
            </w:r>
          </w:p>
        </w:tc>
        <w:tc>
          <w:tcPr>
            <w:tcW w:w="2000" w:type="dxa"/>
          </w:tcPr>
          <w:p w14:paraId="521911C1"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6CB0610" w14:textId="77777777" w:rsidR="00891ED0" w:rsidRDefault="00891ED0" w:rsidP="00801D3F">
            <w:pPr>
              <w:pStyle w:val="TableParagraph"/>
              <w:ind w:left="103" w:right="103"/>
              <w:rPr>
                <w:sz w:val="16"/>
              </w:rPr>
            </w:pPr>
            <w:r>
              <w:rPr>
                <w:sz w:val="16"/>
              </w:rPr>
              <w:t>0,1</w:t>
            </w:r>
          </w:p>
        </w:tc>
        <w:tc>
          <w:tcPr>
            <w:tcW w:w="1400" w:type="dxa"/>
          </w:tcPr>
          <w:p w14:paraId="55B44B55" w14:textId="77777777" w:rsidR="00891ED0" w:rsidRDefault="00891ED0" w:rsidP="00801D3F">
            <w:pPr>
              <w:pStyle w:val="TableParagraph"/>
              <w:ind w:left="663"/>
              <w:rPr>
                <w:sz w:val="16"/>
              </w:rPr>
            </w:pPr>
            <w:r>
              <w:rPr>
                <w:sz w:val="16"/>
              </w:rPr>
              <w:t>-</w:t>
            </w:r>
          </w:p>
        </w:tc>
      </w:tr>
      <w:tr w:rsidR="00891ED0" w14:paraId="0DFBCE4B" w14:textId="77777777" w:rsidTr="00801D3F">
        <w:trPr>
          <w:trHeight w:val="340"/>
        </w:trPr>
        <w:tc>
          <w:tcPr>
            <w:tcW w:w="1200" w:type="dxa"/>
          </w:tcPr>
          <w:p w14:paraId="1E127E13" w14:textId="77777777" w:rsidR="00891ED0" w:rsidRDefault="00891ED0" w:rsidP="00801D3F">
            <w:pPr>
              <w:pStyle w:val="TableParagraph"/>
              <w:rPr>
                <w:sz w:val="16"/>
              </w:rPr>
            </w:pPr>
            <w:r>
              <w:rPr>
                <w:sz w:val="16"/>
              </w:rPr>
              <w:t>2</w:t>
            </w:r>
          </w:p>
        </w:tc>
        <w:tc>
          <w:tcPr>
            <w:tcW w:w="1819" w:type="dxa"/>
          </w:tcPr>
          <w:p w14:paraId="467B5AFF" w14:textId="77777777" w:rsidR="00891ED0" w:rsidRDefault="00891ED0" w:rsidP="00801D3F">
            <w:pPr>
              <w:pStyle w:val="TableParagraph"/>
              <w:ind w:left="499" w:right="499"/>
              <w:rPr>
                <w:sz w:val="16"/>
              </w:rPr>
            </w:pPr>
            <w:r>
              <w:rPr>
                <w:sz w:val="16"/>
              </w:rPr>
              <w:t>469779.20</w:t>
            </w:r>
          </w:p>
        </w:tc>
        <w:tc>
          <w:tcPr>
            <w:tcW w:w="1819" w:type="dxa"/>
          </w:tcPr>
          <w:p w14:paraId="055EC18B" w14:textId="77777777" w:rsidR="00891ED0" w:rsidRDefault="00891ED0" w:rsidP="00801D3F">
            <w:pPr>
              <w:pStyle w:val="TableParagraph"/>
              <w:ind w:left="499" w:right="499"/>
              <w:rPr>
                <w:sz w:val="16"/>
              </w:rPr>
            </w:pPr>
            <w:r>
              <w:rPr>
                <w:sz w:val="16"/>
              </w:rPr>
              <w:t>2211343.40</w:t>
            </w:r>
          </w:p>
        </w:tc>
        <w:tc>
          <w:tcPr>
            <w:tcW w:w="2000" w:type="dxa"/>
          </w:tcPr>
          <w:p w14:paraId="1F33A5A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B6694F8" w14:textId="77777777" w:rsidR="00891ED0" w:rsidRDefault="00891ED0" w:rsidP="00801D3F">
            <w:pPr>
              <w:pStyle w:val="TableParagraph"/>
              <w:ind w:left="103" w:right="103"/>
              <w:rPr>
                <w:sz w:val="16"/>
              </w:rPr>
            </w:pPr>
            <w:r>
              <w:rPr>
                <w:sz w:val="16"/>
              </w:rPr>
              <w:t>0,1</w:t>
            </w:r>
          </w:p>
        </w:tc>
        <w:tc>
          <w:tcPr>
            <w:tcW w:w="1400" w:type="dxa"/>
          </w:tcPr>
          <w:p w14:paraId="496DA265" w14:textId="77777777" w:rsidR="00891ED0" w:rsidRDefault="00891ED0" w:rsidP="00801D3F">
            <w:pPr>
              <w:pStyle w:val="TableParagraph"/>
              <w:ind w:left="663"/>
              <w:rPr>
                <w:sz w:val="16"/>
              </w:rPr>
            </w:pPr>
            <w:r>
              <w:rPr>
                <w:sz w:val="16"/>
              </w:rPr>
              <w:t>-</w:t>
            </w:r>
          </w:p>
        </w:tc>
      </w:tr>
      <w:tr w:rsidR="00891ED0" w14:paraId="0210711A" w14:textId="77777777" w:rsidTr="00801D3F">
        <w:trPr>
          <w:trHeight w:val="340"/>
        </w:trPr>
        <w:tc>
          <w:tcPr>
            <w:tcW w:w="1200" w:type="dxa"/>
          </w:tcPr>
          <w:p w14:paraId="1025BF4F" w14:textId="77777777" w:rsidR="00891ED0" w:rsidRDefault="00891ED0" w:rsidP="00801D3F">
            <w:pPr>
              <w:pStyle w:val="TableParagraph"/>
              <w:rPr>
                <w:sz w:val="16"/>
              </w:rPr>
            </w:pPr>
            <w:r>
              <w:rPr>
                <w:sz w:val="16"/>
              </w:rPr>
              <w:t>3</w:t>
            </w:r>
          </w:p>
        </w:tc>
        <w:tc>
          <w:tcPr>
            <w:tcW w:w="1819" w:type="dxa"/>
          </w:tcPr>
          <w:p w14:paraId="1328E5AF" w14:textId="77777777" w:rsidR="00891ED0" w:rsidRDefault="00891ED0" w:rsidP="00801D3F">
            <w:pPr>
              <w:pStyle w:val="TableParagraph"/>
              <w:ind w:left="499" w:right="499"/>
              <w:rPr>
                <w:sz w:val="16"/>
              </w:rPr>
            </w:pPr>
            <w:r>
              <w:rPr>
                <w:sz w:val="16"/>
              </w:rPr>
              <w:t>469795.56</w:t>
            </w:r>
          </w:p>
        </w:tc>
        <w:tc>
          <w:tcPr>
            <w:tcW w:w="1819" w:type="dxa"/>
          </w:tcPr>
          <w:p w14:paraId="230035F4" w14:textId="77777777" w:rsidR="00891ED0" w:rsidRDefault="00891ED0" w:rsidP="00801D3F">
            <w:pPr>
              <w:pStyle w:val="TableParagraph"/>
              <w:ind w:left="499" w:right="499"/>
              <w:rPr>
                <w:sz w:val="16"/>
              </w:rPr>
            </w:pPr>
            <w:r>
              <w:rPr>
                <w:sz w:val="16"/>
              </w:rPr>
              <w:t>2211346.84</w:t>
            </w:r>
          </w:p>
        </w:tc>
        <w:tc>
          <w:tcPr>
            <w:tcW w:w="2000" w:type="dxa"/>
          </w:tcPr>
          <w:p w14:paraId="5A22A123"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D8CB133" w14:textId="77777777" w:rsidR="00891ED0" w:rsidRDefault="00891ED0" w:rsidP="00801D3F">
            <w:pPr>
              <w:pStyle w:val="TableParagraph"/>
              <w:ind w:left="103" w:right="103"/>
              <w:rPr>
                <w:sz w:val="16"/>
              </w:rPr>
            </w:pPr>
            <w:r>
              <w:rPr>
                <w:sz w:val="16"/>
              </w:rPr>
              <w:t>0,1</w:t>
            </w:r>
          </w:p>
        </w:tc>
        <w:tc>
          <w:tcPr>
            <w:tcW w:w="1400" w:type="dxa"/>
          </w:tcPr>
          <w:p w14:paraId="1976EA8A" w14:textId="77777777" w:rsidR="00891ED0" w:rsidRDefault="00891ED0" w:rsidP="00801D3F">
            <w:pPr>
              <w:pStyle w:val="TableParagraph"/>
              <w:ind w:left="663"/>
              <w:rPr>
                <w:sz w:val="16"/>
              </w:rPr>
            </w:pPr>
            <w:r>
              <w:rPr>
                <w:sz w:val="16"/>
              </w:rPr>
              <w:t>-</w:t>
            </w:r>
          </w:p>
        </w:tc>
      </w:tr>
      <w:tr w:rsidR="00891ED0" w14:paraId="1B3F6997" w14:textId="77777777" w:rsidTr="00801D3F">
        <w:trPr>
          <w:trHeight w:val="340"/>
        </w:trPr>
        <w:tc>
          <w:tcPr>
            <w:tcW w:w="1200" w:type="dxa"/>
          </w:tcPr>
          <w:p w14:paraId="4BCF9211" w14:textId="77777777" w:rsidR="00891ED0" w:rsidRDefault="00891ED0" w:rsidP="00801D3F">
            <w:pPr>
              <w:pStyle w:val="TableParagraph"/>
              <w:rPr>
                <w:sz w:val="16"/>
              </w:rPr>
            </w:pPr>
            <w:r>
              <w:rPr>
                <w:sz w:val="16"/>
              </w:rPr>
              <w:t>4</w:t>
            </w:r>
          </w:p>
        </w:tc>
        <w:tc>
          <w:tcPr>
            <w:tcW w:w="1819" w:type="dxa"/>
          </w:tcPr>
          <w:p w14:paraId="752362AD" w14:textId="77777777" w:rsidR="00891ED0" w:rsidRDefault="00891ED0" w:rsidP="00801D3F">
            <w:pPr>
              <w:pStyle w:val="TableParagraph"/>
              <w:ind w:left="499" w:right="499"/>
              <w:rPr>
                <w:sz w:val="16"/>
              </w:rPr>
            </w:pPr>
            <w:r>
              <w:rPr>
                <w:sz w:val="16"/>
              </w:rPr>
              <w:t>469795.86</w:t>
            </w:r>
          </w:p>
        </w:tc>
        <w:tc>
          <w:tcPr>
            <w:tcW w:w="1819" w:type="dxa"/>
          </w:tcPr>
          <w:p w14:paraId="698D8925" w14:textId="77777777" w:rsidR="00891ED0" w:rsidRDefault="00891ED0" w:rsidP="00801D3F">
            <w:pPr>
              <w:pStyle w:val="TableParagraph"/>
              <w:ind w:left="499" w:right="499"/>
              <w:rPr>
                <w:sz w:val="16"/>
              </w:rPr>
            </w:pPr>
            <w:r>
              <w:rPr>
                <w:sz w:val="16"/>
              </w:rPr>
              <w:t>2211345.62</w:t>
            </w:r>
          </w:p>
        </w:tc>
        <w:tc>
          <w:tcPr>
            <w:tcW w:w="2000" w:type="dxa"/>
          </w:tcPr>
          <w:p w14:paraId="75D34BD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611A3E4" w14:textId="77777777" w:rsidR="00891ED0" w:rsidRDefault="00891ED0" w:rsidP="00801D3F">
            <w:pPr>
              <w:pStyle w:val="TableParagraph"/>
              <w:ind w:left="103" w:right="103"/>
              <w:rPr>
                <w:sz w:val="16"/>
              </w:rPr>
            </w:pPr>
            <w:r>
              <w:rPr>
                <w:sz w:val="16"/>
              </w:rPr>
              <w:t>0,1</w:t>
            </w:r>
          </w:p>
        </w:tc>
        <w:tc>
          <w:tcPr>
            <w:tcW w:w="1400" w:type="dxa"/>
          </w:tcPr>
          <w:p w14:paraId="2DC93693" w14:textId="77777777" w:rsidR="00891ED0" w:rsidRDefault="00891ED0" w:rsidP="00801D3F">
            <w:pPr>
              <w:pStyle w:val="TableParagraph"/>
              <w:ind w:left="663"/>
              <w:rPr>
                <w:sz w:val="16"/>
              </w:rPr>
            </w:pPr>
            <w:r>
              <w:rPr>
                <w:sz w:val="16"/>
              </w:rPr>
              <w:t>-</w:t>
            </w:r>
          </w:p>
        </w:tc>
      </w:tr>
      <w:tr w:rsidR="00891ED0" w14:paraId="7EB788B6" w14:textId="77777777" w:rsidTr="00801D3F">
        <w:trPr>
          <w:trHeight w:val="340"/>
        </w:trPr>
        <w:tc>
          <w:tcPr>
            <w:tcW w:w="1200" w:type="dxa"/>
          </w:tcPr>
          <w:p w14:paraId="6AC28491" w14:textId="77777777" w:rsidR="00891ED0" w:rsidRDefault="00891ED0" w:rsidP="00801D3F">
            <w:pPr>
              <w:pStyle w:val="TableParagraph"/>
              <w:rPr>
                <w:sz w:val="16"/>
              </w:rPr>
            </w:pPr>
            <w:r>
              <w:rPr>
                <w:sz w:val="16"/>
              </w:rPr>
              <w:t>5</w:t>
            </w:r>
          </w:p>
        </w:tc>
        <w:tc>
          <w:tcPr>
            <w:tcW w:w="1819" w:type="dxa"/>
          </w:tcPr>
          <w:p w14:paraId="4364B027" w14:textId="77777777" w:rsidR="00891ED0" w:rsidRDefault="00891ED0" w:rsidP="00801D3F">
            <w:pPr>
              <w:pStyle w:val="TableParagraph"/>
              <w:ind w:left="499" w:right="499"/>
              <w:rPr>
                <w:sz w:val="16"/>
              </w:rPr>
            </w:pPr>
            <w:r>
              <w:rPr>
                <w:sz w:val="16"/>
              </w:rPr>
              <w:t>469817.14</w:t>
            </w:r>
          </w:p>
        </w:tc>
        <w:tc>
          <w:tcPr>
            <w:tcW w:w="1819" w:type="dxa"/>
          </w:tcPr>
          <w:p w14:paraId="08C69D37" w14:textId="77777777" w:rsidR="00891ED0" w:rsidRDefault="00891ED0" w:rsidP="00801D3F">
            <w:pPr>
              <w:pStyle w:val="TableParagraph"/>
              <w:ind w:left="499" w:right="499"/>
              <w:rPr>
                <w:sz w:val="16"/>
              </w:rPr>
            </w:pPr>
            <w:r>
              <w:rPr>
                <w:sz w:val="16"/>
              </w:rPr>
              <w:t>2211349.24</w:t>
            </w:r>
          </w:p>
        </w:tc>
        <w:tc>
          <w:tcPr>
            <w:tcW w:w="2000" w:type="dxa"/>
          </w:tcPr>
          <w:p w14:paraId="468A00A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748C171" w14:textId="77777777" w:rsidR="00891ED0" w:rsidRDefault="00891ED0" w:rsidP="00801D3F">
            <w:pPr>
              <w:pStyle w:val="TableParagraph"/>
              <w:ind w:left="103" w:right="103"/>
              <w:rPr>
                <w:sz w:val="16"/>
              </w:rPr>
            </w:pPr>
            <w:r>
              <w:rPr>
                <w:sz w:val="16"/>
              </w:rPr>
              <w:t>0,1</w:t>
            </w:r>
          </w:p>
        </w:tc>
        <w:tc>
          <w:tcPr>
            <w:tcW w:w="1400" w:type="dxa"/>
          </w:tcPr>
          <w:p w14:paraId="7D31E8A9" w14:textId="77777777" w:rsidR="00891ED0" w:rsidRDefault="00891ED0" w:rsidP="00801D3F">
            <w:pPr>
              <w:pStyle w:val="TableParagraph"/>
              <w:ind w:left="663"/>
              <w:rPr>
                <w:sz w:val="16"/>
              </w:rPr>
            </w:pPr>
            <w:r>
              <w:rPr>
                <w:sz w:val="16"/>
              </w:rPr>
              <w:t>-</w:t>
            </w:r>
          </w:p>
        </w:tc>
      </w:tr>
      <w:tr w:rsidR="00891ED0" w14:paraId="1590F266" w14:textId="77777777" w:rsidTr="00801D3F">
        <w:trPr>
          <w:trHeight w:val="340"/>
        </w:trPr>
        <w:tc>
          <w:tcPr>
            <w:tcW w:w="1200" w:type="dxa"/>
          </w:tcPr>
          <w:p w14:paraId="6204AEEB" w14:textId="77777777" w:rsidR="00891ED0" w:rsidRDefault="00891ED0" w:rsidP="00801D3F">
            <w:pPr>
              <w:pStyle w:val="TableParagraph"/>
              <w:rPr>
                <w:sz w:val="16"/>
              </w:rPr>
            </w:pPr>
            <w:r>
              <w:rPr>
                <w:sz w:val="16"/>
              </w:rPr>
              <w:t>6</w:t>
            </w:r>
          </w:p>
        </w:tc>
        <w:tc>
          <w:tcPr>
            <w:tcW w:w="1819" w:type="dxa"/>
          </w:tcPr>
          <w:p w14:paraId="68B75080" w14:textId="77777777" w:rsidR="00891ED0" w:rsidRDefault="00891ED0" w:rsidP="00801D3F">
            <w:pPr>
              <w:pStyle w:val="TableParagraph"/>
              <w:ind w:left="499" w:right="499"/>
              <w:rPr>
                <w:sz w:val="16"/>
              </w:rPr>
            </w:pPr>
            <w:r>
              <w:rPr>
                <w:sz w:val="16"/>
              </w:rPr>
              <w:t>469831.88</w:t>
            </w:r>
          </w:p>
        </w:tc>
        <w:tc>
          <w:tcPr>
            <w:tcW w:w="1819" w:type="dxa"/>
          </w:tcPr>
          <w:p w14:paraId="5B982440" w14:textId="77777777" w:rsidR="00891ED0" w:rsidRDefault="00891ED0" w:rsidP="00801D3F">
            <w:pPr>
              <w:pStyle w:val="TableParagraph"/>
              <w:ind w:left="499" w:right="499"/>
              <w:rPr>
                <w:sz w:val="16"/>
              </w:rPr>
            </w:pPr>
            <w:r>
              <w:rPr>
                <w:sz w:val="16"/>
              </w:rPr>
              <w:t>2211351.39</w:t>
            </w:r>
          </w:p>
        </w:tc>
        <w:tc>
          <w:tcPr>
            <w:tcW w:w="2000" w:type="dxa"/>
          </w:tcPr>
          <w:p w14:paraId="76B39EB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3DCA8CC" w14:textId="77777777" w:rsidR="00891ED0" w:rsidRDefault="00891ED0" w:rsidP="00801D3F">
            <w:pPr>
              <w:pStyle w:val="TableParagraph"/>
              <w:ind w:left="103" w:right="103"/>
              <w:rPr>
                <w:sz w:val="16"/>
              </w:rPr>
            </w:pPr>
            <w:r>
              <w:rPr>
                <w:sz w:val="16"/>
              </w:rPr>
              <w:t>0,1</w:t>
            </w:r>
          </w:p>
        </w:tc>
        <w:tc>
          <w:tcPr>
            <w:tcW w:w="1400" w:type="dxa"/>
          </w:tcPr>
          <w:p w14:paraId="23447D8B" w14:textId="77777777" w:rsidR="00891ED0" w:rsidRDefault="00891ED0" w:rsidP="00801D3F">
            <w:pPr>
              <w:pStyle w:val="TableParagraph"/>
              <w:ind w:left="663"/>
              <w:rPr>
                <w:sz w:val="16"/>
              </w:rPr>
            </w:pPr>
            <w:r>
              <w:rPr>
                <w:sz w:val="16"/>
              </w:rPr>
              <w:t>-</w:t>
            </w:r>
          </w:p>
        </w:tc>
      </w:tr>
      <w:tr w:rsidR="00891ED0" w14:paraId="48DD7E3E" w14:textId="77777777" w:rsidTr="00801D3F">
        <w:trPr>
          <w:trHeight w:val="340"/>
        </w:trPr>
        <w:tc>
          <w:tcPr>
            <w:tcW w:w="1200" w:type="dxa"/>
          </w:tcPr>
          <w:p w14:paraId="74AFEFAB" w14:textId="77777777" w:rsidR="00891ED0" w:rsidRDefault="00891ED0" w:rsidP="00801D3F">
            <w:pPr>
              <w:pStyle w:val="TableParagraph"/>
              <w:rPr>
                <w:sz w:val="16"/>
              </w:rPr>
            </w:pPr>
            <w:r>
              <w:rPr>
                <w:sz w:val="16"/>
              </w:rPr>
              <w:t>7</w:t>
            </w:r>
          </w:p>
        </w:tc>
        <w:tc>
          <w:tcPr>
            <w:tcW w:w="1819" w:type="dxa"/>
          </w:tcPr>
          <w:p w14:paraId="1C8A714E" w14:textId="77777777" w:rsidR="00891ED0" w:rsidRDefault="00891ED0" w:rsidP="00801D3F">
            <w:pPr>
              <w:pStyle w:val="TableParagraph"/>
              <w:ind w:left="499" w:right="499"/>
              <w:rPr>
                <w:sz w:val="16"/>
              </w:rPr>
            </w:pPr>
            <w:r>
              <w:rPr>
                <w:sz w:val="16"/>
              </w:rPr>
              <w:t>469835.19</w:t>
            </w:r>
          </w:p>
        </w:tc>
        <w:tc>
          <w:tcPr>
            <w:tcW w:w="1819" w:type="dxa"/>
          </w:tcPr>
          <w:p w14:paraId="06296C52" w14:textId="77777777" w:rsidR="00891ED0" w:rsidRDefault="00891ED0" w:rsidP="00801D3F">
            <w:pPr>
              <w:pStyle w:val="TableParagraph"/>
              <w:ind w:left="499" w:right="499"/>
              <w:rPr>
                <w:sz w:val="16"/>
              </w:rPr>
            </w:pPr>
            <w:r>
              <w:rPr>
                <w:sz w:val="16"/>
              </w:rPr>
              <w:t>2211351.72</w:t>
            </w:r>
          </w:p>
        </w:tc>
        <w:tc>
          <w:tcPr>
            <w:tcW w:w="2000" w:type="dxa"/>
          </w:tcPr>
          <w:p w14:paraId="7E2D34FE"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756DEC0" w14:textId="77777777" w:rsidR="00891ED0" w:rsidRDefault="00891ED0" w:rsidP="00801D3F">
            <w:pPr>
              <w:pStyle w:val="TableParagraph"/>
              <w:ind w:left="103" w:right="103"/>
              <w:rPr>
                <w:sz w:val="16"/>
              </w:rPr>
            </w:pPr>
            <w:r>
              <w:rPr>
                <w:sz w:val="16"/>
              </w:rPr>
              <w:t>0,1</w:t>
            </w:r>
          </w:p>
        </w:tc>
        <w:tc>
          <w:tcPr>
            <w:tcW w:w="1400" w:type="dxa"/>
          </w:tcPr>
          <w:p w14:paraId="4AAC2392" w14:textId="77777777" w:rsidR="00891ED0" w:rsidRDefault="00891ED0" w:rsidP="00801D3F">
            <w:pPr>
              <w:pStyle w:val="TableParagraph"/>
              <w:ind w:left="663"/>
              <w:rPr>
                <w:sz w:val="16"/>
              </w:rPr>
            </w:pPr>
            <w:r>
              <w:rPr>
                <w:sz w:val="16"/>
              </w:rPr>
              <w:t>-</w:t>
            </w:r>
          </w:p>
        </w:tc>
      </w:tr>
      <w:tr w:rsidR="00891ED0" w14:paraId="1567671F" w14:textId="77777777" w:rsidTr="00801D3F">
        <w:trPr>
          <w:trHeight w:val="340"/>
        </w:trPr>
        <w:tc>
          <w:tcPr>
            <w:tcW w:w="1200" w:type="dxa"/>
          </w:tcPr>
          <w:p w14:paraId="7440E112" w14:textId="77777777" w:rsidR="00891ED0" w:rsidRDefault="00891ED0" w:rsidP="00801D3F">
            <w:pPr>
              <w:pStyle w:val="TableParagraph"/>
              <w:rPr>
                <w:sz w:val="16"/>
              </w:rPr>
            </w:pPr>
            <w:r>
              <w:rPr>
                <w:sz w:val="16"/>
              </w:rPr>
              <w:t>8</w:t>
            </w:r>
          </w:p>
        </w:tc>
        <w:tc>
          <w:tcPr>
            <w:tcW w:w="1819" w:type="dxa"/>
          </w:tcPr>
          <w:p w14:paraId="7807537E" w14:textId="77777777" w:rsidR="00891ED0" w:rsidRDefault="00891ED0" w:rsidP="00801D3F">
            <w:pPr>
              <w:pStyle w:val="TableParagraph"/>
              <w:ind w:left="499" w:right="499"/>
              <w:rPr>
                <w:sz w:val="16"/>
              </w:rPr>
            </w:pPr>
            <w:r>
              <w:rPr>
                <w:sz w:val="16"/>
              </w:rPr>
              <w:t>469836.77</w:t>
            </w:r>
          </w:p>
        </w:tc>
        <w:tc>
          <w:tcPr>
            <w:tcW w:w="1819" w:type="dxa"/>
          </w:tcPr>
          <w:p w14:paraId="4C1AEE9A" w14:textId="77777777" w:rsidR="00891ED0" w:rsidRDefault="00891ED0" w:rsidP="00801D3F">
            <w:pPr>
              <w:pStyle w:val="TableParagraph"/>
              <w:ind w:left="499" w:right="499"/>
              <w:rPr>
                <w:sz w:val="16"/>
              </w:rPr>
            </w:pPr>
            <w:r>
              <w:rPr>
                <w:sz w:val="16"/>
              </w:rPr>
              <w:t>2211351.18</w:t>
            </w:r>
          </w:p>
        </w:tc>
        <w:tc>
          <w:tcPr>
            <w:tcW w:w="2000" w:type="dxa"/>
          </w:tcPr>
          <w:p w14:paraId="40405E17"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0667186" w14:textId="77777777" w:rsidR="00891ED0" w:rsidRDefault="00891ED0" w:rsidP="00801D3F">
            <w:pPr>
              <w:pStyle w:val="TableParagraph"/>
              <w:ind w:left="103" w:right="103"/>
              <w:rPr>
                <w:sz w:val="16"/>
              </w:rPr>
            </w:pPr>
            <w:r>
              <w:rPr>
                <w:sz w:val="16"/>
              </w:rPr>
              <w:t>0,1</w:t>
            </w:r>
          </w:p>
        </w:tc>
        <w:tc>
          <w:tcPr>
            <w:tcW w:w="1400" w:type="dxa"/>
          </w:tcPr>
          <w:p w14:paraId="751DDAFF" w14:textId="77777777" w:rsidR="00891ED0" w:rsidRDefault="00891ED0" w:rsidP="00801D3F">
            <w:pPr>
              <w:pStyle w:val="TableParagraph"/>
              <w:ind w:left="663"/>
              <w:rPr>
                <w:sz w:val="16"/>
              </w:rPr>
            </w:pPr>
            <w:r>
              <w:rPr>
                <w:sz w:val="16"/>
              </w:rPr>
              <w:t>-</w:t>
            </w:r>
          </w:p>
        </w:tc>
      </w:tr>
      <w:tr w:rsidR="00891ED0" w14:paraId="46C967A1" w14:textId="77777777" w:rsidTr="00801D3F">
        <w:trPr>
          <w:trHeight w:val="340"/>
        </w:trPr>
        <w:tc>
          <w:tcPr>
            <w:tcW w:w="1200" w:type="dxa"/>
          </w:tcPr>
          <w:p w14:paraId="3AEBC323" w14:textId="77777777" w:rsidR="00891ED0" w:rsidRDefault="00891ED0" w:rsidP="00801D3F">
            <w:pPr>
              <w:pStyle w:val="TableParagraph"/>
              <w:rPr>
                <w:sz w:val="16"/>
              </w:rPr>
            </w:pPr>
            <w:r>
              <w:rPr>
                <w:sz w:val="16"/>
              </w:rPr>
              <w:t>9</w:t>
            </w:r>
          </w:p>
        </w:tc>
        <w:tc>
          <w:tcPr>
            <w:tcW w:w="1819" w:type="dxa"/>
          </w:tcPr>
          <w:p w14:paraId="01A9FC5F" w14:textId="77777777" w:rsidR="00891ED0" w:rsidRDefault="00891ED0" w:rsidP="00801D3F">
            <w:pPr>
              <w:pStyle w:val="TableParagraph"/>
              <w:ind w:left="499" w:right="499"/>
              <w:rPr>
                <w:sz w:val="16"/>
              </w:rPr>
            </w:pPr>
            <w:r>
              <w:rPr>
                <w:sz w:val="16"/>
              </w:rPr>
              <w:t>469837.89</w:t>
            </w:r>
          </w:p>
        </w:tc>
        <w:tc>
          <w:tcPr>
            <w:tcW w:w="1819" w:type="dxa"/>
          </w:tcPr>
          <w:p w14:paraId="71437624" w14:textId="77777777" w:rsidR="00891ED0" w:rsidRDefault="00891ED0" w:rsidP="00801D3F">
            <w:pPr>
              <w:pStyle w:val="TableParagraph"/>
              <w:ind w:left="499" w:right="499"/>
              <w:rPr>
                <w:sz w:val="16"/>
              </w:rPr>
            </w:pPr>
            <w:r>
              <w:rPr>
                <w:sz w:val="16"/>
              </w:rPr>
              <w:t>2211351.25</w:t>
            </w:r>
          </w:p>
        </w:tc>
        <w:tc>
          <w:tcPr>
            <w:tcW w:w="2000" w:type="dxa"/>
          </w:tcPr>
          <w:p w14:paraId="441834AC"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FA97795" w14:textId="77777777" w:rsidR="00891ED0" w:rsidRDefault="00891ED0" w:rsidP="00801D3F">
            <w:pPr>
              <w:pStyle w:val="TableParagraph"/>
              <w:ind w:left="103" w:right="103"/>
              <w:rPr>
                <w:sz w:val="16"/>
              </w:rPr>
            </w:pPr>
            <w:r>
              <w:rPr>
                <w:sz w:val="16"/>
              </w:rPr>
              <w:t>0,1</w:t>
            </w:r>
          </w:p>
        </w:tc>
        <w:tc>
          <w:tcPr>
            <w:tcW w:w="1400" w:type="dxa"/>
          </w:tcPr>
          <w:p w14:paraId="535D8BCF" w14:textId="77777777" w:rsidR="00891ED0" w:rsidRDefault="00891ED0" w:rsidP="00801D3F">
            <w:pPr>
              <w:pStyle w:val="TableParagraph"/>
              <w:ind w:left="663"/>
              <w:rPr>
                <w:sz w:val="16"/>
              </w:rPr>
            </w:pPr>
            <w:r>
              <w:rPr>
                <w:sz w:val="16"/>
              </w:rPr>
              <w:t>-</w:t>
            </w:r>
          </w:p>
        </w:tc>
      </w:tr>
      <w:tr w:rsidR="00891ED0" w14:paraId="73563032" w14:textId="77777777" w:rsidTr="00801D3F">
        <w:trPr>
          <w:trHeight w:val="340"/>
        </w:trPr>
        <w:tc>
          <w:tcPr>
            <w:tcW w:w="1200" w:type="dxa"/>
          </w:tcPr>
          <w:p w14:paraId="379966C0" w14:textId="77777777" w:rsidR="00891ED0" w:rsidRDefault="00891ED0" w:rsidP="00801D3F">
            <w:pPr>
              <w:pStyle w:val="TableParagraph"/>
              <w:ind w:left="490" w:right="490"/>
              <w:rPr>
                <w:sz w:val="16"/>
              </w:rPr>
            </w:pPr>
            <w:r>
              <w:rPr>
                <w:sz w:val="16"/>
              </w:rPr>
              <w:t>10</w:t>
            </w:r>
          </w:p>
        </w:tc>
        <w:tc>
          <w:tcPr>
            <w:tcW w:w="1819" w:type="dxa"/>
          </w:tcPr>
          <w:p w14:paraId="1307B6BC" w14:textId="77777777" w:rsidR="00891ED0" w:rsidRDefault="00891ED0" w:rsidP="00801D3F">
            <w:pPr>
              <w:pStyle w:val="TableParagraph"/>
              <w:ind w:left="499" w:right="499"/>
              <w:rPr>
                <w:sz w:val="16"/>
              </w:rPr>
            </w:pPr>
            <w:r>
              <w:rPr>
                <w:sz w:val="16"/>
              </w:rPr>
              <w:t>469794.57</w:t>
            </w:r>
          </w:p>
        </w:tc>
        <w:tc>
          <w:tcPr>
            <w:tcW w:w="1819" w:type="dxa"/>
          </w:tcPr>
          <w:p w14:paraId="29F9FBC0" w14:textId="77777777" w:rsidR="00891ED0" w:rsidRDefault="00891ED0" w:rsidP="00801D3F">
            <w:pPr>
              <w:pStyle w:val="TableParagraph"/>
              <w:ind w:left="499" w:right="499"/>
              <w:rPr>
                <w:sz w:val="16"/>
              </w:rPr>
            </w:pPr>
            <w:r>
              <w:rPr>
                <w:sz w:val="16"/>
              </w:rPr>
              <w:t>2211367.79</w:t>
            </w:r>
          </w:p>
        </w:tc>
        <w:tc>
          <w:tcPr>
            <w:tcW w:w="2000" w:type="dxa"/>
          </w:tcPr>
          <w:p w14:paraId="763BCA17"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EC4D049" w14:textId="77777777" w:rsidR="00891ED0" w:rsidRDefault="00891ED0" w:rsidP="00801D3F">
            <w:pPr>
              <w:pStyle w:val="TableParagraph"/>
              <w:ind w:left="103" w:right="103"/>
              <w:rPr>
                <w:sz w:val="16"/>
              </w:rPr>
            </w:pPr>
            <w:r>
              <w:rPr>
                <w:sz w:val="16"/>
              </w:rPr>
              <w:t>0,1</w:t>
            </w:r>
          </w:p>
        </w:tc>
        <w:tc>
          <w:tcPr>
            <w:tcW w:w="1400" w:type="dxa"/>
          </w:tcPr>
          <w:p w14:paraId="0F776B25" w14:textId="77777777" w:rsidR="00891ED0" w:rsidRDefault="00891ED0" w:rsidP="00801D3F">
            <w:pPr>
              <w:pStyle w:val="TableParagraph"/>
              <w:ind w:left="663"/>
              <w:rPr>
                <w:sz w:val="16"/>
              </w:rPr>
            </w:pPr>
            <w:r>
              <w:rPr>
                <w:sz w:val="16"/>
              </w:rPr>
              <w:t>-</w:t>
            </w:r>
          </w:p>
        </w:tc>
      </w:tr>
      <w:tr w:rsidR="00891ED0" w14:paraId="1E121E37" w14:textId="77777777" w:rsidTr="00801D3F">
        <w:trPr>
          <w:trHeight w:val="340"/>
        </w:trPr>
        <w:tc>
          <w:tcPr>
            <w:tcW w:w="1200" w:type="dxa"/>
          </w:tcPr>
          <w:p w14:paraId="4C83F27D" w14:textId="77777777" w:rsidR="00891ED0" w:rsidRDefault="00891ED0" w:rsidP="00801D3F">
            <w:pPr>
              <w:pStyle w:val="TableParagraph"/>
              <w:ind w:left="490" w:right="490"/>
              <w:rPr>
                <w:sz w:val="16"/>
              </w:rPr>
            </w:pPr>
            <w:r>
              <w:rPr>
                <w:sz w:val="16"/>
              </w:rPr>
              <w:t>11</w:t>
            </w:r>
          </w:p>
        </w:tc>
        <w:tc>
          <w:tcPr>
            <w:tcW w:w="1819" w:type="dxa"/>
          </w:tcPr>
          <w:p w14:paraId="7CFA76DB" w14:textId="77777777" w:rsidR="00891ED0" w:rsidRDefault="00891ED0" w:rsidP="00801D3F">
            <w:pPr>
              <w:pStyle w:val="TableParagraph"/>
              <w:ind w:left="499" w:right="499"/>
              <w:rPr>
                <w:sz w:val="16"/>
              </w:rPr>
            </w:pPr>
            <w:r>
              <w:rPr>
                <w:sz w:val="16"/>
              </w:rPr>
              <w:t>469791.59</w:t>
            </w:r>
          </w:p>
        </w:tc>
        <w:tc>
          <w:tcPr>
            <w:tcW w:w="1819" w:type="dxa"/>
          </w:tcPr>
          <w:p w14:paraId="2FAE9A68" w14:textId="77777777" w:rsidR="00891ED0" w:rsidRDefault="00891ED0" w:rsidP="00801D3F">
            <w:pPr>
              <w:pStyle w:val="TableParagraph"/>
              <w:ind w:left="499" w:right="499"/>
              <w:rPr>
                <w:sz w:val="16"/>
              </w:rPr>
            </w:pPr>
            <w:r>
              <w:rPr>
                <w:sz w:val="16"/>
              </w:rPr>
              <w:t>2211368.72</w:t>
            </w:r>
          </w:p>
        </w:tc>
        <w:tc>
          <w:tcPr>
            <w:tcW w:w="2000" w:type="dxa"/>
          </w:tcPr>
          <w:p w14:paraId="58666285"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ADE60E1" w14:textId="77777777" w:rsidR="00891ED0" w:rsidRDefault="00891ED0" w:rsidP="00801D3F">
            <w:pPr>
              <w:pStyle w:val="TableParagraph"/>
              <w:ind w:left="103" w:right="103"/>
              <w:rPr>
                <w:sz w:val="16"/>
              </w:rPr>
            </w:pPr>
            <w:r>
              <w:rPr>
                <w:sz w:val="16"/>
              </w:rPr>
              <w:t>0,1</w:t>
            </w:r>
          </w:p>
        </w:tc>
        <w:tc>
          <w:tcPr>
            <w:tcW w:w="1400" w:type="dxa"/>
          </w:tcPr>
          <w:p w14:paraId="70378C66" w14:textId="77777777" w:rsidR="00891ED0" w:rsidRDefault="00891ED0" w:rsidP="00801D3F">
            <w:pPr>
              <w:pStyle w:val="TableParagraph"/>
              <w:ind w:left="663"/>
              <w:rPr>
                <w:sz w:val="16"/>
              </w:rPr>
            </w:pPr>
            <w:r>
              <w:rPr>
                <w:sz w:val="16"/>
              </w:rPr>
              <w:t>-</w:t>
            </w:r>
          </w:p>
        </w:tc>
      </w:tr>
      <w:tr w:rsidR="00891ED0" w14:paraId="0C8C2B69" w14:textId="77777777" w:rsidTr="00801D3F">
        <w:trPr>
          <w:trHeight w:val="340"/>
        </w:trPr>
        <w:tc>
          <w:tcPr>
            <w:tcW w:w="1200" w:type="dxa"/>
          </w:tcPr>
          <w:p w14:paraId="381DF2E1" w14:textId="77777777" w:rsidR="00891ED0" w:rsidRDefault="00891ED0" w:rsidP="00801D3F">
            <w:pPr>
              <w:pStyle w:val="TableParagraph"/>
              <w:ind w:left="490" w:right="490"/>
              <w:rPr>
                <w:sz w:val="16"/>
              </w:rPr>
            </w:pPr>
            <w:r>
              <w:rPr>
                <w:sz w:val="16"/>
              </w:rPr>
              <w:t>12</w:t>
            </w:r>
          </w:p>
        </w:tc>
        <w:tc>
          <w:tcPr>
            <w:tcW w:w="1819" w:type="dxa"/>
          </w:tcPr>
          <w:p w14:paraId="6FFB85D7" w14:textId="77777777" w:rsidR="00891ED0" w:rsidRDefault="00891ED0" w:rsidP="00801D3F">
            <w:pPr>
              <w:pStyle w:val="TableParagraph"/>
              <w:ind w:left="499" w:right="499"/>
              <w:rPr>
                <w:sz w:val="16"/>
              </w:rPr>
            </w:pPr>
            <w:r>
              <w:rPr>
                <w:sz w:val="16"/>
              </w:rPr>
              <w:t>469780.85</w:t>
            </w:r>
          </w:p>
        </w:tc>
        <w:tc>
          <w:tcPr>
            <w:tcW w:w="1819" w:type="dxa"/>
          </w:tcPr>
          <w:p w14:paraId="1F4A7CB9" w14:textId="77777777" w:rsidR="00891ED0" w:rsidRDefault="00891ED0" w:rsidP="00801D3F">
            <w:pPr>
              <w:pStyle w:val="TableParagraph"/>
              <w:ind w:left="499" w:right="499"/>
              <w:rPr>
                <w:sz w:val="16"/>
              </w:rPr>
            </w:pPr>
            <w:r>
              <w:rPr>
                <w:sz w:val="16"/>
              </w:rPr>
              <w:t>2211372.82</w:t>
            </w:r>
          </w:p>
        </w:tc>
        <w:tc>
          <w:tcPr>
            <w:tcW w:w="2000" w:type="dxa"/>
          </w:tcPr>
          <w:p w14:paraId="079F832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D781125" w14:textId="77777777" w:rsidR="00891ED0" w:rsidRDefault="00891ED0" w:rsidP="00801D3F">
            <w:pPr>
              <w:pStyle w:val="TableParagraph"/>
              <w:ind w:left="103" w:right="103"/>
              <w:rPr>
                <w:sz w:val="16"/>
              </w:rPr>
            </w:pPr>
            <w:r>
              <w:rPr>
                <w:sz w:val="16"/>
              </w:rPr>
              <w:t>0,1</w:t>
            </w:r>
          </w:p>
        </w:tc>
        <w:tc>
          <w:tcPr>
            <w:tcW w:w="1400" w:type="dxa"/>
          </w:tcPr>
          <w:p w14:paraId="523669F8" w14:textId="77777777" w:rsidR="00891ED0" w:rsidRDefault="00891ED0" w:rsidP="00801D3F">
            <w:pPr>
              <w:pStyle w:val="TableParagraph"/>
              <w:ind w:left="663"/>
              <w:rPr>
                <w:sz w:val="16"/>
              </w:rPr>
            </w:pPr>
            <w:r>
              <w:rPr>
                <w:sz w:val="16"/>
              </w:rPr>
              <w:t>-</w:t>
            </w:r>
          </w:p>
        </w:tc>
      </w:tr>
      <w:tr w:rsidR="00891ED0" w14:paraId="776516FD" w14:textId="77777777" w:rsidTr="00801D3F">
        <w:trPr>
          <w:trHeight w:val="340"/>
        </w:trPr>
        <w:tc>
          <w:tcPr>
            <w:tcW w:w="1200" w:type="dxa"/>
          </w:tcPr>
          <w:p w14:paraId="786A063A" w14:textId="77777777" w:rsidR="00891ED0" w:rsidRDefault="00891ED0" w:rsidP="00801D3F">
            <w:pPr>
              <w:pStyle w:val="TableParagraph"/>
              <w:ind w:left="490" w:right="490"/>
              <w:rPr>
                <w:sz w:val="16"/>
              </w:rPr>
            </w:pPr>
            <w:r>
              <w:rPr>
                <w:sz w:val="16"/>
              </w:rPr>
              <w:t>13</w:t>
            </w:r>
          </w:p>
        </w:tc>
        <w:tc>
          <w:tcPr>
            <w:tcW w:w="1819" w:type="dxa"/>
          </w:tcPr>
          <w:p w14:paraId="167DC9EC" w14:textId="77777777" w:rsidR="00891ED0" w:rsidRDefault="00891ED0" w:rsidP="00801D3F">
            <w:pPr>
              <w:pStyle w:val="TableParagraph"/>
              <w:ind w:left="499" w:right="499"/>
              <w:rPr>
                <w:sz w:val="16"/>
              </w:rPr>
            </w:pPr>
            <w:r>
              <w:rPr>
                <w:sz w:val="16"/>
              </w:rPr>
              <w:t>469739.34</w:t>
            </w:r>
          </w:p>
        </w:tc>
        <w:tc>
          <w:tcPr>
            <w:tcW w:w="1819" w:type="dxa"/>
          </w:tcPr>
          <w:p w14:paraId="72B8171B" w14:textId="77777777" w:rsidR="00891ED0" w:rsidRDefault="00891ED0" w:rsidP="00801D3F">
            <w:pPr>
              <w:pStyle w:val="TableParagraph"/>
              <w:ind w:left="499" w:right="499"/>
              <w:rPr>
                <w:sz w:val="16"/>
              </w:rPr>
            </w:pPr>
            <w:r>
              <w:rPr>
                <w:sz w:val="16"/>
              </w:rPr>
              <w:t>2211388.95</w:t>
            </w:r>
          </w:p>
        </w:tc>
        <w:tc>
          <w:tcPr>
            <w:tcW w:w="2000" w:type="dxa"/>
          </w:tcPr>
          <w:p w14:paraId="1B5B65B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C5AD21D" w14:textId="77777777" w:rsidR="00891ED0" w:rsidRDefault="00891ED0" w:rsidP="00801D3F">
            <w:pPr>
              <w:pStyle w:val="TableParagraph"/>
              <w:ind w:left="103" w:right="103"/>
              <w:rPr>
                <w:sz w:val="16"/>
              </w:rPr>
            </w:pPr>
            <w:r>
              <w:rPr>
                <w:sz w:val="16"/>
              </w:rPr>
              <w:t>0,1</w:t>
            </w:r>
          </w:p>
        </w:tc>
        <w:tc>
          <w:tcPr>
            <w:tcW w:w="1400" w:type="dxa"/>
          </w:tcPr>
          <w:p w14:paraId="633B5CD4" w14:textId="77777777" w:rsidR="00891ED0" w:rsidRDefault="00891ED0" w:rsidP="00801D3F">
            <w:pPr>
              <w:pStyle w:val="TableParagraph"/>
              <w:ind w:left="663"/>
              <w:rPr>
                <w:sz w:val="16"/>
              </w:rPr>
            </w:pPr>
            <w:r>
              <w:rPr>
                <w:sz w:val="16"/>
              </w:rPr>
              <w:t>-</w:t>
            </w:r>
          </w:p>
        </w:tc>
      </w:tr>
      <w:tr w:rsidR="00891ED0" w14:paraId="5A9FEB48" w14:textId="77777777" w:rsidTr="00801D3F">
        <w:trPr>
          <w:trHeight w:val="340"/>
        </w:trPr>
        <w:tc>
          <w:tcPr>
            <w:tcW w:w="1200" w:type="dxa"/>
          </w:tcPr>
          <w:p w14:paraId="7C2FF047" w14:textId="77777777" w:rsidR="00891ED0" w:rsidRDefault="00891ED0" w:rsidP="00801D3F">
            <w:pPr>
              <w:pStyle w:val="TableParagraph"/>
              <w:ind w:left="490" w:right="490"/>
              <w:rPr>
                <w:sz w:val="16"/>
              </w:rPr>
            </w:pPr>
            <w:r>
              <w:rPr>
                <w:sz w:val="16"/>
              </w:rPr>
              <w:t>14</w:t>
            </w:r>
          </w:p>
        </w:tc>
        <w:tc>
          <w:tcPr>
            <w:tcW w:w="1819" w:type="dxa"/>
          </w:tcPr>
          <w:p w14:paraId="5621C41C" w14:textId="77777777" w:rsidR="00891ED0" w:rsidRDefault="00891ED0" w:rsidP="00801D3F">
            <w:pPr>
              <w:pStyle w:val="TableParagraph"/>
              <w:ind w:left="499" w:right="499"/>
              <w:rPr>
                <w:sz w:val="16"/>
              </w:rPr>
            </w:pPr>
            <w:r>
              <w:rPr>
                <w:sz w:val="16"/>
              </w:rPr>
              <w:t>469731.47</w:t>
            </w:r>
          </w:p>
        </w:tc>
        <w:tc>
          <w:tcPr>
            <w:tcW w:w="1819" w:type="dxa"/>
          </w:tcPr>
          <w:p w14:paraId="686D4ACC" w14:textId="77777777" w:rsidR="00891ED0" w:rsidRDefault="00891ED0" w:rsidP="00801D3F">
            <w:pPr>
              <w:pStyle w:val="TableParagraph"/>
              <w:ind w:left="499" w:right="499"/>
              <w:rPr>
                <w:sz w:val="16"/>
              </w:rPr>
            </w:pPr>
            <w:r>
              <w:rPr>
                <w:sz w:val="16"/>
              </w:rPr>
              <w:t>2211392.41</w:t>
            </w:r>
          </w:p>
        </w:tc>
        <w:tc>
          <w:tcPr>
            <w:tcW w:w="2000" w:type="dxa"/>
          </w:tcPr>
          <w:p w14:paraId="43DB7224"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4B6967C" w14:textId="77777777" w:rsidR="00891ED0" w:rsidRDefault="00891ED0" w:rsidP="00801D3F">
            <w:pPr>
              <w:pStyle w:val="TableParagraph"/>
              <w:ind w:left="103" w:right="103"/>
              <w:rPr>
                <w:sz w:val="16"/>
              </w:rPr>
            </w:pPr>
            <w:r>
              <w:rPr>
                <w:sz w:val="16"/>
              </w:rPr>
              <w:t>0,1</w:t>
            </w:r>
          </w:p>
        </w:tc>
        <w:tc>
          <w:tcPr>
            <w:tcW w:w="1400" w:type="dxa"/>
          </w:tcPr>
          <w:p w14:paraId="7BB7F0DB" w14:textId="77777777" w:rsidR="00891ED0" w:rsidRDefault="00891ED0" w:rsidP="00801D3F">
            <w:pPr>
              <w:pStyle w:val="TableParagraph"/>
              <w:ind w:left="663"/>
              <w:rPr>
                <w:sz w:val="16"/>
              </w:rPr>
            </w:pPr>
            <w:r>
              <w:rPr>
                <w:sz w:val="16"/>
              </w:rPr>
              <w:t>-</w:t>
            </w:r>
          </w:p>
        </w:tc>
      </w:tr>
      <w:tr w:rsidR="00891ED0" w14:paraId="4AD19AA0" w14:textId="77777777" w:rsidTr="00801D3F">
        <w:trPr>
          <w:trHeight w:val="340"/>
        </w:trPr>
        <w:tc>
          <w:tcPr>
            <w:tcW w:w="1200" w:type="dxa"/>
          </w:tcPr>
          <w:p w14:paraId="44120E62" w14:textId="77777777" w:rsidR="00891ED0" w:rsidRDefault="00891ED0" w:rsidP="00801D3F">
            <w:pPr>
              <w:pStyle w:val="TableParagraph"/>
              <w:ind w:left="490" w:right="490"/>
              <w:rPr>
                <w:sz w:val="16"/>
              </w:rPr>
            </w:pPr>
            <w:r>
              <w:rPr>
                <w:sz w:val="16"/>
              </w:rPr>
              <w:t>15</w:t>
            </w:r>
          </w:p>
        </w:tc>
        <w:tc>
          <w:tcPr>
            <w:tcW w:w="1819" w:type="dxa"/>
          </w:tcPr>
          <w:p w14:paraId="03BEAEA8" w14:textId="77777777" w:rsidR="00891ED0" w:rsidRDefault="00891ED0" w:rsidP="00801D3F">
            <w:pPr>
              <w:pStyle w:val="TableParagraph"/>
              <w:ind w:left="499" w:right="499"/>
              <w:rPr>
                <w:sz w:val="16"/>
              </w:rPr>
            </w:pPr>
            <w:r>
              <w:rPr>
                <w:sz w:val="16"/>
              </w:rPr>
              <w:t>469726.83</w:t>
            </w:r>
          </w:p>
        </w:tc>
        <w:tc>
          <w:tcPr>
            <w:tcW w:w="1819" w:type="dxa"/>
          </w:tcPr>
          <w:p w14:paraId="453F0978" w14:textId="77777777" w:rsidR="00891ED0" w:rsidRDefault="00891ED0" w:rsidP="00801D3F">
            <w:pPr>
              <w:pStyle w:val="TableParagraph"/>
              <w:ind w:left="499" w:right="499"/>
              <w:rPr>
                <w:sz w:val="16"/>
              </w:rPr>
            </w:pPr>
            <w:r>
              <w:rPr>
                <w:sz w:val="16"/>
              </w:rPr>
              <w:t>2211394.15</w:t>
            </w:r>
          </w:p>
        </w:tc>
        <w:tc>
          <w:tcPr>
            <w:tcW w:w="2000" w:type="dxa"/>
          </w:tcPr>
          <w:p w14:paraId="1E5B2167"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91D39F8" w14:textId="77777777" w:rsidR="00891ED0" w:rsidRDefault="00891ED0" w:rsidP="00801D3F">
            <w:pPr>
              <w:pStyle w:val="TableParagraph"/>
              <w:ind w:left="103" w:right="103"/>
              <w:rPr>
                <w:sz w:val="16"/>
              </w:rPr>
            </w:pPr>
            <w:r>
              <w:rPr>
                <w:sz w:val="16"/>
              </w:rPr>
              <w:t>0,1</w:t>
            </w:r>
          </w:p>
        </w:tc>
        <w:tc>
          <w:tcPr>
            <w:tcW w:w="1400" w:type="dxa"/>
          </w:tcPr>
          <w:p w14:paraId="6145B8DB" w14:textId="77777777" w:rsidR="00891ED0" w:rsidRDefault="00891ED0" w:rsidP="00801D3F">
            <w:pPr>
              <w:pStyle w:val="TableParagraph"/>
              <w:ind w:left="663"/>
              <w:rPr>
                <w:sz w:val="16"/>
              </w:rPr>
            </w:pPr>
            <w:r>
              <w:rPr>
                <w:sz w:val="16"/>
              </w:rPr>
              <w:t>-</w:t>
            </w:r>
          </w:p>
        </w:tc>
      </w:tr>
      <w:tr w:rsidR="00891ED0" w14:paraId="12A7D4F0" w14:textId="77777777" w:rsidTr="00801D3F">
        <w:trPr>
          <w:trHeight w:val="340"/>
        </w:trPr>
        <w:tc>
          <w:tcPr>
            <w:tcW w:w="1200" w:type="dxa"/>
          </w:tcPr>
          <w:p w14:paraId="6625C9A2" w14:textId="77777777" w:rsidR="00891ED0" w:rsidRDefault="00891ED0" w:rsidP="00801D3F">
            <w:pPr>
              <w:pStyle w:val="TableParagraph"/>
              <w:ind w:left="490" w:right="490"/>
              <w:rPr>
                <w:sz w:val="16"/>
              </w:rPr>
            </w:pPr>
            <w:r>
              <w:rPr>
                <w:sz w:val="16"/>
              </w:rPr>
              <w:t>16</w:t>
            </w:r>
          </w:p>
        </w:tc>
        <w:tc>
          <w:tcPr>
            <w:tcW w:w="1819" w:type="dxa"/>
          </w:tcPr>
          <w:p w14:paraId="52B54011" w14:textId="77777777" w:rsidR="00891ED0" w:rsidRDefault="00891ED0" w:rsidP="00801D3F">
            <w:pPr>
              <w:pStyle w:val="TableParagraph"/>
              <w:ind w:left="499" w:right="499"/>
              <w:rPr>
                <w:sz w:val="16"/>
              </w:rPr>
            </w:pPr>
            <w:r>
              <w:rPr>
                <w:sz w:val="16"/>
              </w:rPr>
              <w:t>469724.33</w:t>
            </w:r>
          </w:p>
        </w:tc>
        <w:tc>
          <w:tcPr>
            <w:tcW w:w="1819" w:type="dxa"/>
          </w:tcPr>
          <w:p w14:paraId="0E679B74" w14:textId="77777777" w:rsidR="00891ED0" w:rsidRDefault="00891ED0" w:rsidP="00801D3F">
            <w:pPr>
              <w:pStyle w:val="TableParagraph"/>
              <w:ind w:left="499" w:right="499"/>
              <w:rPr>
                <w:sz w:val="16"/>
              </w:rPr>
            </w:pPr>
            <w:r>
              <w:rPr>
                <w:sz w:val="16"/>
              </w:rPr>
              <w:t>2211394.89</w:t>
            </w:r>
          </w:p>
        </w:tc>
        <w:tc>
          <w:tcPr>
            <w:tcW w:w="2000" w:type="dxa"/>
          </w:tcPr>
          <w:p w14:paraId="37C36B5C"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EFA876E" w14:textId="77777777" w:rsidR="00891ED0" w:rsidRDefault="00891ED0" w:rsidP="00801D3F">
            <w:pPr>
              <w:pStyle w:val="TableParagraph"/>
              <w:ind w:left="103" w:right="103"/>
              <w:rPr>
                <w:sz w:val="16"/>
              </w:rPr>
            </w:pPr>
            <w:r>
              <w:rPr>
                <w:sz w:val="16"/>
              </w:rPr>
              <w:t>0,1</w:t>
            </w:r>
          </w:p>
        </w:tc>
        <w:tc>
          <w:tcPr>
            <w:tcW w:w="1400" w:type="dxa"/>
          </w:tcPr>
          <w:p w14:paraId="4C2A6D16" w14:textId="77777777" w:rsidR="00891ED0" w:rsidRDefault="00891ED0" w:rsidP="00801D3F">
            <w:pPr>
              <w:pStyle w:val="TableParagraph"/>
              <w:ind w:left="663"/>
              <w:rPr>
                <w:sz w:val="16"/>
              </w:rPr>
            </w:pPr>
            <w:r>
              <w:rPr>
                <w:sz w:val="16"/>
              </w:rPr>
              <w:t>-</w:t>
            </w:r>
          </w:p>
        </w:tc>
      </w:tr>
      <w:tr w:rsidR="00891ED0" w14:paraId="2F732466" w14:textId="77777777" w:rsidTr="00801D3F">
        <w:trPr>
          <w:trHeight w:val="340"/>
        </w:trPr>
        <w:tc>
          <w:tcPr>
            <w:tcW w:w="1200" w:type="dxa"/>
          </w:tcPr>
          <w:p w14:paraId="4BA0BCE6" w14:textId="77777777" w:rsidR="00891ED0" w:rsidRDefault="00891ED0" w:rsidP="00801D3F">
            <w:pPr>
              <w:pStyle w:val="TableParagraph"/>
              <w:ind w:left="490" w:right="490"/>
              <w:rPr>
                <w:sz w:val="16"/>
              </w:rPr>
            </w:pPr>
            <w:r>
              <w:rPr>
                <w:sz w:val="16"/>
              </w:rPr>
              <w:t>17</w:t>
            </w:r>
          </w:p>
        </w:tc>
        <w:tc>
          <w:tcPr>
            <w:tcW w:w="1819" w:type="dxa"/>
          </w:tcPr>
          <w:p w14:paraId="707BA8DB" w14:textId="77777777" w:rsidR="00891ED0" w:rsidRDefault="00891ED0" w:rsidP="00801D3F">
            <w:pPr>
              <w:pStyle w:val="TableParagraph"/>
              <w:ind w:left="499" w:right="499"/>
              <w:rPr>
                <w:sz w:val="16"/>
              </w:rPr>
            </w:pPr>
            <w:r>
              <w:rPr>
                <w:sz w:val="16"/>
              </w:rPr>
              <w:t>469714.67</w:t>
            </w:r>
          </w:p>
        </w:tc>
        <w:tc>
          <w:tcPr>
            <w:tcW w:w="1819" w:type="dxa"/>
          </w:tcPr>
          <w:p w14:paraId="5309C993" w14:textId="77777777" w:rsidR="00891ED0" w:rsidRDefault="00891ED0" w:rsidP="00801D3F">
            <w:pPr>
              <w:pStyle w:val="TableParagraph"/>
              <w:ind w:left="499" w:right="499"/>
              <w:rPr>
                <w:sz w:val="16"/>
              </w:rPr>
            </w:pPr>
            <w:r>
              <w:rPr>
                <w:sz w:val="16"/>
              </w:rPr>
              <w:t>2211399.02</w:t>
            </w:r>
          </w:p>
        </w:tc>
        <w:tc>
          <w:tcPr>
            <w:tcW w:w="2000" w:type="dxa"/>
          </w:tcPr>
          <w:p w14:paraId="3986FB8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A6C0578" w14:textId="77777777" w:rsidR="00891ED0" w:rsidRDefault="00891ED0" w:rsidP="00801D3F">
            <w:pPr>
              <w:pStyle w:val="TableParagraph"/>
              <w:ind w:left="103" w:right="103"/>
              <w:rPr>
                <w:sz w:val="16"/>
              </w:rPr>
            </w:pPr>
            <w:r>
              <w:rPr>
                <w:sz w:val="16"/>
              </w:rPr>
              <w:t>0,1</w:t>
            </w:r>
          </w:p>
        </w:tc>
        <w:tc>
          <w:tcPr>
            <w:tcW w:w="1400" w:type="dxa"/>
          </w:tcPr>
          <w:p w14:paraId="6D1A9280" w14:textId="77777777" w:rsidR="00891ED0" w:rsidRDefault="00891ED0" w:rsidP="00801D3F">
            <w:pPr>
              <w:pStyle w:val="TableParagraph"/>
              <w:ind w:left="663"/>
              <w:rPr>
                <w:sz w:val="16"/>
              </w:rPr>
            </w:pPr>
            <w:r>
              <w:rPr>
                <w:sz w:val="16"/>
              </w:rPr>
              <w:t>-</w:t>
            </w:r>
          </w:p>
        </w:tc>
      </w:tr>
      <w:tr w:rsidR="00891ED0" w14:paraId="6F19D487" w14:textId="77777777" w:rsidTr="00801D3F">
        <w:trPr>
          <w:trHeight w:val="340"/>
        </w:trPr>
        <w:tc>
          <w:tcPr>
            <w:tcW w:w="1200" w:type="dxa"/>
          </w:tcPr>
          <w:p w14:paraId="6F48261B" w14:textId="77777777" w:rsidR="00891ED0" w:rsidRDefault="00891ED0" w:rsidP="00801D3F">
            <w:pPr>
              <w:pStyle w:val="TableParagraph"/>
              <w:ind w:left="490" w:right="490"/>
              <w:rPr>
                <w:sz w:val="16"/>
              </w:rPr>
            </w:pPr>
            <w:r>
              <w:rPr>
                <w:sz w:val="16"/>
              </w:rPr>
              <w:t>18</w:t>
            </w:r>
          </w:p>
        </w:tc>
        <w:tc>
          <w:tcPr>
            <w:tcW w:w="1819" w:type="dxa"/>
          </w:tcPr>
          <w:p w14:paraId="3DEADDD5" w14:textId="77777777" w:rsidR="00891ED0" w:rsidRDefault="00891ED0" w:rsidP="00801D3F">
            <w:pPr>
              <w:pStyle w:val="TableParagraph"/>
              <w:ind w:left="499" w:right="499"/>
              <w:rPr>
                <w:sz w:val="16"/>
              </w:rPr>
            </w:pPr>
            <w:r>
              <w:rPr>
                <w:sz w:val="16"/>
              </w:rPr>
              <w:t>469708.31</w:t>
            </w:r>
          </w:p>
        </w:tc>
        <w:tc>
          <w:tcPr>
            <w:tcW w:w="1819" w:type="dxa"/>
          </w:tcPr>
          <w:p w14:paraId="764D1050" w14:textId="77777777" w:rsidR="00891ED0" w:rsidRDefault="00891ED0" w:rsidP="00801D3F">
            <w:pPr>
              <w:pStyle w:val="TableParagraph"/>
              <w:ind w:left="499" w:right="499"/>
              <w:rPr>
                <w:sz w:val="16"/>
              </w:rPr>
            </w:pPr>
            <w:r>
              <w:rPr>
                <w:sz w:val="16"/>
              </w:rPr>
              <w:t>2211401.45</w:t>
            </w:r>
          </w:p>
        </w:tc>
        <w:tc>
          <w:tcPr>
            <w:tcW w:w="2000" w:type="dxa"/>
          </w:tcPr>
          <w:p w14:paraId="0577C86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F4FA3EE" w14:textId="77777777" w:rsidR="00891ED0" w:rsidRDefault="00891ED0" w:rsidP="00801D3F">
            <w:pPr>
              <w:pStyle w:val="TableParagraph"/>
              <w:ind w:left="103" w:right="103"/>
              <w:rPr>
                <w:sz w:val="16"/>
              </w:rPr>
            </w:pPr>
            <w:r>
              <w:rPr>
                <w:sz w:val="16"/>
              </w:rPr>
              <w:t>0,1</w:t>
            </w:r>
          </w:p>
        </w:tc>
        <w:tc>
          <w:tcPr>
            <w:tcW w:w="1400" w:type="dxa"/>
          </w:tcPr>
          <w:p w14:paraId="0D50C81E" w14:textId="77777777" w:rsidR="00891ED0" w:rsidRDefault="00891ED0" w:rsidP="00801D3F">
            <w:pPr>
              <w:pStyle w:val="TableParagraph"/>
              <w:ind w:left="663"/>
              <w:rPr>
                <w:sz w:val="16"/>
              </w:rPr>
            </w:pPr>
            <w:r>
              <w:rPr>
                <w:sz w:val="16"/>
              </w:rPr>
              <w:t>-</w:t>
            </w:r>
          </w:p>
        </w:tc>
      </w:tr>
      <w:tr w:rsidR="00891ED0" w14:paraId="22AC075B" w14:textId="77777777" w:rsidTr="00801D3F">
        <w:trPr>
          <w:trHeight w:val="340"/>
        </w:trPr>
        <w:tc>
          <w:tcPr>
            <w:tcW w:w="1200" w:type="dxa"/>
          </w:tcPr>
          <w:p w14:paraId="4CFB30A2" w14:textId="77777777" w:rsidR="00891ED0" w:rsidRDefault="00891ED0" w:rsidP="00801D3F">
            <w:pPr>
              <w:pStyle w:val="TableParagraph"/>
              <w:ind w:left="490" w:right="490"/>
              <w:rPr>
                <w:sz w:val="16"/>
              </w:rPr>
            </w:pPr>
            <w:r>
              <w:rPr>
                <w:sz w:val="16"/>
              </w:rPr>
              <w:t>19</w:t>
            </w:r>
          </w:p>
        </w:tc>
        <w:tc>
          <w:tcPr>
            <w:tcW w:w="1819" w:type="dxa"/>
          </w:tcPr>
          <w:p w14:paraId="5B859EC7" w14:textId="77777777" w:rsidR="00891ED0" w:rsidRDefault="00891ED0" w:rsidP="00801D3F">
            <w:pPr>
              <w:pStyle w:val="TableParagraph"/>
              <w:ind w:left="499" w:right="499"/>
              <w:rPr>
                <w:sz w:val="16"/>
              </w:rPr>
            </w:pPr>
            <w:r>
              <w:rPr>
                <w:sz w:val="16"/>
              </w:rPr>
              <w:t>469685.73</w:t>
            </w:r>
          </w:p>
        </w:tc>
        <w:tc>
          <w:tcPr>
            <w:tcW w:w="1819" w:type="dxa"/>
          </w:tcPr>
          <w:p w14:paraId="30290FA9" w14:textId="77777777" w:rsidR="00891ED0" w:rsidRDefault="00891ED0" w:rsidP="00801D3F">
            <w:pPr>
              <w:pStyle w:val="TableParagraph"/>
              <w:ind w:left="499" w:right="499"/>
              <w:rPr>
                <w:sz w:val="16"/>
              </w:rPr>
            </w:pPr>
            <w:r>
              <w:rPr>
                <w:sz w:val="16"/>
              </w:rPr>
              <w:t>2211410.11</w:t>
            </w:r>
          </w:p>
        </w:tc>
        <w:tc>
          <w:tcPr>
            <w:tcW w:w="2000" w:type="dxa"/>
          </w:tcPr>
          <w:p w14:paraId="324A984B"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2C13D2D" w14:textId="77777777" w:rsidR="00891ED0" w:rsidRDefault="00891ED0" w:rsidP="00801D3F">
            <w:pPr>
              <w:pStyle w:val="TableParagraph"/>
              <w:ind w:left="103" w:right="103"/>
              <w:rPr>
                <w:sz w:val="16"/>
              </w:rPr>
            </w:pPr>
            <w:r>
              <w:rPr>
                <w:sz w:val="16"/>
              </w:rPr>
              <w:t>0,1</w:t>
            </w:r>
          </w:p>
        </w:tc>
        <w:tc>
          <w:tcPr>
            <w:tcW w:w="1400" w:type="dxa"/>
          </w:tcPr>
          <w:p w14:paraId="7A54CF92" w14:textId="77777777" w:rsidR="00891ED0" w:rsidRDefault="00891ED0" w:rsidP="00801D3F">
            <w:pPr>
              <w:pStyle w:val="TableParagraph"/>
              <w:ind w:left="663"/>
              <w:rPr>
                <w:sz w:val="16"/>
              </w:rPr>
            </w:pPr>
            <w:r>
              <w:rPr>
                <w:sz w:val="16"/>
              </w:rPr>
              <w:t>-</w:t>
            </w:r>
          </w:p>
        </w:tc>
      </w:tr>
      <w:tr w:rsidR="00891ED0" w14:paraId="65D989DF" w14:textId="77777777" w:rsidTr="00801D3F">
        <w:trPr>
          <w:trHeight w:val="340"/>
        </w:trPr>
        <w:tc>
          <w:tcPr>
            <w:tcW w:w="1200" w:type="dxa"/>
          </w:tcPr>
          <w:p w14:paraId="3CA2F684" w14:textId="77777777" w:rsidR="00891ED0" w:rsidRDefault="00891ED0" w:rsidP="00801D3F">
            <w:pPr>
              <w:pStyle w:val="TableParagraph"/>
              <w:ind w:left="490" w:right="490"/>
              <w:rPr>
                <w:sz w:val="16"/>
              </w:rPr>
            </w:pPr>
            <w:r>
              <w:rPr>
                <w:sz w:val="16"/>
              </w:rPr>
              <w:t>20</w:t>
            </w:r>
          </w:p>
        </w:tc>
        <w:tc>
          <w:tcPr>
            <w:tcW w:w="1819" w:type="dxa"/>
          </w:tcPr>
          <w:p w14:paraId="52D7F23B" w14:textId="77777777" w:rsidR="00891ED0" w:rsidRDefault="00891ED0" w:rsidP="00801D3F">
            <w:pPr>
              <w:pStyle w:val="TableParagraph"/>
              <w:ind w:left="499" w:right="499"/>
              <w:rPr>
                <w:sz w:val="16"/>
              </w:rPr>
            </w:pPr>
            <w:r>
              <w:rPr>
                <w:sz w:val="16"/>
              </w:rPr>
              <w:t>469667.80</w:t>
            </w:r>
          </w:p>
        </w:tc>
        <w:tc>
          <w:tcPr>
            <w:tcW w:w="1819" w:type="dxa"/>
          </w:tcPr>
          <w:p w14:paraId="417497D3" w14:textId="77777777" w:rsidR="00891ED0" w:rsidRDefault="00891ED0" w:rsidP="00801D3F">
            <w:pPr>
              <w:pStyle w:val="TableParagraph"/>
              <w:ind w:left="499" w:right="499"/>
              <w:rPr>
                <w:sz w:val="16"/>
              </w:rPr>
            </w:pPr>
            <w:r>
              <w:rPr>
                <w:sz w:val="16"/>
              </w:rPr>
              <w:t>2211417.33</w:t>
            </w:r>
          </w:p>
        </w:tc>
        <w:tc>
          <w:tcPr>
            <w:tcW w:w="2000" w:type="dxa"/>
          </w:tcPr>
          <w:p w14:paraId="30F1640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7981DDD" w14:textId="77777777" w:rsidR="00891ED0" w:rsidRDefault="00891ED0" w:rsidP="00801D3F">
            <w:pPr>
              <w:pStyle w:val="TableParagraph"/>
              <w:ind w:left="103" w:right="103"/>
              <w:rPr>
                <w:sz w:val="16"/>
              </w:rPr>
            </w:pPr>
            <w:r>
              <w:rPr>
                <w:sz w:val="16"/>
              </w:rPr>
              <w:t>0,1</w:t>
            </w:r>
          </w:p>
        </w:tc>
        <w:tc>
          <w:tcPr>
            <w:tcW w:w="1400" w:type="dxa"/>
          </w:tcPr>
          <w:p w14:paraId="61BE8AA3" w14:textId="77777777" w:rsidR="00891ED0" w:rsidRDefault="00891ED0" w:rsidP="00801D3F">
            <w:pPr>
              <w:pStyle w:val="TableParagraph"/>
              <w:ind w:left="663"/>
              <w:rPr>
                <w:sz w:val="16"/>
              </w:rPr>
            </w:pPr>
            <w:r>
              <w:rPr>
                <w:sz w:val="16"/>
              </w:rPr>
              <w:t>-</w:t>
            </w:r>
          </w:p>
        </w:tc>
      </w:tr>
      <w:tr w:rsidR="00891ED0" w14:paraId="7E02F9DF" w14:textId="77777777" w:rsidTr="00801D3F">
        <w:trPr>
          <w:trHeight w:val="340"/>
        </w:trPr>
        <w:tc>
          <w:tcPr>
            <w:tcW w:w="1200" w:type="dxa"/>
          </w:tcPr>
          <w:p w14:paraId="658B171C" w14:textId="77777777" w:rsidR="00891ED0" w:rsidRDefault="00891ED0" w:rsidP="00801D3F">
            <w:pPr>
              <w:pStyle w:val="TableParagraph"/>
              <w:ind w:left="490" w:right="490"/>
              <w:rPr>
                <w:sz w:val="16"/>
              </w:rPr>
            </w:pPr>
            <w:r>
              <w:rPr>
                <w:sz w:val="16"/>
              </w:rPr>
              <w:t>21</w:t>
            </w:r>
          </w:p>
        </w:tc>
        <w:tc>
          <w:tcPr>
            <w:tcW w:w="1819" w:type="dxa"/>
          </w:tcPr>
          <w:p w14:paraId="24028AFA" w14:textId="77777777" w:rsidR="00891ED0" w:rsidRDefault="00891ED0" w:rsidP="00801D3F">
            <w:pPr>
              <w:pStyle w:val="TableParagraph"/>
              <w:ind w:left="499" w:right="499"/>
              <w:rPr>
                <w:sz w:val="16"/>
              </w:rPr>
            </w:pPr>
            <w:r>
              <w:rPr>
                <w:sz w:val="16"/>
              </w:rPr>
              <w:t>469653.33</w:t>
            </w:r>
          </w:p>
        </w:tc>
        <w:tc>
          <w:tcPr>
            <w:tcW w:w="1819" w:type="dxa"/>
          </w:tcPr>
          <w:p w14:paraId="109A71B0" w14:textId="77777777" w:rsidR="00891ED0" w:rsidRDefault="00891ED0" w:rsidP="00801D3F">
            <w:pPr>
              <w:pStyle w:val="TableParagraph"/>
              <w:ind w:left="499" w:right="499"/>
              <w:rPr>
                <w:sz w:val="16"/>
              </w:rPr>
            </w:pPr>
            <w:r>
              <w:rPr>
                <w:sz w:val="16"/>
              </w:rPr>
              <w:t>2211422.93</w:t>
            </w:r>
          </w:p>
        </w:tc>
        <w:tc>
          <w:tcPr>
            <w:tcW w:w="2000" w:type="dxa"/>
          </w:tcPr>
          <w:p w14:paraId="100830C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542F7FD" w14:textId="77777777" w:rsidR="00891ED0" w:rsidRDefault="00891ED0" w:rsidP="00801D3F">
            <w:pPr>
              <w:pStyle w:val="TableParagraph"/>
              <w:ind w:left="103" w:right="103"/>
              <w:rPr>
                <w:sz w:val="16"/>
              </w:rPr>
            </w:pPr>
            <w:r>
              <w:rPr>
                <w:sz w:val="16"/>
              </w:rPr>
              <w:t>0,1</w:t>
            </w:r>
          </w:p>
        </w:tc>
        <w:tc>
          <w:tcPr>
            <w:tcW w:w="1400" w:type="dxa"/>
          </w:tcPr>
          <w:p w14:paraId="15306E45" w14:textId="77777777" w:rsidR="00891ED0" w:rsidRDefault="00891ED0" w:rsidP="00801D3F">
            <w:pPr>
              <w:pStyle w:val="TableParagraph"/>
              <w:ind w:left="663"/>
              <w:rPr>
                <w:sz w:val="16"/>
              </w:rPr>
            </w:pPr>
            <w:r>
              <w:rPr>
                <w:sz w:val="16"/>
              </w:rPr>
              <w:t>-</w:t>
            </w:r>
          </w:p>
        </w:tc>
      </w:tr>
      <w:tr w:rsidR="00891ED0" w14:paraId="4413AC73" w14:textId="77777777" w:rsidTr="00801D3F">
        <w:trPr>
          <w:trHeight w:val="340"/>
        </w:trPr>
        <w:tc>
          <w:tcPr>
            <w:tcW w:w="1200" w:type="dxa"/>
          </w:tcPr>
          <w:p w14:paraId="5338D1AD" w14:textId="77777777" w:rsidR="00891ED0" w:rsidRDefault="00891ED0" w:rsidP="00801D3F">
            <w:pPr>
              <w:pStyle w:val="TableParagraph"/>
              <w:ind w:left="490" w:right="490"/>
              <w:rPr>
                <w:sz w:val="16"/>
              </w:rPr>
            </w:pPr>
            <w:r>
              <w:rPr>
                <w:sz w:val="16"/>
              </w:rPr>
              <w:t>22</w:t>
            </w:r>
          </w:p>
        </w:tc>
        <w:tc>
          <w:tcPr>
            <w:tcW w:w="1819" w:type="dxa"/>
          </w:tcPr>
          <w:p w14:paraId="45D0C8D1" w14:textId="77777777" w:rsidR="00891ED0" w:rsidRDefault="00891ED0" w:rsidP="00801D3F">
            <w:pPr>
              <w:pStyle w:val="TableParagraph"/>
              <w:ind w:left="499" w:right="499"/>
              <w:rPr>
                <w:sz w:val="16"/>
              </w:rPr>
            </w:pPr>
            <w:r>
              <w:rPr>
                <w:sz w:val="16"/>
              </w:rPr>
              <w:t>469650.22</w:t>
            </w:r>
          </w:p>
        </w:tc>
        <w:tc>
          <w:tcPr>
            <w:tcW w:w="1819" w:type="dxa"/>
          </w:tcPr>
          <w:p w14:paraId="75B4D423" w14:textId="77777777" w:rsidR="00891ED0" w:rsidRDefault="00891ED0" w:rsidP="00801D3F">
            <w:pPr>
              <w:pStyle w:val="TableParagraph"/>
              <w:ind w:left="499" w:right="499"/>
              <w:rPr>
                <w:sz w:val="16"/>
              </w:rPr>
            </w:pPr>
            <w:r>
              <w:rPr>
                <w:sz w:val="16"/>
              </w:rPr>
              <w:t>2211412.41</w:t>
            </w:r>
          </w:p>
        </w:tc>
        <w:tc>
          <w:tcPr>
            <w:tcW w:w="2000" w:type="dxa"/>
          </w:tcPr>
          <w:p w14:paraId="353B373B"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BC2974B" w14:textId="77777777" w:rsidR="00891ED0" w:rsidRDefault="00891ED0" w:rsidP="00801D3F">
            <w:pPr>
              <w:pStyle w:val="TableParagraph"/>
              <w:ind w:left="103" w:right="103"/>
              <w:rPr>
                <w:sz w:val="16"/>
              </w:rPr>
            </w:pPr>
            <w:r>
              <w:rPr>
                <w:sz w:val="16"/>
              </w:rPr>
              <w:t>0,1</w:t>
            </w:r>
          </w:p>
        </w:tc>
        <w:tc>
          <w:tcPr>
            <w:tcW w:w="1400" w:type="dxa"/>
          </w:tcPr>
          <w:p w14:paraId="3332EF50" w14:textId="77777777" w:rsidR="00891ED0" w:rsidRDefault="00891ED0" w:rsidP="00801D3F">
            <w:pPr>
              <w:pStyle w:val="TableParagraph"/>
              <w:ind w:left="663"/>
              <w:rPr>
                <w:sz w:val="16"/>
              </w:rPr>
            </w:pPr>
            <w:r>
              <w:rPr>
                <w:sz w:val="16"/>
              </w:rPr>
              <w:t>-</w:t>
            </w:r>
          </w:p>
        </w:tc>
      </w:tr>
      <w:tr w:rsidR="00891ED0" w14:paraId="6B905DBD" w14:textId="77777777" w:rsidTr="00801D3F">
        <w:trPr>
          <w:trHeight w:val="340"/>
        </w:trPr>
        <w:tc>
          <w:tcPr>
            <w:tcW w:w="1200" w:type="dxa"/>
          </w:tcPr>
          <w:p w14:paraId="41CB9031" w14:textId="77777777" w:rsidR="00891ED0" w:rsidRDefault="00891ED0" w:rsidP="00801D3F">
            <w:pPr>
              <w:pStyle w:val="TableParagraph"/>
              <w:ind w:left="490" w:right="490"/>
              <w:rPr>
                <w:sz w:val="16"/>
              </w:rPr>
            </w:pPr>
            <w:r>
              <w:rPr>
                <w:sz w:val="16"/>
              </w:rPr>
              <w:t>23</w:t>
            </w:r>
          </w:p>
        </w:tc>
        <w:tc>
          <w:tcPr>
            <w:tcW w:w="1819" w:type="dxa"/>
          </w:tcPr>
          <w:p w14:paraId="39678E87" w14:textId="77777777" w:rsidR="00891ED0" w:rsidRDefault="00891ED0" w:rsidP="00801D3F">
            <w:pPr>
              <w:pStyle w:val="TableParagraph"/>
              <w:ind w:left="499" w:right="499"/>
              <w:rPr>
                <w:sz w:val="16"/>
              </w:rPr>
            </w:pPr>
            <w:r>
              <w:rPr>
                <w:sz w:val="16"/>
              </w:rPr>
              <w:t>469667.84</w:t>
            </w:r>
          </w:p>
        </w:tc>
        <w:tc>
          <w:tcPr>
            <w:tcW w:w="1819" w:type="dxa"/>
          </w:tcPr>
          <w:p w14:paraId="54D3AC01" w14:textId="77777777" w:rsidR="00891ED0" w:rsidRDefault="00891ED0" w:rsidP="00801D3F">
            <w:pPr>
              <w:pStyle w:val="TableParagraph"/>
              <w:ind w:left="499" w:right="499"/>
              <w:rPr>
                <w:sz w:val="16"/>
              </w:rPr>
            </w:pPr>
            <w:r>
              <w:rPr>
                <w:sz w:val="16"/>
              </w:rPr>
              <w:t>2211405.65</w:t>
            </w:r>
          </w:p>
        </w:tc>
        <w:tc>
          <w:tcPr>
            <w:tcW w:w="2000" w:type="dxa"/>
          </w:tcPr>
          <w:p w14:paraId="577A8FD5"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3ECC6AF" w14:textId="77777777" w:rsidR="00891ED0" w:rsidRDefault="00891ED0" w:rsidP="00801D3F">
            <w:pPr>
              <w:pStyle w:val="TableParagraph"/>
              <w:ind w:left="103" w:right="103"/>
              <w:rPr>
                <w:sz w:val="16"/>
              </w:rPr>
            </w:pPr>
            <w:r>
              <w:rPr>
                <w:sz w:val="16"/>
              </w:rPr>
              <w:t>0,1</w:t>
            </w:r>
          </w:p>
        </w:tc>
        <w:tc>
          <w:tcPr>
            <w:tcW w:w="1400" w:type="dxa"/>
          </w:tcPr>
          <w:p w14:paraId="7D8ED50D" w14:textId="77777777" w:rsidR="00891ED0" w:rsidRDefault="00891ED0" w:rsidP="00801D3F">
            <w:pPr>
              <w:pStyle w:val="TableParagraph"/>
              <w:ind w:left="663"/>
              <w:rPr>
                <w:sz w:val="16"/>
              </w:rPr>
            </w:pPr>
            <w:r>
              <w:rPr>
                <w:sz w:val="16"/>
              </w:rPr>
              <w:t>-</w:t>
            </w:r>
          </w:p>
        </w:tc>
      </w:tr>
      <w:tr w:rsidR="00891ED0" w14:paraId="49C272FD" w14:textId="77777777" w:rsidTr="00801D3F">
        <w:trPr>
          <w:trHeight w:val="340"/>
        </w:trPr>
        <w:tc>
          <w:tcPr>
            <w:tcW w:w="1200" w:type="dxa"/>
          </w:tcPr>
          <w:p w14:paraId="1C690BFB" w14:textId="77777777" w:rsidR="00891ED0" w:rsidRDefault="00891ED0" w:rsidP="00801D3F">
            <w:pPr>
              <w:pStyle w:val="TableParagraph"/>
              <w:ind w:left="490" w:right="490"/>
              <w:rPr>
                <w:sz w:val="16"/>
              </w:rPr>
            </w:pPr>
            <w:r>
              <w:rPr>
                <w:sz w:val="16"/>
              </w:rPr>
              <w:t>24</w:t>
            </w:r>
          </w:p>
        </w:tc>
        <w:tc>
          <w:tcPr>
            <w:tcW w:w="1819" w:type="dxa"/>
          </w:tcPr>
          <w:p w14:paraId="04FD5A74" w14:textId="77777777" w:rsidR="00891ED0" w:rsidRDefault="00891ED0" w:rsidP="00801D3F">
            <w:pPr>
              <w:pStyle w:val="TableParagraph"/>
              <w:ind w:left="499" w:right="499"/>
              <w:rPr>
                <w:sz w:val="16"/>
              </w:rPr>
            </w:pPr>
            <w:r>
              <w:rPr>
                <w:sz w:val="16"/>
              </w:rPr>
              <w:t>469674.84</w:t>
            </w:r>
          </w:p>
        </w:tc>
        <w:tc>
          <w:tcPr>
            <w:tcW w:w="1819" w:type="dxa"/>
          </w:tcPr>
          <w:p w14:paraId="0683C573" w14:textId="77777777" w:rsidR="00891ED0" w:rsidRDefault="00891ED0" w:rsidP="00801D3F">
            <w:pPr>
              <w:pStyle w:val="TableParagraph"/>
              <w:ind w:left="499" w:right="499"/>
              <w:rPr>
                <w:sz w:val="16"/>
              </w:rPr>
            </w:pPr>
            <w:r>
              <w:rPr>
                <w:sz w:val="16"/>
              </w:rPr>
              <w:t>2211399.85</w:t>
            </w:r>
          </w:p>
        </w:tc>
        <w:tc>
          <w:tcPr>
            <w:tcW w:w="2000" w:type="dxa"/>
          </w:tcPr>
          <w:p w14:paraId="083A6DD3"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493EF19" w14:textId="77777777" w:rsidR="00891ED0" w:rsidRDefault="00891ED0" w:rsidP="00801D3F">
            <w:pPr>
              <w:pStyle w:val="TableParagraph"/>
              <w:ind w:left="103" w:right="103"/>
              <w:rPr>
                <w:sz w:val="16"/>
              </w:rPr>
            </w:pPr>
            <w:r>
              <w:rPr>
                <w:sz w:val="16"/>
              </w:rPr>
              <w:t>0,1</w:t>
            </w:r>
          </w:p>
        </w:tc>
        <w:tc>
          <w:tcPr>
            <w:tcW w:w="1400" w:type="dxa"/>
          </w:tcPr>
          <w:p w14:paraId="7A487BCD" w14:textId="77777777" w:rsidR="00891ED0" w:rsidRDefault="00891ED0" w:rsidP="00801D3F">
            <w:pPr>
              <w:pStyle w:val="TableParagraph"/>
              <w:ind w:left="663"/>
              <w:rPr>
                <w:sz w:val="16"/>
              </w:rPr>
            </w:pPr>
            <w:r>
              <w:rPr>
                <w:sz w:val="16"/>
              </w:rPr>
              <w:t>-</w:t>
            </w:r>
          </w:p>
        </w:tc>
      </w:tr>
      <w:tr w:rsidR="00891ED0" w14:paraId="2CC9914C" w14:textId="77777777" w:rsidTr="00801D3F">
        <w:trPr>
          <w:trHeight w:val="340"/>
        </w:trPr>
        <w:tc>
          <w:tcPr>
            <w:tcW w:w="1200" w:type="dxa"/>
          </w:tcPr>
          <w:p w14:paraId="43C23624" w14:textId="77777777" w:rsidR="00891ED0" w:rsidRDefault="00891ED0" w:rsidP="00801D3F">
            <w:pPr>
              <w:pStyle w:val="TableParagraph"/>
              <w:ind w:left="490" w:right="490"/>
              <w:rPr>
                <w:sz w:val="16"/>
              </w:rPr>
            </w:pPr>
            <w:r>
              <w:rPr>
                <w:sz w:val="16"/>
              </w:rPr>
              <w:t>25</w:t>
            </w:r>
          </w:p>
        </w:tc>
        <w:tc>
          <w:tcPr>
            <w:tcW w:w="1819" w:type="dxa"/>
          </w:tcPr>
          <w:p w14:paraId="0CA3E1F1" w14:textId="77777777" w:rsidR="00891ED0" w:rsidRDefault="00891ED0" w:rsidP="00801D3F">
            <w:pPr>
              <w:pStyle w:val="TableParagraph"/>
              <w:ind w:left="499" w:right="499"/>
              <w:rPr>
                <w:sz w:val="16"/>
              </w:rPr>
            </w:pPr>
            <w:r>
              <w:rPr>
                <w:sz w:val="16"/>
              </w:rPr>
              <w:t>469679.08</w:t>
            </w:r>
          </w:p>
        </w:tc>
        <w:tc>
          <w:tcPr>
            <w:tcW w:w="1819" w:type="dxa"/>
          </w:tcPr>
          <w:p w14:paraId="061F8C62" w14:textId="77777777" w:rsidR="00891ED0" w:rsidRDefault="00891ED0" w:rsidP="00801D3F">
            <w:pPr>
              <w:pStyle w:val="TableParagraph"/>
              <w:ind w:left="499" w:right="499"/>
              <w:rPr>
                <w:sz w:val="16"/>
              </w:rPr>
            </w:pPr>
            <w:r>
              <w:rPr>
                <w:sz w:val="16"/>
              </w:rPr>
              <w:t>2211391.63</w:t>
            </w:r>
          </w:p>
        </w:tc>
        <w:tc>
          <w:tcPr>
            <w:tcW w:w="2000" w:type="dxa"/>
          </w:tcPr>
          <w:p w14:paraId="0359371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0A221C7" w14:textId="77777777" w:rsidR="00891ED0" w:rsidRDefault="00891ED0" w:rsidP="00801D3F">
            <w:pPr>
              <w:pStyle w:val="TableParagraph"/>
              <w:ind w:left="103" w:right="103"/>
              <w:rPr>
                <w:sz w:val="16"/>
              </w:rPr>
            </w:pPr>
            <w:r>
              <w:rPr>
                <w:sz w:val="16"/>
              </w:rPr>
              <w:t>0,1</w:t>
            </w:r>
          </w:p>
        </w:tc>
        <w:tc>
          <w:tcPr>
            <w:tcW w:w="1400" w:type="dxa"/>
          </w:tcPr>
          <w:p w14:paraId="36F69547" w14:textId="77777777" w:rsidR="00891ED0" w:rsidRDefault="00891ED0" w:rsidP="00801D3F">
            <w:pPr>
              <w:pStyle w:val="TableParagraph"/>
              <w:ind w:left="663"/>
              <w:rPr>
                <w:sz w:val="16"/>
              </w:rPr>
            </w:pPr>
            <w:r>
              <w:rPr>
                <w:sz w:val="16"/>
              </w:rPr>
              <w:t>-</w:t>
            </w:r>
          </w:p>
        </w:tc>
      </w:tr>
      <w:tr w:rsidR="00891ED0" w14:paraId="5087F262" w14:textId="77777777" w:rsidTr="00801D3F">
        <w:trPr>
          <w:trHeight w:val="340"/>
        </w:trPr>
        <w:tc>
          <w:tcPr>
            <w:tcW w:w="1200" w:type="dxa"/>
          </w:tcPr>
          <w:p w14:paraId="4BD7D58B" w14:textId="77777777" w:rsidR="00891ED0" w:rsidRDefault="00891ED0" w:rsidP="00801D3F">
            <w:pPr>
              <w:pStyle w:val="TableParagraph"/>
              <w:ind w:left="490" w:right="490"/>
              <w:rPr>
                <w:sz w:val="16"/>
              </w:rPr>
            </w:pPr>
            <w:r>
              <w:rPr>
                <w:sz w:val="16"/>
              </w:rPr>
              <w:t>26</w:t>
            </w:r>
          </w:p>
        </w:tc>
        <w:tc>
          <w:tcPr>
            <w:tcW w:w="1819" w:type="dxa"/>
          </w:tcPr>
          <w:p w14:paraId="32281388" w14:textId="77777777" w:rsidR="00891ED0" w:rsidRDefault="00891ED0" w:rsidP="00801D3F">
            <w:pPr>
              <w:pStyle w:val="TableParagraph"/>
              <w:ind w:left="499" w:right="499"/>
              <w:rPr>
                <w:sz w:val="16"/>
              </w:rPr>
            </w:pPr>
            <w:r>
              <w:rPr>
                <w:sz w:val="16"/>
              </w:rPr>
              <w:t>469682.53</w:t>
            </w:r>
          </w:p>
        </w:tc>
        <w:tc>
          <w:tcPr>
            <w:tcW w:w="1819" w:type="dxa"/>
          </w:tcPr>
          <w:p w14:paraId="468220AC" w14:textId="77777777" w:rsidR="00891ED0" w:rsidRDefault="00891ED0" w:rsidP="00801D3F">
            <w:pPr>
              <w:pStyle w:val="TableParagraph"/>
              <w:ind w:left="499" w:right="499"/>
              <w:rPr>
                <w:sz w:val="16"/>
              </w:rPr>
            </w:pPr>
            <w:r>
              <w:rPr>
                <w:sz w:val="16"/>
              </w:rPr>
              <w:t>2211376.48</w:t>
            </w:r>
          </w:p>
        </w:tc>
        <w:tc>
          <w:tcPr>
            <w:tcW w:w="2000" w:type="dxa"/>
          </w:tcPr>
          <w:p w14:paraId="092C3F47"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18443A4" w14:textId="77777777" w:rsidR="00891ED0" w:rsidRDefault="00891ED0" w:rsidP="00801D3F">
            <w:pPr>
              <w:pStyle w:val="TableParagraph"/>
              <w:ind w:left="103" w:right="103"/>
              <w:rPr>
                <w:sz w:val="16"/>
              </w:rPr>
            </w:pPr>
            <w:r>
              <w:rPr>
                <w:sz w:val="16"/>
              </w:rPr>
              <w:t>0,1</w:t>
            </w:r>
          </w:p>
        </w:tc>
        <w:tc>
          <w:tcPr>
            <w:tcW w:w="1400" w:type="dxa"/>
          </w:tcPr>
          <w:p w14:paraId="4A238A92" w14:textId="77777777" w:rsidR="00891ED0" w:rsidRDefault="00891ED0" w:rsidP="00801D3F">
            <w:pPr>
              <w:pStyle w:val="TableParagraph"/>
              <w:ind w:left="663"/>
              <w:rPr>
                <w:sz w:val="16"/>
              </w:rPr>
            </w:pPr>
            <w:r>
              <w:rPr>
                <w:sz w:val="16"/>
              </w:rPr>
              <w:t>-</w:t>
            </w:r>
          </w:p>
        </w:tc>
      </w:tr>
    </w:tbl>
    <w:p w14:paraId="0A6A7BC3"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819"/>
        <w:gridCol w:w="1819"/>
        <w:gridCol w:w="2000"/>
        <w:gridCol w:w="1400"/>
        <w:gridCol w:w="1400"/>
      </w:tblGrid>
      <w:tr w:rsidR="00891ED0" w14:paraId="417A8776" w14:textId="77777777" w:rsidTr="00801D3F">
        <w:trPr>
          <w:trHeight w:val="440"/>
        </w:trPr>
        <w:tc>
          <w:tcPr>
            <w:tcW w:w="9638" w:type="dxa"/>
            <w:gridSpan w:val="6"/>
          </w:tcPr>
          <w:p w14:paraId="321A995E"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2</w:t>
            </w:r>
          </w:p>
        </w:tc>
      </w:tr>
      <w:tr w:rsidR="00891ED0" w:rsidRPr="00B144A9" w14:paraId="140C66EA" w14:textId="77777777" w:rsidTr="00801D3F">
        <w:trPr>
          <w:trHeight w:val="420"/>
        </w:trPr>
        <w:tc>
          <w:tcPr>
            <w:tcW w:w="9638" w:type="dxa"/>
            <w:gridSpan w:val="6"/>
          </w:tcPr>
          <w:p w14:paraId="14AB8B51" w14:textId="77777777" w:rsidR="00891ED0" w:rsidRPr="00B144A9" w:rsidRDefault="00891ED0" w:rsidP="00801D3F">
            <w:pPr>
              <w:pStyle w:val="TableParagraph"/>
              <w:spacing w:before="80"/>
              <w:ind w:left="2708"/>
              <w:rPr>
                <w:lang w:val="ru-RU"/>
              </w:rPr>
            </w:pPr>
            <w:r w:rsidRPr="00B144A9">
              <w:rPr>
                <w:lang w:val="ru-RU"/>
              </w:rPr>
              <w:t>Сведения о местоположении границ объекта</w:t>
            </w:r>
          </w:p>
        </w:tc>
      </w:tr>
      <w:tr w:rsidR="00891ED0" w:rsidRPr="00B144A9" w14:paraId="7E5491A8" w14:textId="77777777" w:rsidTr="00801D3F">
        <w:trPr>
          <w:trHeight w:val="660"/>
        </w:trPr>
        <w:tc>
          <w:tcPr>
            <w:tcW w:w="1200" w:type="dxa"/>
            <w:vMerge w:val="restart"/>
          </w:tcPr>
          <w:p w14:paraId="3AD4D33C" w14:textId="77777777" w:rsidR="00891ED0" w:rsidRPr="00B144A9" w:rsidRDefault="00891ED0" w:rsidP="00801D3F">
            <w:pPr>
              <w:pStyle w:val="TableParagraph"/>
              <w:rPr>
                <w:sz w:val="18"/>
                <w:lang w:val="ru-RU"/>
              </w:rPr>
            </w:pPr>
          </w:p>
          <w:p w14:paraId="11B86F6E" w14:textId="77777777" w:rsidR="00891ED0" w:rsidRPr="00B144A9" w:rsidRDefault="00891ED0" w:rsidP="00801D3F">
            <w:pPr>
              <w:pStyle w:val="TableParagraph"/>
              <w:spacing w:before="2"/>
              <w:rPr>
                <w:sz w:val="15"/>
                <w:lang w:val="ru-RU"/>
              </w:rPr>
            </w:pPr>
          </w:p>
          <w:p w14:paraId="6B977F23"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2DF55A0D" w14:textId="77777777" w:rsidR="00891ED0" w:rsidRDefault="00891ED0" w:rsidP="00801D3F">
            <w:pPr>
              <w:pStyle w:val="TableParagraph"/>
              <w:spacing w:before="1"/>
              <w:rPr>
                <w:sz w:val="21"/>
              </w:rPr>
            </w:pPr>
          </w:p>
          <w:p w14:paraId="388C73C6"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Pr>
          <w:p w14:paraId="7F423E9B" w14:textId="77777777" w:rsidR="00891ED0" w:rsidRPr="00B144A9" w:rsidRDefault="00891ED0" w:rsidP="00801D3F">
            <w:pPr>
              <w:pStyle w:val="TableParagraph"/>
              <w:rPr>
                <w:sz w:val="18"/>
                <w:lang w:val="ru-RU"/>
              </w:rPr>
            </w:pPr>
          </w:p>
          <w:p w14:paraId="2B68ABAF" w14:textId="77777777" w:rsidR="00891ED0" w:rsidRPr="00B144A9" w:rsidRDefault="00891ED0" w:rsidP="00801D3F">
            <w:pPr>
              <w:pStyle w:val="TableParagraph"/>
              <w:spacing w:before="2"/>
              <w:rPr>
                <w:sz w:val="15"/>
                <w:lang w:val="ru-RU"/>
              </w:rPr>
            </w:pPr>
          </w:p>
          <w:p w14:paraId="698F1749"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317D4CFF"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2EFFA7AF" w14:textId="77777777" w:rsidR="00891ED0" w:rsidRPr="00B144A9" w:rsidRDefault="00891ED0" w:rsidP="00801D3F">
            <w:pPr>
              <w:pStyle w:val="TableParagraph"/>
              <w:spacing w:before="9"/>
              <w:rPr>
                <w:sz w:val="17"/>
                <w:lang w:val="ru-RU"/>
              </w:rPr>
            </w:pPr>
          </w:p>
          <w:p w14:paraId="20D09E45"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2BB06091" w14:textId="77777777" w:rsidTr="00801D3F">
        <w:trPr>
          <w:trHeight w:val="580"/>
        </w:trPr>
        <w:tc>
          <w:tcPr>
            <w:tcW w:w="1200" w:type="dxa"/>
            <w:vMerge/>
            <w:tcBorders>
              <w:top w:val="nil"/>
            </w:tcBorders>
          </w:tcPr>
          <w:p w14:paraId="0D64DD02" w14:textId="77777777" w:rsidR="00891ED0" w:rsidRPr="00B144A9" w:rsidRDefault="00891ED0" w:rsidP="00801D3F">
            <w:pPr>
              <w:rPr>
                <w:sz w:val="2"/>
                <w:szCs w:val="2"/>
                <w:lang w:val="ru-RU"/>
              </w:rPr>
            </w:pPr>
          </w:p>
        </w:tc>
        <w:tc>
          <w:tcPr>
            <w:tcW w:w="1819" w:type="dxa"/>
          </w:tcPr>
          <w:p w14:paraId="717F5CAE" w14:textId="77777777" w:rsidR="00891ED0" w:rsidRPr="00B144A9" w:rsidRDefault="00891ED0" w:rsidP="00801D3F">
            <w:pPr>
              <w:pStyle w:val="TableParagraph"/>
              <w:spacing w:before="7"/>
              <w:rPr>
                <w:sz w:val="17"/>
                <w:lang w:val="ru-RU"/>
              </w:rPr>
            </w:pPr>
          </w:p>
          <w:p w14:paraId="3E137FF0" w14:textId="77777777" w:rsidR="00891ED0" w:rsidRDefault="00891ED0" w:rsidP="00801D3F">
            <w:pPr>
              <w:pStyle w:val="TableParagraph"/>
              <w:rPr>
                <w:b/>
                <w:sz w:val="16"/>
              </w:rPr>
            </w:pPr>
            <w:r>
              <w:rPr>
                <w:b/>
                <w:sz w:val="16"/>
              </w:rPr>
              <w:t>X</w:t>
            </w:r>
          </w:p>
        </w:tc>
        <w:tc>
          <w:tcPr>
            <w:tcW w:w="1819" w:type="dxa"/>
          </w:tcPr>
          <w:p w14:paraId="0D1FF66D" w14:textId="77777777" w:rsidR="00891ED0" w:rsidRDefault="00891ED0" w:rsidP="00801D3F">
            <w:pPr>
              <w:pStyle w:val="TableParagraph"/>
              <w:spacing w:before="7"/>
              <w:rPr>
                <w:sz w:val="17"/>
              </w:rPr>
            </w:pPr>
          </w:p>
          <w:p w14:paraId="1E3D7E14" w14:textId="77777777" w:rsidR="00891ED0" w:rsidRDefault="00891ED0" w:rsidP="00801D3F">
            <w:pPr>
              <w:pStyle w:val="TableParagraph"/>
              <w:rPr>
                <w:b/>
                <w:sz w:val="16"/>
              </w:rPr>
            </w:pPr>
            <w:r>
              <w:rPr>
                <w:b/>
                <w:sz w:val="16"/>
              </w:rPr>
              <w:t>Y</w:t>
            </w:r>
          </w:p>
        </w:tc>
        <w:tc>
          <w:tcPr>
            <w:tcW w:w="2000" w:type="dxa"/>
            <w:vMerge/>
            <w:tcBorders>
              <w:top w:val="nil"/>
            </w:tcBorders>
          </w:tcPr>
          <w:p w14:paraId="381A8DDF" w14:textId="77777777" w:rsidR="00891ED0" w:rsidRDefault="00891ED0" w:rsidP="00801D3F">
            <w:pPr>
              <w:rPr>
                <w:sz w:val="2"/>
                <w:szCs w:val="2"/>
              </w:rPr>
            </w:pPr>
          </w:p>
        </w:tc>
        <w:tc>
          <w:tcPr>
            <w:tcW w:w="1400" w:type="dxa"/>
            <w:vMerge/>
            <w:tcBorders>
              <w:top w:val="nil"/>
            </w:tcBorders>
          </w:tcPr>
          <w:p w14:paraId="6DC17E39" w14:textId="77777777" w:rsidR="00891ED0" w:rsidRDefault="00891ED0" w:rsidP="00801D3F">
            <w:pPr>
              <w:rPr>
                <w:sz w:val="2"/>
                <w:szCs w:val="2"/>
              </w:rPr>
            </w:pPr>
          </w:p>
        </w:tc>
        <w:tc>
          <w:tcPr>
            <w:tcW w:w="1400" w:type="dxa"/>
            <w:vMerge/>
            <w:tcBorders>
              <w:top w:val="nil"/>
            </w:tcBorders>
          </w:tcPr>
          <w:p w14:paraId="33144539" w14:textId="77777777" w:rsidR="00891ED0" w:rsidRDefault="00891ED0" w:rsidP="00801D3F">
            <w:pPr>
              <w:rPr>
                <w:sz w:val="2"/>
                <w:szCs w:val="2"/>
              </w:rPr>
            </w:pPr>
          </w:p>
        </w:tc>
      </w:tr>
      <w:tr w:rsidR="00891ED0" w14:paraId="7C8AE36B" w14:textId="77777777" w:rsidTr="00801D3F">
        <w:trPr>
          <w:trHeight w:val="340"/>
        </w:trPr>
        <w:tc>
          <w:tcPr>
            <w:tcW w:w="1200" w:type="dxa"/>
          </w:tcPr>
          <w:p w14:paraId="287571BF" w14:textId="77777777" w:rsidR="00891ED0" w:rsidRDefault="00891ED0" w:rsidP="00801D3F">
            <w:pPr>
              <w:pStyle w:val="TableParagraph"/>
              <w:rPr>
                <w:b/>
                <w:sz w:val="16"/>
              </w:rPr>
            </w:pPr>
            <w:r>
              <w:rPr>
                <w:b/>
                <w:sz w:val="16"/>
              </w:rPr>
              <w:t>1</w:t>
            </w:r>
          </w:p>
        </w:tc>
        <w:tc>
          <w:tcPr>
            <w:tcW w:w="1819" w:type="dxa"/>
          </w:tcPr>
          <w:p w14:paraId="3C996269" w14:textId="77777777" w:rsidR="00891ED0" w:rsidRDefault="00891ED0" w:rsidP="00801D3F">
            <w:pPr>
              <w:pStyle w:val="TableParagraph"/>
              <w:rPr>
                <w:b/>
                <w:sz w:val="16"/>
              </w:rPr>
            </w:pPr>
            <w:r>
              <w:rPr>
                <w:b/>
                <w:sz w:val="16"/>
              </w:rPr>
              <w:t>2</w:t>
            </w:r>
          </w:p>
        </w:tc>
        <w:tc>
          <w:tcPr>
            <w:tcW w:w="1819" w:type="dxa"/>
          </w:tcPr>
          <w:p w14:paraId="63612E8F" w14:textId="77777777" w:rsidR="00891ED0" w:rsidRDefault="00891ED0" w:rsidP="00801D3F">
            <w:pPr>
              <w:pStyle w:val="TableParagraph"/>
              <w:rPr>
                <w:b/>
                <w:sz w:val="16"/>
              </w:rPr>
            </w:pPr>
            <w:r>
              <w:rPr>
                <w:b/>
                <w:sz w:val="16"/>
              </w:rPr>
              <w:t>3</w:t>
            </w:r>
          </w:p>
        </w:tc>
        <w:tc>
          <w:tcPr>
            <w:tcW w:w="2000" w:type="dxa"/>
          </w:tcPr>
          <w:p w14:paraId="22440AAE" w14:textId="77777777" w:rsidR="00891ED0" w:rsidRDefault="00891ED0" w:rsidP="00801D3F">
            <w:pPr>
              <w:pStyle w:val="TableParagraph"/>
              <w:rPr>
                <w:b/>
                <w:sz w:val="16"/>
              </w:rPr>
            </w:pPr>
            <w:r>
              <w:rPr>
                <w:b/>
                <w:sz w:val="16"/>
              </w:rPr>
              <w:t>4</w:t>
            </w:r>
          </w:p>
        </w:tc>
        <w:tc>
          <w:tcPr>
            <w:tcW w:w="1400" w:type="dxa"/>
          </w:tcPr>
          <w:p w14:paraId="275A69D0" w14:textId="77777777" w:rsidR="00891ED0" w:rsidRDefault="00891ED0" w:rsidP="00801D3F">
            <w:pPr>
              <w:pStyle w:val="TableParagraph"/>
              <w:rPr>
                <w:b/>
                <w:sz w:val="16"/>
              </w:rPr>
            </w:pPr>
            <w:r>
              <w:rPr>
                <w:b/>
                <w:sz w:val="16"/>
              </w:rPr>
              <w:t>5</w:t>
            </w:r>
          </w:p>
        </w:tc>
        <w:tc>
          <w:tcPr>
            <w:tcW w:w="1400" w:type="dxa"/>
          </w:tcPr>
          <w:p w14:paraId="529A17AB" w14:textId="77777777" w:rsidR="00891ED0" w:rsidRDefault="00891ED0" w:rsidP="00801D3F">
            <w:pPr>
              <w:pStyle w:val="TableParagraph"/>
              <w:ind w:left="650"/>
              <w:rPr>
                <w:b/>
                <w:sz w:val="16"/>
              </w:rPr>
            </w:pPr>
            <w:r>
              <w:rPr>
                <w:b/>
                <w:sz w:val="16"/>
              </w:rPr>
              <w:t>6</w:t>
            </w:r>
          </w:p>
        </w:tc>
      </w:tr>
      <w:tr w:rsidR="00891ED0" w14:paraId="33305839" w14:textId="77777777" w:rsidTr="00801D3F">
        <w:trPr>
          <w:trHeight w:val="340"/>
        </w:trPr>
        <w:tc>
          <w:tcPr>
            <w:tcW w:w="1200" w:type="dxa"/>
          </w:tcPr>
          <w:p w14:paraId="77437A13" w14:textId="77777777" w:rsidR="00891ED0" w:rsidRDefault="00891ED0" w:rsidP="00801D3F">
            <w:pPr>
              <w:pStyle w:val="TableParagraph"/>
              <w:ind w:left="490" w:right="490"/>
              <w:rPr>
                <w:sz w:val="16"/>
              </w:rPr>
            </w:pPr>
            <w:r>
              <w:rPr>
                <w:sz w:val="16"/>
              </w:rPr>
              <w:t>27</w:t>
            </w:r>
          </w:p>
        </w:tc>
        <w:tc>
          <w:tcPr>
            <w:tcW w:w="1819" w:type="dxa"/>
          </w:tcPr>
          <w:p w14:paraId="72AF34FE" w14:textId="77777777" w:rsidR="00891ED0" w:rsidRDefault="00891ED0" w:rsidP="00801D3F">
            <w:pPr>
              <w:pStyle w:val="TableParagraph"/>
              <w:ind w:left="499" w:right="499"/>
              <w:rPr>
                <w:sz w:val="16"/>
              </w:rPr>
            </w:pPr>
            <w:r>
              <w:rPr>
                <w:sz w:val="16"/>
              </w:rPr>
              <w:t>469691.97</w:t>
            </w:r>
          </w:p>
        </w:tc>
        <w:tc>
          <w:tcPr>
            <w:tcW w:w="1819" w:type="dxa"/>
          </w:tcPr>
          <w:p w14:paraId="4690EB7C" w14:textId="77777777" w:rsidR="00891ED0" w:rsidRDefault="00891ED0" w:rsidP="00801D3F">
            <w:pPr>
              <w:pStyle w:val="TableParagraph"/>
              <w:ind w:left="499" w:right="499"/>
              <w:rPr>
                <w:sz w:val="16"/>
              </w:rPr>
            </w:pPr>
            <w:r>
              <w:rPr>
                <w:sz w:val="16"/>
              </w:rPr>
              <w:t>2211326.23</w:t>
            </w:r>
          </w:p>
        </w:tc>
        <w:tc>
          <w:tcPr>
            <w:tcW w:w="2000" w:type="dxa"/>
          </w:tcPr>
          <w:p w14:paraId="40A6CD9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A29CFA7" w14:textId="77777777" w:rsidR="00891ED0" w:rsidRDefault="00891ED0" w:rsidP="00801D3F">
            <w:pPr>
              <w:pStyle w:val="TableParagraph"/>
              <w:ind w:left="103" w:right="103"/>
              <w:rPr>
                <w:sz w:val="16"/>
              </w:rPr>
            </w:pPr>
            <w:r>
              <w:rPr>
                <w:sz w:val="16"/>
              </w:rPr>
              <w:t>0,1</w:t>
            </w:r>
          </w:p>
        </w:tc>
        <w:tc>
          <w:tcPr>
            <w:tcW w:w="1400" w:type="dxa"/>
          </w:tcPr>
          <w:p w14:paraId="1110238B" w14:textId="77777777" w:rsidR="00891ED0" w:rsidRDefault="00891ED0" w:rsidP="00801D3F">
            <w:pPr>
              <w:pStyle w:val="TableParagraph"/>
              <w:ind w:left="663"/>
              <w:rPr>
                <w:sz w:val="16"/>
              </w:rPr>
            </w:pPr>
            <w:r>
              <w:rPr>
                <w:sz w:val="16"/>
              </w:rPr>
              <w:t>-</w:t>
            </w:r>
          </w:p>
        </w:tc>
      </w:tr>
      <w:tr w:rsidR="00891ED0" w14:paraId="1D76D1EB" w14:textId="77777777" w:rsidTr="00801D3F">
        <w:trPr>
          <w:trHeight w:val="340"/>
        </w:trPr>
        <w:tc>
          <w:tcPr>
            <w:tcW w:w="1200" w:type="dxa"/>
          </w:tcPr>
          <w:p w14:paraId="60B55C8B" w14:textId="77777777" w:rsidR="00891ED0" w:rsidRDefault="00891ED0" w:rsidP="00801D3F">
            <w:pPr>
              <w:pStyle w:val="TableParagraph"/>
              <w:ind w:left="490" w:right="490"/>
              <w:rPr>
                <w:sz w:val="16"/>
              </w:rPr>
            </w:pPr>
            <w:r>
              <w:rPr>
                <w:sz w:val="16"/>
              </w:rPr>
              <w:t>28</w:t>
            </w:r>
          </w:p>
        </w:tc>
        <w:tc>
          <w:tcPr>
            <w:tcW w:w="1819" w:type="dxa"/>
          </w:tcPr>
          <w:p w14:paraId="28AC3888" w14:textId="77777777" w:rsidR="00891ED0" w:rsidRDefault="00891ED0" w:rsidP="00801D3F">
            <w:pPr>
              <w:pStyle w:val="TableParagraph"/>
              <w:ind w:left="499" w:right="499"/>
              <w:rPr>
                <w:sz w:val="16"/>
              </w:rPr>
            </w:pPr>
            <w:r>
              <w:rPr>
                <w:sz w:val="16"/>
              </w:rPr>
              <w:t>469702.44</w:t>
            </w:r>
          </w:p>
        </w:tc>
        <w:tc>
          <w:tcPr>
            <w:tcW w:w="1819" w:type="dxa"/>
          </w:tcPr>
          <w:p w14:paraId="720192CB" w14:textId="77777777" w:rsidR="00891ED0" w:rsidRDefault="00891ED0" w:rsidP="00801D3F">
            <w:pPr>
              <w:pStyle w:val="TableParagraph"/>
              <w:ind w:left="499" w:right="499"/>
              <w:rPr>
                <w:sz w:val="16"/>
              </w:rPr>
            </w:pPr>
            <w:r>
              <w:rPr>
                <w:sz w:val="16"/>
              </w:rPr>
              <w:t>2211328.21</w:t>
            </w:r>
          </w:p>
        </w:tc>
        <w:tc>
          <w:tcPr>
            <w:tcW w:w="2000" w:type="dxa"/>
          </w:tcPr>
          <w:p w14:paraId="41696A5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4213100" w14:textId="77777777" w:rsidR="00891ED0" w:rsidRDefault="00891ED0" w:rsidP="00801D3F">
            <w:pPr>
              <w:pStyle w:val="TableParagraph"/>
              <w:ind w:left="103" w:right="103"/>
              <w:rPr>
                <w:sz w:val="16"/>
              </w:rPr>
            </w:pPr>
            <w:r>
              <w:rPr>
                <w:sz w:val="16"/>
              </w:rPr>
              <w:t>0,1</w:t>
            </w:r>
          </w:p>
        </w:tc>
        <w:tc>
          <w:tcPr>
            <w:tcW w:w="1400" w:type="dxa"/>
          </w:tcPr>
          <w:p w14:paraId="0861729E" w14:textId="77777777" w:rsidR="00891ED0" w:rsidRDefault="00891ED0" w:rsidP="00801D3F">
            <w:pPr>
              <w:pStyle w:val="TableParagraph"/>
              <w:ind w:left="663"/>
              <w:rPr>
                <w:sz w:val="16"/>
              </w:rPr>
            </w:pPr>
            <w:r>
              <w:rPr>
                <w:sz w:val="16"/>
              </w:rPr>
              <w:t>-</w:t>
            </w:r>
          </w:p>
        </w:tc>
      </w:tr>
      <w:tr w:rsidR="00891ED0" w14:paraId="53AC47EC" w14:textId="77777777" w:rsidTr="00801D3F">
        <w:trPr>
          <w:trHeight w:val="340"/>
        </w:trPr>
        <w:tc>
          <w:tcPr>
            <w:tcW w:w="1200" w:type="dxa"/>
          </w:tcPr>
          <w:p w14:paraId="725FF8E3" w14:textId="77777777" w:rsidR="00891ED0" w:rsidRDefault="00891ED0" w:rsidP="00801D3F">
            <w:pPr>
              <w:pStyle w:val="TableParagraph"/>
              <w:ind w:left="490" w:right="490"/>
              <w:rPr>
                <w:sz w:val="16"/>
              </w:rPr>
            </w:pPr>
            <w:r>
              <w:rPr>
                <w:sz w:val="16"/>
              </w:rPr>
              <w:t>29</w:t>
            </w:r>
          </w:p>
        </w:tc>
        <w:tc>
          <w:tcPr>
            <w:tcW w:w="1819" w:type="dxa"/>
          </w:tcPr>
          <w:p w14:paraId="66DC1878" w14:textId="77777777" w:rsidR="00891ED0" w:rsidRDefault="00891ED0" w:rsidP="00801D3F">
            <w:pPr>
              <w:pStyle w:val="TableParagraph"/>
              <w:ind w:left="499" w:right="499"/>
              <w:rPr>
                <w:sz w:val="16"/>
              </w:rPr>
            </w:pPr>
            <w:r>
              <w:rPr>
                <w:sz w:val="16"/>
              </w:rPr>
              <w:t>469712.04</w:t>
            </w:r>
          </w:p>
        </w:tc>
        <w:tc>
          <w:tcPr>
            <w:tcW w:w="1819" w:type="dxa"/>
          </w:tcPr>
          <w:p w14:paraId="24A3A51D" w14:textId="77777777" w:rsidR="00891ED0" w:rsidRDefault="00891ED0" w:rsidP="00801D3F">
            <w:pPr>
              <w:pStyle w:val="TableParagraph"/>
              <w:ind w:left="499" w:right="499"/>
              <w:rPr>
                <w:sz w:val="16"/>
              </w:rPr>
            </w:pPr>
            <w:r>
              <w:rPr>
                <w:sz w:val="16"/>
              </w:rPr>
              <w:t>2211330.12</w:t>
            </w:r>
          </w:p>
        </w:tc>
        <w:tc>
          <w:tcPr>
            <w:tcW w:w="2000" w:type="dxa"/>
          </w:tcPr>
          <w:p w14:paraId="35020421"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965417A" w14:textId="77777777" w:rsidR="00891ED0" w:rsidRDefault="00891ED0" w:rsidP="00801D3F">
            <w:pPr>
              <w:pStyle w:val="TableParagraph"/>
              <w:ind w:left="103" w:right="103"/>
              <w:rPr>
                <w:sz w:val="16"/>
              </w:rPr>
            </w:pPr>
            <w:r>
              <w:rPr>
                <w:sz w:val="16"/>
              </w:rPr>
              <w:t>0,1</w:t>
            </w:r>
          </w:p>
        </w:tc>
        <w:tc>
          <w:tcPr>
            <w:tcW w:w="1400" w:type="dxa"/>
          </w:tcPr>
          <w:p w14:paraId="2C8DB6D8" w14:textId="77777777" w:rsidR="00891ED0" w:rsidRDefault="00891ED0" w:rsidP="00801D3F">
            <w:pPr>
              <w:pStyle w:val="TableParagraph"/>
              <w:ind w:left="663"/>
              <w:rPr>
                <w:sz w:val="16"/>
              </w:rPr>
            </w:pPr>
            <w:r>
              <w:rPr>
                <w:sz w:val="16"/>
              </w:rPr>
              <w:t>-</w:t>
            </w:r>
          </w:p>
        </w:tc>
      </w:tr>
      <w:tr w:rsidR="00891ED0" w14:paraId="56BA5B8A" w14:textId="77777777" w:rsidTr="00801D3F">
        <w:trPr>
          <w:trHeight w:val="340"/>
        </w:trPr>
        <w:tc>
          <w:tcPr>
            <w:tcW w:w="1200" w:type="dxa"/>
          </w:tcPr>
          <w:p w14:paraId="134FFF34" w14:textId="77777777" w:rsidR="00891ED0" w:rsidRDefault="00891ED0" w:rsidP="00801D3F">
            <w:pPr>
              <w:pStyle w:val="TableParagraph"/>
              <w:ind w:left="490" w:right="490"/>
              <w:rPr>
                <w:sz w:val="16"/>
              </w:rPr>
            </w:pPr>
            <w:r>
              <w:rPr>
                <w:sz w:val="16"/>
              </w:rPr>
              <w:t>30</w:t>
            </w:r>
          </w:p>
        </w:tc>
        <w:tc>
          <w:tcPr>
            <w:tcW w:w="1819" w:type="dxa"/>
          </w:tcPr>
          <w:p w14:paraId="7EFE38E4" w14:textId="77777777" w:rsidR="00891ED0" w:rsidRDefault="00891ED0" w:rsidP="00801D3F">
            <w:pPr>
              <w:pStyle w:val="TableParagraph"/>
              <w:ind w:left="499" w:right="499"/>
              <w:rPr>
                <w:sz w:val="16"/>
              </w:rPr>
            </w:pPr>
            <w:r>
              <w:rPr>
                <w:sz w:val="16"/>
              </w:rPr>
              <w:t>469727.51</w:t>
            </w:r>
          </w:p>
        </w:tc>
        <w:tc>
          <w:tcPr>
            <w:tcW w:w="1819" w:type="dxa"/>
          </w:tcPr>
          <w:p w14:paraId="79D97C35" w14:textId="77777777" w:rsidR="00891ED0" w:rsidRDefault="00891ED0" w:rsidP="00801D3F">
            <w:pPr>
              <w:pStyle w:val="TableParagraph"/>
              <w:ind w:left="499" w:right="499"/>
              <w:rPr>
                <w:sz w:val="16"/>
              </w:rPr>
            </w:pPr>
            <w:r>
              <w:rPr>
                <w:sz w:val="16"/>
              </w:rPr>
              <w:t>2211333.02</w:t>
            </w:r>
          </w:p>
        </w:tc>
        <w:tc>
          <w:tcPr>
            <w:tcW w:w="2000" w:type="dxa"/>
          </w:tcPr>
          <w:p w14:paraId="277F0759"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F49B22E" w14:textId="77777777" w:rsidR="00891ED0" w:rsidRDefault="00891ED0" w:rsidP="00801D3F">
            <w:pPr>
              <w:pStyle w:val="TableParagraph"/>
              <w:ind w:left="103" w:right="103"/>
              <w:rPr>
                <w:sz w:val="16"/>
              </w:rPr>
            </w:pPr>
            <w:r>
              <w:rPr>
                <w:sz w:val="16"/>
              </w:rPr>
              <w:t>0,1</w:t>
            </w:r>
          </w:p>
        </w:tc>
        <w:tc>
          <w:tcPr>
            <w:tcW w:w="1400" w:type="dxa"/>
          </w:tcPr>
          <w:p w14:paraId="5945682D" w14:textId="77777777" w:rsidR="00891ED0" w:rsidRDefault="00891ED0" w:rsidP="00801D3F">
            <w:pPr>
              <w:pStyle w:val="TableParagraph"/>
              <w:ind w:left="663"/>
              <w:rPr>
                <w:sz w:val="16"/>
              </w:rPr>
            </w:pPr>
            <w:r>
              <w:rPr>
                <w:sz w:val="16"/>
              </w:rPr>
              <w:t>-</w:t>
            </w:r>
          </w:p>
        </w:tc>
      </w:tr>
      <w:tr w:rsidR="00891ED0" w14:paraId="151D001D" w14:textId="77777777" w:rsidTr="00801D3F">
        <w:trPr>
          <w:trHeight w:val="340"/>
        </w:trPr>
        <w:tc>
          <w:tcPr>
            <w:tcW w:w="1200" w:type="dxa"/>
          </w:tcPr>
          <w:p w14:paraId="4656AB21" w14:textId="77777777" w:rsidR="00891ED0" w:rsidRDefault="00891ED0" w:rsidP="00801D3F">
            <w:pPr>
              <w:pStyle w:val="TableParagraph"/>
              <w:ind w:left="490" w:right="490"/>
              <w:rPr>
                <w:sz w:val="16"/>
              </w:rPr>
            </w:pPr>
            <w:r>
              <w:rPr>
                <w:sz w:val="16"/>
              </w:rPr>
              <w:t>31</w:t>
            </w:r>
          </w:p>
        </w:tc>
        <w:tc>
          <w:tcPr>
            <w:tcW w:w="1819" w:type="dxa"/>
          </w:tcPr>
          <w:p w14:paraId="05EFDD58" w14:textId="77777777" w:rsidR="00891ED0" w:rsidRDefault="00891ED0" w:rsidP="00801D3F">
            <w:pPr>
              <w:pStyle w:val="TableParagraph"/>
              <w:ind w:left="499" w:right="499"/>
              <w:rPr>
                <w:sz w:val="16"/>
              </w:rPr>
            </w:pPr>
            <w:r>
              <w:rPr>
                <w:sz w:val="16"/>
              </w:rPr>
              <w:t>469738.47</w:t>
            </w:r>
          </w:p>
        </w:tc>
        <w:tc>
          <w:tcPr>
            <w:tcW w:w="1819" w:type="dxa"/>
          </w:tcPr>
          <w:p w14:paraId="5E0B2FF7" w14:textId="77777777" w:rsidR="00891ED0" w:rsidRDefault="00891ED0" w:rsidP="00801D3F">
            <w:pPr>
              <w:pStyle w:val="TableParagraph"/>
              <w:ind w:left="499" w:right="499"/>
              <w:rPr>
                <w:sz w:val="16"/>
              </w:rPr>
            </w:pPr>
            <w:r>
              <w:rPr>
                <w:sz w:val="16"/>
              </w:rPr>
              <w:t>2211335.16</w:t>
            </w:r>
          </w:p>
        </w:tc>
        <w:tc>
          <w:tcPr>
            <w:tcW w:w="2000" w:type="dxa"/>
          </w:tcPr>
          <w:p w14:paraId="6E3BFD01"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E660D3F" w14:textId="77777777" w:rsidR="00891ED0" w:rsidRDefault="00891ED0" w:rsidP="00801D3F">
            <w:pPr>
              <w:pStyle w:val="TableParagraph"/>
              <w:ind w:left="103" w:right="103"/>
              <w:rPr>
                <w:sz w:val="16"/>
              </w:rPr>
            </w:pPr>
            <w:r>
              <w:rPr>
                <w:sz w:val="16"/>
              </w:rPr>
              <w:t>0,1</w:t>
            </w:r>
          </w:p>
        </w:tc>
        <w:tc>
          <w:tcPr>
            <w:tcW w:w="1400" w:type="dxa"/>
          </w:tcPr>
          <w:p w14:paraId="7C16E35A" w14:textId="77777777" w:rsidR="00891ED0" w:rsidRDefault="00891ED0" w:rsidP="00801D3F">
            <w:pPr>
              <w:pStyle w:val="TableParagraph"/>
              <w:ind w:left="663"/>
              <w:rPr>
                <w:sz w:val="16"/>
              </w:rPr>
            </w:pPr>
            <w:r>
              <w:rPr>
                <w:sz w:val="16"/>
              </w:rPr>
              <w:t>-</w:t>
            </w:r>
          </w:p>
        </w:tc>
      </w:tr>
      <w:tr w:rsidR="00891ED0" w14:paraId="12051454" w14:textId="77777777" w:rsidTr="00801D3F">
        <w:trPr>
          <w:trHeight w:val="340"/>
        </w:trPr>
        <w:tc>
          <w:tcPr>
            <w:tcW w:w="1200" w:type="dxa"/>
          </w:tcPr>
          <w:p w14:paraId="149A1B4D" w14:textId="77777777" w:rsidR="00891ED0" w:rsidRDefault="00891ED0" w:rsidP="00801D3F">
            <w:pPr>
              <w:pStyle w:val="TableParagraph"/>
              <w:ind w:left="490" w:right="490"/>
              <w:rPr>
                <w:sz w:val="16"/>
              </w:rPr>
            </w:pPr>
            <w:r>
              <w:rPr>
                <w:sz w:val="16"/>
              </w:rPr>
              <w:t>32</w:t>
            </w:r>
          </w:p>
        </w:tc>
        <w:tc>
          <w:tcPr>
            <w:tcW w:w="1819" w:type="dxa"/>
          </w:tcPr>
          <w:p w14:paraId="77160660" w14:textId="77777777" w:rsidR="00891ED0" w:rsidRDefault="00891ED0" w:rsidP="00801D3F">
            <w:pPr>
              <w:pStyle w:val="TableParagraph"/>
              <w:ind w:left="499" w:right="499"/>
              <w:rPr>
                <w:sz w:val="16"/>
              </w:rPr>
            </w:pPr>
            <w:r>
              <w:rPr>
                <w:sz w:val="16"/>
              </w:rPr>
              <w:t>469760.61</w:t>
            </w:r>
          </w:p>
        </w:tc>
        <w:tc>
          <w:tcPr>
            <w:tcW w:w="1819" w:type="dxa"/>
          </w:tcPr>
          <w:p w14:paraId="22FF93ED" w14:textId="77777777" w:rsidR="00891ED0" w:rsidRDefault="00891ED0" w:rsidP="00801D3F">
            <w:pPr>
              <w:pStyle w:val="TableParagraph"/>
              <w:ind w:left="499" w:right="499"/>
              <w:rPr>
                <w:sz w:val="16"/>
              </w:rPr>
            </w:pPr>
            <w:r>
              <w:rPr>
                <w:sz w:val="16"/>
              </w:rPr>
              <w:t>2211339.60</w:t>
            </w:r>
          </w:p>
        </w:tc>
        <w:tc>
          <w:tcPr>
            <w:tcW w:w="2000" w:type="dxa"/>
          </w:tcPr>
          <w:p w14:paraId="41DAB919"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EFBD14A" w14:textId="77777777" w:rsidR="00891ED0" w:rsidRDefault="00891ED0" w:rsidP="00801D3F">
            <w:pPr>
              <w:pStyle w:val="TableParagraph"/>
              <w:ind w:left="103" w:right="103"/>
              <w:rPr>
                <w:sz w:val="16"/>
              </w:rPr>
            </w:pPr>
            <w:r>
              <w:rPr>
                <w:sz w:val="16"/>
              </w:rPr>
              <w:t>0,1</w:t>
            </w:r>
          </w:p>
        </w:tc>
        <w:tc>
          <w:tcPr>
            <w:tcW w:w="1400" w:type="dxa"/>
          </w:tcPr>
          <w:p w14:paraId="1D990297" w14:textId="77777777" w:rsidR="00891ED0" w:rsidRDefault="00891ED0" w:rsidP="00801D3F">
            <w:pPr>
              <w:pStyle w:val="TableParagraph"/>
              <w:ind w:left="663"/>
              <w:rPr>
                <w:sz w:val="16"/>
              </w:rPr>
            </w:pPr>
            <w:r>
              <w:rPr>
                <w:sz w:val="16"/>
              </w:rPr>
              <w:t>-</w:t>
            </w:r>
          </w:p>
        </w:tc>
      </w:tr>
      <w:tr w:rsidR="00891ED0" w14:paraId="0E73091F" w14:textId="77777777" w:rsidTr="00801D3F">
        <w:trPr>
          <w:trHeight w:val="340"/>
        </w:trPr>
        <w:tc>
          <w:tcPr>
            <w:tcW w:w="1200" w:type="dxa"/>
          </w:tcPr>
          <w:p w14:paraId="67E99A34" w14:textId="77777777" w:rsidR="00891ED0" w:rsidRDefault="00891ED0" w:rsidP="00801D3F">
            <w:pPr>
              <w:pStyle w:val="TableParagraph"/>
              <w:rPr>
                <w:sz w:val="16"/>
              </w:rPr>
            </w:pPr>
            <w:r>
              <w:rPr>
                <w:sz w:val="16"/>
              </w:rPr>
              <w:t>1</w:t>
            </w:r>
          </w:p>
        </w:tc>
        <w:tc>
          <w:tcPr>
            <w:tcW w:w="1819" w:type="dxa"/>
          </w:tcPr>
          <w:p w14:paraId="07CDA5DE" w14:textId="77777777" w:rsidR="00891ED0" w:rsidRDefault="00891ED0" w:rsidP="00801D3F">
            <w:pPr>
              <w:pStyle w:val="TableParagraph"/>
              <w:ind w:left="499" w:right="499"/>
              <w:rPr>
                <w:sz w:val="16"/>
              </w:rPr>
            </w:pPr>
            <w:r>
              <w:rPr>
                <w:sz w:val="16"/>
              </w:rPr>
              <w:t>469769.90</w:t>
            </w:r>
          </w:p>
        </w:tc>
        <w:tc>
          <w:tcPr>
            <w:tcW w:w="1819" w:type="dxa"/>
          </w:tcPr>
          <w:p w14:paraId="7760FB7B" w14:textId="77777777" w:rsidR="00891ED0" w:rsidRDefault="00891ED0" w:rsidP="00801D3F">
            <w:pPr>
              <w:pStyle w:val="TableParagraph"/>
              <w:ind w:left="499" w:right="499"/>
              <w:rPr>
                <w:sz w:val="16"/>
              </w:rPr>
            </w:pPr>
            <w:r>
              <w:rPr>
                <w:sz w:val="16"/>
              </w:rPr>
              <w:t>2211341.47</w:t>
            </w:r>
          </w:p>
        </w:tc>
        <w:tc>
          <w:tcPr>
            <w:tcW w:w="2000" w:type="dxa"/>
          </w:tcPr>
          <w:p w14:paraId="5E9C829C"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54B8E4A" w14:textId="77777777" w:rsidR="00891ED0" w:rsidRDefault="00891ED0" w:rsidP="00801D3F">
            <w:pPr>
              <w:pStyle w:val="TableParagraph"/>
              <w:ind w:left="103" w:right="103"/>
              <w:rPr>
                <w:sz w:val="16"/>
              </w:rPr>
            </w:pPr>
            <w:r>
              <w:rPr>
                <w:sz w:val="16"/>
              </w:rPr>
              <w:t>0,1</w:t>
            </w:r>
          </w:p>
        </w:tc>
        <w:tc>
          <w:tcPr>
            <w:tcW w:w="1400" w:type="dxa"/>
          </w:tcPr>
          <w:p w14:paraId="2E9E6AC6" w14:textId="77777777" w:rsidR="00891ED0" w:rsidRDefault="00891ED0" w:rsidP="00801D3F">
            <w:pPr>
              <w:pStyle w:val="TableParagraph"/>
              <w:ind w:left="663"/>
              <w:rPr>
                <w:sz w:val="16"/>
              </w:rPr>
            </w:pPr>
            <w:r>
              <w:rPr>
                <w:sz w:val="16"/>
              </w:rPr>
              <w:t>-</w:t>
            </w:r>
          </w:p>
        </w:tc>
      </w:tr>
      <w:tr w:rsidR="00891ED0" w:rsidRPr="00B144A9" w14:paraId="00D08996" w14:textId="77777777" w:rsidTr="00801D3F">
        <w:trPr>
          <w:trHeight w:val="420"/>
        </w:trPr>
        <w:tc>
          <w:tcPr>
            <w:tcW w:w="9638" w:type="dxa"/>
            <w:gridSpan w:val="6"/>
          </w:tcPr>
          <w:p w14:paraId="6E319FE8" w14:textId="77777777" w:rsidR="00891ED0" w:rsidRPr="00B144A9" w:rsidRDefault="00891ED0" w:rsidP="00801D3F">
            <w:pPr>
              <w:pStyle w:val="TableParagraph"/>
              <w:spacing w:before="80"/>
              <w:ind w:left="90"/>
              <w:rPr>
                <w:lang w:val="ru-RU"/>
              </w:rPr>
            </w:pPr>
            <w:r w:rsidRPr="00B144A9">
              <w:rPr>
                <w:lang w:val="ru-RU"/>
              </w:rPr>
              <w:t>3. Сведения о характерных точках части (частей) границы объекта</w:t>
            </w:r>
          </w:p>
        </w:tc>
      </w:tr>
      <w:tr w:rsidR="00891ED0" w:rsidRPr="00B144A9" w14:paraId="07FB853A" w14:textId="77777777" w:rsidTr="00801D3F">
        <w:trPr>
          <w:trHeight w:val="660"/>
        </w:trPr>
        <w:tc>
          <w:tcPr>
            <w:tcW w:w="1200" w:type="dxa"/>
            <w:vMerge w:val="restart"/>
          </w:tcPr>
          <w:p w14:paraId="5B3AEE2C" w14:textId="77777777" w:rsidR="00891ED0" w:rsidRPr="00B144A9" w:rsidRDefault="00891ED0" w:rsidP="00801D3F">
            <w:pPr>
              <w:pStyle w:val="TableParagraph"/>
              <w:rPr>
                <w:sz w:val="18"/>
                <w:lang w:val="ru-RU"/>
              </w:rPr>
            </w:pPr>
          </w:p>
          <w:p w14:paraId="7ECFEE0A" w14:textId="77777777" w:rsidR="00891ED0" w:rsidRPr="00B144A9" w:rsidRDefault="00891ED0" w:rsidP="00801D3F">
            <w:pPr>
              <w:pStyle w:val="TableParagraph"/>
              <w:spacing w:before="2"/>
              <w:rPr>
                <w:sz w:val="15"/>
                <w:lang w:val="ru-RU"/>
              </w:rPr>
            </w:pPr>
          </w:p>
          <w:p w14:paraId="09EBFC0F"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3D3179D5" w14:textId="77777777" w:rsidR="00891ED0" w:rsidRDefault="00891ED0" w:rsidP="00801D3F">
            <w:pPr>
              <w:pStyle w:val="TableParagraph"/>
              <w:spacing w:before="1"/>
              <w:rPr>
                <w:sz w:val="21"/>
              </w:rPr>
            </w:pPr>
          </w:p>
          <w:p w14:paraId="2E1BA491"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Pr>
          <w:p w14:paraId="75850D63" w14:textId="77777777" w:rsidR="00891ED0" w:rsidRPr="00B144A9" w:rsidRDefault="00891ED0" w:rsidP="00801D3F">
            <w:pPr>
              <w:pStyle w:val="TableParagraph"/>
              <w:rPr>
                <w:sz w:val="18"/>
                <w:lang w:val="ru-RU"/>
              </w:rPr>
            </w:pPr>
          </w:p>
          <w:p w14:paraId="0C5F9072" w14:textId="77777777" w:rsidR="00891ED0" w:rsidRPr="00B144A9" w:rsidRDefault="00891ED0" w:rsidP="00801D3F">
            <w:pPr>
              <w:pStyle w:val="TableParagraph"/>
              <w:spacing w:before="2"/>
              <w:rPr>
                <w:sz w:val="15"/>
                <w:lang w:val="ru-RU"/>
              </w:rPr>
            </w:pPr>
          </w:p>
          <w:p w14:paraId="49351418"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1450BCC8"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7866F2E2" w14:textId="77777777" w:rsidR="00891ED0" w:rsidRPr="00B144A9" w:rsidRDefault="00891ED0" w:rsidP="00801D3F">
            <w:pPr>
              <w:pStyle w:val="TableParagraph"/>
              <w:spacing w:before="9"/>
              <w:rPr>
                <w:sz w:val="17"/>
                <w:lang w:val="ru-RU"/>
              </w:rPr>
            </w:pPr>
          </w:p>
          <w:p w14:paraId="2080CB14"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4286EB85" w14:textId="77777777" w:rsidTr="00801D3F">
        <w:trPr>
          <w:trHeight w:val="580"/>
        </w:trPr>
        <w:tc>
          <w:tcPr>
            <w:tcW w:w="1200" w:type="dxa"/>
            <w:vMerge/>
            <w:tcBorders>
              <w:top w:val="nil"/>
            </w:tcBorders>
          </w:tcPr>
          <w:p w14:paraId="5732B612" w14:textId="77777777" w:rsidR="00891ED0" w:rsidRPr="00B144A9" w:rsidRDefault="00891ED0" w:rsidP="00801D3F">
            <w:pPr>
              <w:rPr>
                <w:sz w:val="2"/>
                <w:szCs w:val="2"/>
                <w:lang w:val="ru-RU"/>
              </w:rPr>
            </w:pPr>
          </w:p>
        </w:tc>
        <w:tc>
          <w:tcPr>
            <w:tcW w:w="1819" w:type="dxa"/>
          </w:tcPr>
          <w:p w14:paraId="4F7FACA0" w14:textId="77777777" w:rsidR="00891ED0" w:rsidRPr="00B144A9" w:rsidRDefault="00891ED0" w:rsidP="00801D3F">
            <w:pPr>
              <w:pStyle w:val="TableParagraph"/>
              <w:spacing w:before="7"/>
              <w:rPr>
                <w:sz w:val="17"/>
                <w:lang w:val="ru-RU"/>
              </w:rPr>
            </w:pPr>
          </w:p>
          <w:p w14:paraId="700E5907" w14:textId="77777777" w:rsidR="00891ED0" w:rsidRDefault="00891ED0" w:rsidP="00801D3F">
            <w:pPr>
              <w:pStyle w:val="TableParagraph"/>
              <w:rPr>
                <w:b/>
                <w:sz w:val="16"/>
              </w:rPr>
            </w:pPr>
            <w:r>
              <w:rPr>
                <w:b/>
                <w:sz w:val="16"/>
              </w:rPr>
              <w:t>X</w:t>
            </w:r>
          </w:p>
        </w:tc>
        <w:tc>
          <w:tcPr>
            <w:tcW w:w="1819" w:type="dxa"/>
          </w:tcPr>
          <w:p w14:paraId="717A58C0" w14:textId="77777777" w:rsidR="00891ED0" w:rsidRDefault="00891ED0" w:rsidP="00801D3F">
            <w:pPr>
              <w:pStyle w:val="TableParagraph"/>
              <w:spacing w:before="7"/>
              <w:rPr>
                <w:sz w:val="17"/>
              </w:rPr>
            </w:pPr>
          </w:p>
          <w:p w14:paraId="7DABBDA6" w14:textId="77777777" w:rsidR="00891ED0" w:rsidRDefault="00891ED0" w:rsidP="00801D3F">
            <w:pPr>
              <w:pStyle w:val="TableParagraph"/>
              <w:rPr>
                <w:b/>
                <w:sz w:val="16"/>
              </w:rPr>
            </w:pPr>
            <w:r>
              <w:rPr>
                <w:b/>
                <w:sz w:val="16"/>
              </w:rPr>
              <w:t>Y</w:t>
            </w:r>
          </w:p>
        </w:tc>
        <w:tc>
          <w:tcPr>
            <w:tcW w:w="2000" w:type="dxa"/>
            <w:vMerge/>
            <w:tcBorders>
              <w:top w:val="nil"/>
            </w:tcBorders>
          </w:tcPr>
          <w:p w14:paraId="40978BE8" w14:textId="77777777" w:rsidR="00891ED0" w:rsidRDefault="00891ED0" w:rsidP="00801D3F">
            <w:pPr>
              <w:rPr>
                <w:sz w:val="2"/>
                <w:szCs w:val="2"/>
              </w:rPr>
            </w:pPr>
          </w:p>
        </w:tc>
        <w:tc>
          <w:tcPr>
            <w:tcW w:w="1400" w:type="dxa"/>
            <w:vMerge/>
            <w:tcBorders>
              <w:top w:val="nil"/>
            </w:tcBorders>
          </w:tcPr>
          <w:p w14:paraId="10DF0DD7" w14:textId="77777777" w:rsidR="00891ED0" w:rsidRDefault="00891ED0" w:rsidP="00801D3F">
            <w:pPr>
              <w:rPr>
                <w:sz w:val="2"/>
                <w:szCs w:val="2"/>
              </w:rPr>
            </w:pPr>
          </w:p>
        </w:tc>
        <w:tc>
          <w:tcPr>
            <w:tcW w:w="1400" w:type="dxa"/>
            <w:vMerge/>
            <w:tcBorders>
              <w:top w:val="nil"/>
            </w:tcBorders>
          </w:tcPr>
          <w:p w14:paraId="58229A51" w14:textId="77777777" w:rsidR="00891ED0" w:rsidRDefault="00891ED0" w:rsidP="00801D3F">
            <w:pPr>
              <w:rPr>
                <w:sz w:val="2"/>
                <w:szCs w:val="2"/>
              </w:rPr>
            </w:pPr>
          </w:p>
        </w:tc>
      </w:tr>
      <w:tr w:rsidR="00891ED0" w14:paraId="5660A43C" w14:textId="77777777" w:rsidTr="00801D3F">
        <w:trPr>
          <w:trHeight w:val="340"/>
        </w:trPr>
        <w:tc>
          <w:tcPr>
            <w:tcW w:w="1200" w:type="dxa"/>
          </w:tcPr>
          <w:p w14:paraId="4D061BD7" w14:textId="77777777" w:rsidR="00891ED0" w:rsidRDefault="00891ED0" w:rsidP="00801D3F">
            <w:pPr>
              <w:pStyle w:val="TableParagraph"/>
              <w:rPr>
                <w:b/>
                <w:sz w:val="16"/>
              </w:rPr>
            </w:pPr>
            <w:r>
              <w:rPr>
                <w:b/>
                <w:sz w:val="16"/>
              </w:rPr>
              <w:t>1</w:t>
            </w:r>
          </w:p>
        </w:tc>
        <w:tc>
          <w:tcPr>
            <w:tcW w:w="1819" w:type="dxa"/>
          </w:tcPr>
          <w:p w14:paraId="7E66EEBA" w14:textId="77777777" w:rsidR="00891ED0" w:rsidRDefault="00891ED0" w:rsidP="00801D3F">
            <w:pPr>
              <w:pStyle w:val="TableParagraph"/>
              <w:rPr>
                <w:b/>
                <w:sz w:val="16"/>
              </w:rPr>
            </w:pPr>
            <w:r>
              <w:rPr>
                <w:b/>
                <w:sz w:val="16"/>
              </w:rPr>
              <w:t>2</w:t>
            </w:r>
          </w:p>
        </w:tc>
        <w:tc>
          <w:tcPr>
            <w:tcW w:w="1819" w:type="dxa"/>
          </w:tcPr>
          <w:p w14:paraId="4DE15DCA" w14:textId="77777777" w:rsidR="00891ED0" w:rsidRDefault="00891ED0" w:rsidP="00801D3F">
            <w:pPr>
              <w:pStyle w:val="TableParagraph"/>
              <w:rPr>
                <w:b/>
                <w:sz w:val="16"/>
              </w:rPr>
            </w:pPr>
            <w:r>
              <w:rPr>
                <w:b/>
                <w:sz w:val="16"/>
              </w:rPr>
              <w:t>3</w:t>
            </w:r>
          </w:p>
        </w:tc>
        <w:tc>
          <w:tcPr>
            <w:tcW w:w="2000" w:type="dxa"/>
          </w:tcPr>
          <w:p w14:paraId="59D7F0EA" w14:textId="77777777" w:rsidR="00891ED0" w:rsidRDefault="00891ED0" w:rsidP="00801D3F">
            <w:pPr>
              <w:pStyle w:val="TableParagraph"/>
              <w:rPr>
                <w:b/>
                <w:sz w:val="16"/>
              </w:rPr>
            </w:pPr>
            <w:r>
              <w:rPr>
                <w:b/>
                <w:sz w:val="16"/>
              </w:rPr>
              <w:t>4</w:t>
            </w:r>
          </w:p>
        </w:tc>
        <w:tc>
          <w:tcPr>
            <w:tcW w:w="1400" w:type="dxa"/>
          </w:tcPr>
          <w:p w14:paraId="4C421560" w14:textId="77777777" w:rsidR="00891ED0" w:rsidRDefault="00891ED0" w:rsidP="00801D3F">
            <w:pPr>
              <w:pStyle w:val="TableParagraph"/>
              <w:rPr>
                <w:b/>
                <w:sz w:val="16"/>
              </w:rPr>
            </w:pPr>
            <w:r>
              <w:rPr>
                <w:b/>
                <w:sz w:val="16"/>
              </w:rPr>
              <w:t>5</w:t>
            </w:r>
          </w:p>
        </w:tc>
        <w:tc>
          <w:tcPr>
            <w:tcW w:w="1400" w:type="dxa"/>
          </w:tcPr>
          <w:p w14:paraId="1E3AF1F2" w14:textId="77777777" w:rsidR="00891ED0" w:rsidRDefault="00891ED0" w:rsidP="00801D3F">
            <w:pPr>
              <w:pStyle w:val="TableParagraph"/>
              <w:ind w:left="650"/>
              <w:rPr>
                <w:b/>
                <w:sz w:val="16"/>
              </w:rPr>
            </w:pPr>
            <w:r>
              <w:rPr>
                <w:b/>
                <w:sz w:val="16"/>
              </w:rPr>
              <w:t>6</w:t>
            </w:r>
          </w:p>
        </w:tc>
      </w:tr>
      <w:tr w:rsidR="00891ED0" w14:paraId="0BBBF9EE" w14:textId="77777777" w:rsidTr="00801D3F">
        <w:trPr>
          <w:trHeight w:val="340"/>
        </w:trPr>
        <w:tc>
          <w:tcPr>
            <w:tcW w:w="1200" w:type="dxa"/>
          </w:tcPr>
          <w:p w14:paraId="54896B09" w14:textId="77777777" w:rsidR="00891ED0" w:rsidRDefault="00891ED0" w:rsidP="00801D3F">
            <w:pPr>
              <w:pStyle w:val="TableParagraph"/>
              <w:rPr>
                <w:sz w:val="16"/>
              </w:rPr>
            </w:pPr>
            <w:r>
              <w:rPr>
                <w:sz w:val="16"/>
              </w:rPr>
              <w:t>-</w:t>
            </w:r>
          </w:p>
        </w:tc>
        <w:tc>
          <w:tcPr>
            <w:tcW w:w="1819" w:type="dxa"/>
          </w:tcPr>
          <w:p w14:paraId="36DC1EEC" w14:textId="77777777" w:rsidR="00891ED0" w:rsidRDefault="00891ED0" w:rsidP="00801D3F">
            <w:pPr>
              <w:pStyle w:val="TableParagraph"/>
              <w:rPr>
                <w:sz w:val="16"/>
              </w:rPr>
            </w:pPr>
            <w:r>
              <w:rPr>
                <w:sz w:val="16"/>
              </w:rPr>
              <w:t>-</w:t>
            </w:r>
          </w:p>
        </w:tc>
        <w:tc>
          <w:tcPr>
            <w:tcW w:w="1819" w:type="dxa"/>
          </w:tcPr>
          <w:p w14:paraId="359B17BB" w14:textId="77777777" w:rsidR="00891ED0" w:rsidRDefault="00891ED0" w:rsidP="00801D3F">
            <w:pPr>
              <w:pStyle w:val="TableParagraph"/>
              <w:rPr>
                <w:sz w:val="16"/>
              </w:rPr>
            </w:pPr>
            <w:r>
              <w:rPr>
                <w:sz w:val="16"/>
              </w:rPr>
              <w:t>-</w:t>
            </w:r>
          </w:p>
        </w:tc>
        <w:tc>
          <w:tcPr>
            <w:tcW w:w="2000" w:type="dxa"/>
          </w:tcPr>
          <w:p w14:paraId="19EA2C2A" w14:textId="77777777" w:rsidR="00891ED0" w:rsidRDefault="00891ED0" w:rsidP="00801D3F">
            <w:pPr>
              <w:pStyle w:val="TableParagraph"/>
              <w:rPr>
                <w:sz w:val="16"/>
              </w:rPr>
            </w:pPr>
            <w:r>
              <w:rPr>
                <w:sz w:val="16"/>
              </w:rPr>
              <w:t>-</w:t>
            </w:r>
          </w:p>
        </w:tc>
        <w:tc>
          <w:tcPr>
            <w:tcW w:w="1400" w:type="dxa"/>
          </w:tcPr>
          <w:p w14:paraId="47AD08D2" w14:textId="77777777" w:rsidR="00891ED0" w:rsidRDefault="00891ED0" w:rsidP="00801D3F">
            <w:pPr>
              <w:pStyle w:val="TableParagraph"/>
              <w:rPr>
                <w:sz w:val="16"/>
              </w:rPr>
            </w:pPr>
            <w:r>
              <w:rPr>
                <w:sz w:val="16"/>
              </w:rPr>
              <w:t>-</w:t>
            </w:r>
          </w:p>
        </w:tc>
        <w:tc>
          <w:tcPr>
            <w:tcW w:w="1400" w:type="dxa"/>
          </w:tcPr>
          <w:p w14:paraId="543837A8" w14:textId="77777777" w:rsidR="00891ED0" w:rsidRDefault="00891ED0" w:rsidP="00801D3F">
            <w:pPr>
              <w:pStyle w:val="TableParagraph"/>
              <w:ind w:left="663"/>
              <w:rPr>
                <w:sz w:val="16"/>
              </w:rPr>
            </w:pPr>
            <w:r>
              <w:rPr>
                <w:sz w:val="16"/>
              </w:rPr>
              <w:t>-</w:t>
            </w:r>
          </w:p>
        </w:tc>
      </w:tr>
    </w:tbl>
    <w:p w14:paraId="456FE764"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909"/>
        <w:gridCol w:w="910"/>
        <w:gridCol w:w="909"/>
        <w:gridCol w:w="910"/>
        <w:gridCol w:w="2000"/>
        <w:gridCol w:w="1400"/>
        <w:gridCol w:w="1400"/>
      </w:tblGrid>
      <w:tr w:rsidR="00891ED0" w14:paraId="13834777" w14:textId="77777777" w:rsidTr="00801D3F">
        <w:trPr>
          <w:trHeight w:val="440"/>
        </w:trPr>
        <w:tc>
          <w:tcPr>
            <w:tcW w:w="9638" w:type="dxa"/>
            <w:gridSpan w:val="8"/>
          </w:tcPr>
          <w:p w14:paraId="710CCF8D"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3</w:t>
            </w:r>
          </w:p>
        </w:tc>
      </w:tr>
      <w:tr w:rsidR="00891ED0" w:rsidRPr="00B144A9" w14:paraId="3609801D" w14:textId="77777777" w:rsidTr="00801D3F">
        <w:trPr>
          <w:trHeight w:val="420"/>
        </w:trPr>
        <w:tc>
          <w:tcPr>
            <w:tcW w:w="9638" w:type="dxa"/>
            <w:gridSpan w:val="8"/>
          </w:tcPr>
          <w:p w14:paraId="2E5961CB" w14:textId="77777777" w:rsidR="00891ED0" w:rsidRPr="00B144A9" w:rsidRDefault="00891ED0" w:rsidP="00801D3F">
            <w:pPr>
              <w:pStyle w:val="TableParagraph"/>
              <w:spacing w:before="80"/>
              <w:ind w:left="1437"/>
              <w:rPr>
                <w:lang w:val="ru-RU"/>
              </w:rPr>
            </w:pPr>
            <w:r w:rsidRPr="00B144A9">
              <w:rPr>
                <w:lang w:val="ru-RU"/>
              </w:rPr>
              <w:t>Сведения о местоположении измененных (уточненных) границ объекта</w:t>
            </w:r>
          </w:p>
        </w:tc>
      </w:tr>
      <w:tr w:rsidR="00891ED0" w14:paraId="6D8B2C41" w14:textId="77777777" w:rsidTr="00801D3F">
        <w:trPr>
          <w:trHeight w:val="420"/>
        </w:trPr>
        <w:tc>
          <w:tcPr>
            <w:tcW w:w="9638" w:type="dxa"/>
            <w:gridSpan w:val="8"/>
          </w:tcPr>
          <w:p w14:paraId="2584AA6F" w14:textId="77777777" w:rsidR="00891ED0" w:rsidRDefault="00891ED0" w:rsidP="00801D3F">
            <w:pPr>
              <w:pStyle w:val="TableParagraph"/>
              <w:spacing w:before="80"/>
              <w:ind w:left="90"/>
            </w:pPr>
            <w:r>
              <w:t xml:space="preserve">1. </w:t>
            </w:r>
            <w:proofErr w:type="spellStart"/>
            <w:r>
              <w:t>Система</w:t>
            </w:r>
            <w:proofErr w:type="spellEnd"/>
            <w:r>
              <w:t xml:space="preserve"> </w:t>
            </w:r>
            <w:proofErr w:type="spellStart"/>
            <w:r>
              <w:t>координат</w:t>
            </w:r>
            <w:proofErr w:type="spellEnd"/>
            <w:r>
              <w:t xml:space="preserve"> -</w:t>
            </w:r>
          </w:p>
        </w:tc>
      </w:tr>
      <w:tr w:rsidR="00891ED0" w:rsidRPr="00B144A9" w14:paraId="64A6820E" w14:textId="77777777" w:rsidTr="00801D3F">
        <w:trPr>
          <w:trHeight w:val="400"/>
        </w:trPr>
        <w:tc>
          <w:tcPr>
            <w:tcW w:w="9638" w:type="dxa"/>
            <w:gridSpan w:val="8"/>
            <w:tcBorders>
              <w:bottom w:val="single" w:sz="12" w:space="0" w:color="000000"/>
            </w:tcBorders>
          </w:tcPr>
          <w:p w14:paraId="0F2DA1D8" w14:textId="77777777" w:rsidR="00891ED0" w:rsidRPr="00B144A9" w:rsidRDefault="00891ED0" w:rsidP="00801D3F">
            <w:pPr>
              <w:pStyle w:val="TableParagraph"/>
              <w:spacing w:before="80"/>
              <w:ind w:left="90"/>
              <w:rPr>
                <w:lang w:val="ru-RU"/>
              </w:rPr>
            </w:pPr>
            <w:r w:rsidRPr="00B144A9">
              <w:rPr>
                <w:lang w:val="ru-RU"/>
              </w:rPr>
              <w:t>2. Сведения о характерных точках границ объекта</w:t>
            </w:r>
          </w:p>
        </w:tc>
      </w:tr>
      <w:tr w:rsidR="00891ED0" w:rsidRPr="00B144A9" w14:paraId="03199AF9" w14:textId="77777777" w:rsidTr="00801D3F">
        <w:trPr>
          <w:trHeight w:val="820"/>
        </w:trPr>
        <w:tc>
          <w:tcPr>
            <w:tcW w:w="1200" w:type="dxa"/>
            <w:vMerge w:val="restart"/>
          </w:tcPr>
          <w:p w14:paraId="62D841D4" w14:textId="77777777" w:rsidR="00891ED0" w:rsidRPr="00B144A9" w:rsidRDefault="00891ED0" w:rsidP="00801D3F">
            <w:pPr>
              <w:pStyle w:val="TableParagraph"/>
              <w:rPr>
                <w:sz w:val="18"/>
                <w:lang w:val="ru-RU"/>
              </w:rPr>
            </w:pPr>
          </w:p>
          <w:p w14:paraId="1D624DB1" w14:textId="77777777" w:rsidR="00891ED0" w:rsidRPr="00B144A9" w:rsidRDefault="00891ED0" w:rsidP="00801D3F">
            <w:pPr>
              <w:pStyle w:val="TableParagraph"/>
              <w:spacing w:before="5"/>
              <w:rPr>
                <w:sz w:val="21"/>
                <w:lang w:val="ru-RU"/>
              </w:rPr>
            </w:pPr>
          </w:p>
          <w:p w14:paraId="5F4B3373"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1819" w:type="dxa"/>
            <w:gridSpan w:val="2"/>
            <w:tcBorders>
              <w:top w:val="single" w:sz="12" w:space="0" w:color="000000"/>
            </w:tcBorders>
          </w:tcPr>
          <w:p w14:paraId="6301ACCD" w14:textId="77777777" w:rsidR="00891ED0" w:rsidRDefault="00891ED0" w:rsidP="00801D3F">
            <w:pPr>
              <w:pStyle w:val="TableParagraph"/>
              <w:spacing w:before="4"/>
              <w:rPr>
                <w:sz w:val="20"/>
              </w:rPr>
            </w:pPr>
          </w:p>
          <w:p w14:paraId="524F0F23" w14:textId="77777777" w:rsidR="00891ED0" w:rsidRDefault="00891ED0" w:rsidP="00801D3F">
            <w:pPr>
              <w:pStyle w:val="TableParagraph"/>
              <w:spacing w:line="230" w:lineRule="auto"/>
              <w:ind w:left="359" w:right="311" w:hanging="30"/>
              <w:rPr>
                <w:b/>
                <w:sz w:val="16"/>
              </w:rPr>
            </w:pPr>
            <w:proofErr w:type="spellStart"/>
            <w:r>
              <w:rPr>
                <w:b/>
                <w:sz w:val="16"/>
              </w:rPr>
              <w:t>Существующие</w:t>
            </w:r>
            <w:proofErr w:type="spellEnd"/>
            <w:r>
              <w:rPr>
                <w:b/>
                <w:sz w:val="16"/>
              </w:rPr>
              <w:t xml:space="preserve"> </w:t>
            </w:r>
            <w:proofErr w:type="spellStart"/>
            <w:r>
              <w:rPr>
                <w:b/>
                <w:sz w:val="16"/>
              </w:rPr>
              <w:t>координаты</w:t>
            </w:r>
            <w:proofErr w:type="spellEnd"/>
            <w:r>
              <w:rPr>
                <w:b/>
                <w:sz w:val="16"/>
              </w:rPr>
              <w:t>, м</w:t>
            </w:r>
          </w:p>
        </w:tc>
        <w:tc>
          <w:tcPr>
            <w:tcW w:w="1819" w:type="dxa"/>
            <w:gridSpan w:val="2"/>
          </w:tcPr>
          <w:p w14:paraId="3E048350" w14:textId="77777777" w:rsidR="00891ED0" w:rsidRDefault="00891ED0" w:rsidP="00801D3F">
            <w:pPr>
              <w:pStyle w:val="TableParagraph"/>
              <w:spacing w:before="145" w:line="230" w:lineRule="auto"/>
              <w:ind w:left="359" w:right="357" w:firstLine="83"/>
              <w:jc w:val="both"/>
              <w:rPr>
                <w:b/>
                <w:sz w:val="16"/>
              </w:rPr>
            </w:pPr>
            <w:proofErr w:type="spellStart"/>
            <w:r>
              <w:rPr>
                <w:b/>
                <w:sz w:val="16"/>
              </w:rPr>
              <w:t>Измененные</w:t>
            </w:r>
            <w:proofErr w:type="spellEnd"/>
            <w:r>
              <w:rPr>
                <w:b/>
                <w:sz w:val="16"/>
              </w:rPr>
              <w:t xml:space="preserve"> (</w:t>
            </w:r>
            <w:proofErr w:type="spellStart"/>
            <w:r>
              <w:rPr>
                <w:b/>
                <w:sz w:val="16"/>
              </w:rPr>
              <w:t>уточненные</w:t>
            </w:r>
            <w:proofErr w:type="spellEnd"/>
            <w:r>
              <w:rPr>
                <w:b/>
                <w:sz w:val="16"/>
              </w:rPr>
              <w:t xml:space="preserve">) </w:t>
            </w:r>
            <w:proofErr w:type="spellStart"/>
            <w:r>
              <w:rPr>
                <w:b/>
                <w:sz w:val="16"/>
              </w:rPr>
              <w:t>координаты</w:t>
            </w:r>
            <w:proofErr w:type="spellEnd"/>
            <w:r>
              <w:rPr>
                <w:b/>
                <w:sz w:val="16"/>
              </w:rPr>
              <w:t>, м</w:t>
            </w:r>
          </w:p>
        </w:tc>
        <w:tc>
          <w:tcPr>
            <w:tcW w:w="2000" w:type="dxa"/>
            <w:vMerge w:val="restart"/>
          </w:tcPr>
          <w:p w14:paraId="4E2E667C" w14:textId="77777777" w:rsidR="00891ED0" w:rsidRPr="00B144A9" w:rsidRDefault="00891ED0" w:rsidP="00801D3F">
            <w:pPr>
              <w:pStyle w:val="TableParagraph"/>
              <w:rPr>
                <w:sz w:val="18"/>
                <w:lang w:val="ru-RU"/>
              </w:rPr>
            </w:pPr>
          </w:p>
          <w:p w14:paraId="651E7564" w14:textId="77777777" w:rsidR="00891ED0" w:rsidRPr="00B144A9" w:rsidRDefault="00891ED0" w:rsidP="00801D3F">
            <w:pPr>
              <w:pStyle w:val="TableParagraph"/>
              <w:spacing w:before="5"/>
              <w:rPr>
                <w:sz w:val="21"/>
                <w:lang w:val="ru-RU"/>
              </w:rPr>
            </w:pPr>
          </w:p>
          <w:p w14:paraId="5C8A6F11"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45D3D50A" w14:textId="77777777" w:rsidR="00891ED0" w:rsidRPr="00B144A9" w:rsidRDefault="00891ED0" w:rsidP="00801D3F">
            <w:pPr>
              <w:pStyle w:val="TableParagraph"/>
              <w:spacing w:before="4"/>
              <w:rPr>
                <w:sz w:val="16"/>
                <w:lang w:val="ru-RU"/>
              </w:rPr>
            </w:pPr>
          </w:p>
          <w:p w14:paraId="6AA0AFC1" w14:textId="77777777" w:rsidR="00891ED0" w:rsidRPr="00B144A9" w:rsidRDefault="00891ED0" w:rsidP="00801D3F">
            <w:pPr>
              <w:pStyle w:val="TableParagraph"/>
              <w:spacing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31837820" w14:textId="77777777" w:rsidR="00891ED0" w:rsidRPr="00B144A9" w:rsidRDefault="00891ED0" w:rsidP="00801D3F">
            <w:pPr>
              <w:pStyle w:val="TableParagraph"/>
              <w:rPr>
                <w:sz w:val="24"/>
                <w:lang w:val="ru-RU"/>
              </w:rPr>
            </w:pPr>
          </w:p>
          <w:p w14:paraId="1BA42484" w14:textId="77777777" w:rsidR="00891ED0" w:rsidRPr="00B144A9" w:rsidRDefault="00891ED0" w:rsidP="00801D3F">
            <w:pPr>
              <w:pStyle w:val="TableParagraph"/>
              <w:spacing w:before="1"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1B4AC9D6" w14:textId="77777777" w:rsidTr="00801D3F">
        <w:trPr>
          <w:trHeight w:val="580"/>
        </w:trPr>
        <w:tc>
          <w:tcPr>
            <w:tcW w:w="1200" w:type="dxa"/>
            <w:vMerge/>
            <w:tcBorders>
              <w:top w:val="nil"/>
            </w:tcBorders>
          </w:tcPr>
          <w:p w14:paraId="085AECB8" w14:textId="77777777" w:rsidR="00891ED0" w:rsidRPr="00B144A9" w:rsidRDefault="00891ED0" w:rsidP="00801D3F">
            <w:pPr>
              <w:rPr>
                <w:sz w:val="2"/>
                <w:szCs w:val="2"/>
                <w:lang w:val="ru-RU"/>
              </w:rPr>
            </w:pPr>
          </w:p>
        </w:tc>
        <w:tc>
          <w:tcPr>
            <w:tcW w:w="909" w:type="dxa"/>
            <w:tcBorders>
              <w:bottom w:val="single" w:sz="12" w:space="0" w:color="000000"/>
            </w:tcBorders>
          </w:tcPr>
          <w:p w14:paraId="23381368" w14:textId="77777777" w:rsidR="00891ED0" w:rsidRPr="00B144A9" w:rsidRDefault="00891ED0" w:rsidP="00801D3F">
            <w:pPr>
              <w:pStyle w:val="TableParagraph"/>
              <w:spacing w:before="5"/>
              <w:rPr>
                <w:sz w:val="17"/>
                <w:lang w:val="ru-RU"/>
              </w:rPr>
            </w:pPr>
          </w:p>
          <w:p w14:paraId="394D4EF8" w14:textId="77777777" w:rsidR="00891ED0" w:rsidRDefault="00891ED0" w:rsidP="00801D3F">
            <w:pPr>
              <w:pStyle w:val="TableParagraph"/>
              <w:ind w:left="386"/>
              <w:rPr>
                <w:b/>
                <w:sz w:val="16"/>
              </w:rPr>
            </w:pPr>
            <w:r>
              <w:rPr>
                <w:b/>
                <w:sz w:val="16"/>
              </w:rPr>
              <w:t>X</w:t>
            </w:r>
          </w:p>
        </w:tc>
        <w:tc>
          <w:tcPr>
            <w:tcW w:w="909" w:type="dxa"/>
            <w:tcBorders>
              <w:bottom w:val="single" w:sz="12" w:space="0" w:color="000000"/>
            </w:tcBorders>
          </w:tcPr>
          <w:p w14:paraId="65DB54A6" w14:textId="77777777" w:rsidR="00891ED0" w:rsidRDefault="00891ED0" w:rsidP="00801D3F">
            <w:pPr>
              <w:pStyle w:val="TableParagraph"/>
              <w:spacing w:before="5"/>
              <w:rPr>
                <w:sz w:val="17"/>
              </w:rPr>
            </w:pPr>
          </w:p>
          <w:p w14:paraId="2A4B50A7" w14:textId="77777777" w:rsidR="00891ED0" w:rsidRDefault="00891ED0" w:rsidP="00801D3F">
            <w:pPr>
              <w:pStyle w:val="TableParagraph"/>
              <w:rPr>
                <w:b/>
                <w:sz w:val="16"/>
              </w:rPr>
            </w:pPr>
            <w:r>
              <w:rPr>
                <w:b/>
                <w:sz w:val="16"/>
              </w:rPr>
              <w:t>Y</w:t>
            </w:r>
          </w:p>
        </w:tc>
        <w:tc>
          <w:tcPr>
            <w:tcW w:w="909" w:type="dxa"/>
          </w:tcPr>
          <w:p w14:paraId="2661E32C" w14:textId="77777777" w:rsidR="00891ED0" w:rsidRDefault="00891ED0" w:rsidP="00801D3F">
            <w:pPr>
              <w:pStyle w:val="TableParagraph"/>
              <w:spacing w:before="10"/>
              <w:rPr>
                <w:sz w:val="17"/>
              </w:rPr>
            </w:pPr>
          </w:p>
          <w:p w14:paraId="1454D3EC" w14:textId="77777777" w:rsidR="00891ED0" w:rsidRDefault="00891ED0" w:rsidP="00801D3F">
            <w:pPr>
              <w:pStyle w:val="TableParagraph"/>
              <w:rPr>
                <w:b/>
                <w:sz w:val="16"/>
              </w:rPr>
            </w:pPr>
            <w:r>
              <w:rPr>
                <w:b/>
                <w:sz w:val="16"/>
              </w:rPr>
              <w:t>X</w:t>
            </w:r>
          </w:p>
        </w:tc>
        <w:tc>
          <w:tcPr>
            <w:tcW w:w="909" w:type="dxa"/>
          </w:tcPr>
          <w:p w14:paraId="1552BC69" w14:textId="77777777" w:rsidR="00891ED0" w:rsidRDefault="00891ED0" w:rsidP="00801D3F">
            <w:pPr>
              <w:pStyle w:val="TableParagraph"/>
              <w:spacing w:before="10"/>
              <w:rPr>
                <w:sz w:val="17"/>
              </w:rPr>
            </w:pPr>
          </w:p>
          <w:p w14:paraId="2212BA0D" w14:textId="77777777" w:rsidR="00891ED0" w:rsidRDefault="00891ED0" w:rsidP="00801D3F">
            <w:pPr>
              <w:pStyle w:val="TableParagraph"/>
              <w:ind w:left="386"/>
              <w:rPr>
                <w:b/>
                <w:sz w:val="16"/>
              </w:rPr>
            </w:pPr>
            <w:r>
              <w:rPr>
                <w:b/>
                <w:sz w:val="16"/>
              </w:rPr>
              <w:t>Y</w:t>
            </w:r>
          </w:p>
        </w:tc>
        <w:tc>
          <w:tcPr>
            <w:tcW w:w="2000" w:type="dxa"/>
            <w:vMerge/>
            <w:tcBorders>
              <w:top w:val="nil"/>
            </w:tcBorders>
          </w:tcPr>
          <w:p w14:paraId="43783726" w14:textId="77777777" w:rsidR="00891ED0" w:rsidRDefault="00891ED0" w:rsidP="00801D3F">
            <w:pPr>
              <w:rPr>
                <w:sz w:val="2"/>
                <w:szCs w:val="2"/>
              </w:rPr>
            </w:pPr>
          </w:p>
        </w:tc>
        <w:tc>
          <w:tcPr>
            <w:tcW w:w="1400" w:type="dxa"/>
            <w:vMerge/>
            <w:tcBorders>
              <w:top w:val="nil"/>
            </w:tcBorders>
          </w:tcPr>
          <w:p w14:paraId="75E89002" w14:textId="77777777" w:rsidR="00891ED0" w:rsidRDefault="00891ED0" w:rsidP="00801D3F">
            <w:pPr>
              <w:rPr>
                <w:sz w:val="2"/>
                <w:szCs w:val="2"/>
              </w:rPr>
            </w:pPr>
          </w:p>
        </w:tc>
        <w:tc>
          <w:tcPr>
            <w:tcW w:w="1400" w:type="dxa"/>
            <w:vMerge/>
            <w:tcBorders>
              <w:top w:val="nil"/>
            </w:tcBorders>
          </w:tcPr>
          <w:p w14:paraId="75E98972" w14:textId="77777777" w:rsidR="00891ED0" w:rsidRDefault="00891ED0" w:rsidP="00801D3F">
            <w:pPr>
              <w:rPr>
                <w:sz w:val="2"/>
                <w:szCs w:val="2"/>
              </w:rPr>
            </w:pPr>
          </w:p>
        </w:tc>
      </w:tr>
      <w:tr w:rsidR="00891ED0" w14:paraId="1159B2EA" w14:textId="77777777" w:rsidTr="00801D3F">
        <w:trPr>
          <w:trHeight w:val="340"/>
        </w:trPr>
        <w:tc>
          <w:tcPr>
            <w:tcW w:w="1200" w:type="dxa"/>
          </w:tcPr>
          <w:p w14:paraId="1F2DCE1E" w14:textId="77777777" w:rsidR="00891ED0" w:rsidRDefault="00891ED0" w:rsidP="00801D3F">
            <w:pPr>
              <w:pStyle w:val="TableParagraph"/>
              <w:spacing w:before="78"/>
              <w:rPr>
                <w:b/>
                <w:sz w:val="16"/>
              </w:rPr>
            </w:pPr>
            <w:r>
              <w:rPr>
                <w:b/>
                <w:sz w:val="16"/>
              </w:rPr>
              <w:t>1</w:t>
            </w:r>
          </w:p>
        </w:tc>
        <w:tc>
          <w:tcPr>
            <w:tcW w:w="909" w:type="dxa"/>
            <w:tcBorders>
              <w:top w:val="single" w:sz="12" w:space="0" w:color="000000"/>
            </w:tcBorders>
          </w:tcPr>
          <w:p w14:paraId="3B49114B" w14:textId="77777777" w:rsidR="00891ED0" w:rsidRDefault="00891ED0" w:rsidP="00801D3F">
            <w:pPr>
              <w:pStyle w:val="TableParagraph"/>
              <w:spacing w:before="78"/>
              <w:ind w:left="404"/>
              <w:rPr>
                <w:b/>
                <w:sz w:val="16"/>
              </w:rPr>
            </w:pPr>
            <w:r>
              <w:rPr>
                <w:b/>
                <w:sz w:val="16"/>
              </w:rPr>
              <w:t>2</w:t>
            </w:r>
          </w:p>
        </w:tc>
        <w:tc>
          <w:tcPr>
            <w:tcW w:w="909" w:type="dxa"/>
            <w:tcBorders>
              <w:top w:val="single" w:sz="12" w:space="0" w:color="000000"/>
            </w:tcBorders>
          </w:tcPr>
          <w:p w14:paraId="7D292D27" w14:textId="77777777" w:rsidR="00891ED0" w:rsidRDefault="00891ED0" w:rsidP="00801D3F">
            <w:pPr>
              <w:pStyle w:val="TableParagraph"/>
              <w:spacing w:before="78"/>
              <w:rPr>
                <w:b/>
                <w:sz w:val="16"/>
              </w:rPr>
            </w:pPr>
            <w:r>
              <w:rPr>
                <w:b/>
                <w:sz w:val="16"/>
              </w:rPr>
              <w:t>3</w:t>
            </w:r>
          </w:p>
        </w:tc>
        <w:tc>
          <w:tcPr>
            <w:tcW w:w="909" w:type="dxa"/>
          </w:tcPr>
          <w:p w14:paraId="2FB6393D" w14:textId="77777777" w:rsidR="00891ED0" w:rsidRDefault="00891ED0" w:rsidP="00801D3F">
            <w:pPr>
              <w:pStyle w:val="TableParagraph"/>
              <w:spacing w:before="78"/>
              <w:rPr>
                <w:b/>
                <w:sz w:val="16"/>
              </w:rPr>
            </w:pPr>
            <w:r>
              <w:rPr>
                <w:b/>
                <w:sz w:val="16"/>
              </w:rPr>
              <w:t>4</w:t>
            </w:r>
          </w:p>
        </w:tc>
        <w:tc>
          <w:tcPr>
            <w:tcW w:w="909" w:type="dxa"/>
          </w:tcPr>
          <w:p w14:paraId="7CBEAD9A" w14:textId="77777777" w:rsidR="00891ED0" w:rsidRDefault="00891ED0" w:rsidP="00801D3F">
            <w:pPr>
              <w:pStyle w:val="TableParagraph"/>
              <w:spacing w:before="78"/>
              <w:ind w:left="404"/>
              <w:rPr>
                <w:b/>
                <w:sz w:val="16"/>
              </w:rPr>
            </w:pPr>
            <w:r>
              <w:rPr>
                <w:b/>
                <w:sz w:val="16"/>
              </w:rPr>
              <w:t>5</w:t>
            </w:r>
          </w:p>
        </w:tc>
        <w:tc>
          <w:tcPr>
            <w:tcW w:w="2000" w:type="dxa"/>
          </w:tcPr>
          <w:p w14:paraId="3A16E1FC" w14:textId="77777777" w:rsidR="00891ED0" w:rsidRDefault="00891ED0" w:rsidP="00801D3F">
            <w:pPr>
              <w:pStyle w:val="TableParagraph"/>
              <w:spacing w:before="78"/>
              <w:ind w:left="950"/>
              <w:rPr>
                <w:b/>
                <w:sz w:val="16"/>
              </w:rPr>
            </w:pPr>
            <w:r>
              <w:rPr>
                <w:b/>
                <w:sz w:val="16"/>
              </w:rPr>
              <w:t>6</w:t>
            </w:r>
          </w:p>
        </w:tc>
        <w:tc>
          <w:tcPr>
            <w:tcW w:w="1400" w:type="dxa"/>
          </w:tcPr>
          <w:p w14:paraId="1AE84FE6" w14:textId="77777777" w:rsidR="00891ED0" w:rsidRDefault="00891ED0" w:rsidP="00801D3F">
            <w:pPr>
              <w:pStyle w:val="TableParagraph"/>
              <w:spacing w:before="78"/>
              <w:rPr>
                <w:b/>
                <w:sz w:val="16"/>
              </w:rPr>
            </w:pPr>
            <w:r>
              <w:rPr>
                <w:b/>
                <w:sz w:val="16"/>
              </w:rPr>
              <w:t>7</w:t>
            </w:r>
          </w:p>
        </w:tc>
        <w:tc>
          <w:tcPr>
            <w:tcW w:w="1400" w:type="dxa"/>
          </w:tcPr>
          <w:p w14:paraId="5D4DEBBE" w14:textId="77777777" w:rsidR="00891ED0" w:rsidRDefault="00891ED0" w:rsidP="00801D3F">
            <w:pPr>
              <w:pStyle w:val="TableParagraph"/>
              <w:spacing w:before="78"/>
              <w:ind w:left="650"/>
              <w:rPr>
                <w:b/>
                <w:sz w:val="16"/>
              </w:rPr>
            </w:pPr>
            <w:r>
              <w:rPr>
                <w:b/>
                <w:sz w:val="16"/>
              </w:rPr>
              <w:t>8</w:t>
            </w:r>
          </w:p>
        </w:tc>
      </w:tr>
      <w:tr w:rsidR="00891ED0" w14:paraId="1DCF53FC" w14:textId="77777777" w:rsidTr="00801D3F">
        <w:trPr>
          <w:trHeight w:val="340"/>
        </w:trPr>
        <w:tc>
          <w:tcPr>
            <w:tcW w:w="1200" w:type="dxa"/>
          </w:tcPr>
          <w:p w14:paraId="39317B26" w14:textId="77777777" w:rsidR="00891ED0" w:rsidRDefault="00891ED0" w:rsidP="00801D3F">
            <w:pPr>
              <w:pStyle w:val="TableParagraph"/>
              <w:rPr>
                <w:sz w:val="16"/>
              </w:rPr>
            </w:pPr>
            <w:r>
              <w:rPr>
                <w:sz w:val="16"/>
              </w:rPr>
              <w:t>-</w:t>
            </w:r>
          </w:p>
        </w:tc>
        <w:tc>
          <w:tcPr>
            <w:tcW w:w="909" w:type="dxa"/>
          </w:tcPr>
          <w:p w14:paraId="3A4E26DD" w14:textId="77777777" w:rsidR="00891ED0" w:rsidRDefault="00891ED0" w:rsidP="00801D3F">
            <w:pPr>
              <w:pStyle w:val="TableParagraph"/>
              <w:ind w:left="418"/>
              <w:rPr>
                <w:sz w:val="16"/>
              </w:rPr>
            </w:pPr>
            <w:r>
              <w:rPr>
                <w:sz w:val="16"/>
              </w:rPr>
              <w:t>-</w:t>
            </w:r>
          </w:p>
        </w:tc>
        <w:tc>
          <w:tcPr>
            <w:tcW w:w="909" w:type="dxa"/>
          </w:tcPr>
          <w:p w14:paraId="6335BFC1" w14:textId="77777777" w:rsidR="00891ED0" w:rsidRDefault="00891ED0" w:rsidP="00801D3F">
            <w:pPr>
              <w:pStyle w:val="TableParagraph"/>
              <w:rPr>
                <w:sz w:val="16"/>
              </w:rPr>
            </w:pPr>
            <w:r>
              <w:rPr>
                <w:sz w:val="16"/>
              </w:rPr>
              <w:t>-</w:t>
            </w:r>
          </w:p>
        </w:tc>
        <w:tc>
          <w:tcPr>
            <w:tcW w:w="909" w:type="dxa"/>
          </w:tcPr>
          <w:p w14:paraId="200A364B" w14:textId="77777777" w:rsidR="00891ED0" w:rsidRDefault="00891ED0" w:rsidP="00801D3F">
            <w:pPr>
              <w:pStyle w:val="TableParagraph"/>
              <w:rPr>
                <w:sz w:val="16"/>
              </w:rPr>
            </w:pPr>
            <w:r>
              <w:rPr>
                <w:sz w:val="16"/>
              </w:rPr>
              <w:t>-</w:t>
            </w:r>
          </w:p>
        </w:tc>
        <w:tc>
          <w:tcPr>
            <w:tcW w:w="909" w:type="dxa"/>
          </w:tcPr>
          <w:p w14:paraId="42D1934B" w14:textId="77777777" w:rsidR="00891ED0" w:rsidRDefault="00891ED0" w:rsidP="00801D3F">
            <w:pPr>
              <w:pStyle w:val="TableParagraph"/>
              <w:ind w:left="418"/>
              <w:rPr>
                <w:sz w:val="16"/>
              </w:rPr>
            </w:pPr>
            <w:r>
              <w:rPr>
                <w:sz w:val="16"/>
              </w:rPr>
              <w:t>-</w:t>
            </w:r>
          </w:p>
        </w:tc>
        <w:tc>
          <w:tcPr>
            <w:tcW w:w="2000" w:type="dxa"/>
          </w:tcPr>
          <w:p w14:paraId="7D0C78FD" w14:textId="77777777" w:rsidR="00891ED0" w:rsidRDefault="00891ED0" w:rsidP="00801D3F">
            <w:pPr>
              <w:pStyle w:val="TableParagraph"/>
              <w:ind w:left="963"/>
              <w:rPr>
                <w:sz w:val="16"/>
              </w:rPr>
            </w:pPr>
            <w:r>
              <w:rPr>
                <w:sz w:val="16"/>
              </w:rPr>
              <w:t>-</w:t>
            </w:r>
          </w:p>
        </w:tc>
        <w:tc>
          <w:tcPr>
            <w:tcW w:w="1400" w:type="dxa"/>
          </w:tcPr>
          <w:p w14:paraId="628A6C75" w14:textId="77777777" w:rsidR="00891ED0" w:rsidRDefault="00891ED0" w:rsidP="00801D3F">
            <w:pPr>
              <w:pStyle w:val="TableParagraph"/>
              <w:rPr>
                <w:sz w:val="16"/>
              </w:rPr>
            </w:pPr>
            <w:r>
              <w:rPr>
                <w:sz w:val="16"/>
              </w:rPr>
              <w:t>-</w:t>
            </w:r>
          </w:p>
        </w:tc>
        <w:tc>
          <w:tcPr>
            <w:tcW w:w="1400" w:type="dxa"/>
          </w:tcPr>
          <w:p w14:paraId="736FA9BB" w14:textId="77777777" w:rsidR="00891ED0" w:rsidRDefault="00891ED0" w:rsidP="00801D3F">
            <w:pPr>
              <w:pStyle w:val="TableParagraph"/>
              <w:rPr>
                <w:sz w:val="16"/>
              </w:rPr>
            </w:pPr>
          </w:p>
        </w:tc>
      </w:tr>
      <w:tr w:rsidR="00891ED0" w:rsidRPr="00B144A9" w14:paraId="62ED71E1" w14:textId="77777777" w:rsidTr="00801D3F">
        <w:trPr>
          <w:trHeight w:val="400"/>
        </w:trPr>
        <w:tc>
          <w:tcPr>
            <w:tcW w:w="9638" w:type="dxa"/>
            <w:gridSpan w:val="8"/>
            <w:tcBorders>
              <w:bottom w:val="single" w:sz="12" w:space="0" w:color="000000"/>
            </w:tcBorders>
          </w:tcPr>
          <w:p w14:paraId="35D5B780" w14:textId="77777777" w:rsidR="00891ED0" w:rsidRPr="00B144A9" w:rsidRDefault="00891ED0" w:rsidP="00801D3F">
            <w:pPr>
              <w:pStyle w:val="TableParagraph"/>
              <w:spacing w:before="80"/>
              <w:ind w:left="90"/>
              <w:rPr>
                <w:lang w:val="ru-RU"/>
              </w:rPr>
            </w:pPr>
            <w:r w:rsidRPr="00B144A9">
              <w:rPr>
                <w:lang w:val="ru-RU"/>
              </w:rPr>
              <w:t>3. Сведения о характерных точках части (частей) границы объекта</w:t>
            </w:r>
          </w:p>
        </w:tc>
      </w:tr>
      <w:tr w:rsidR="00891ED0" w:rsidRPr="00B144A9" w14:paraId="39903130" w14:textId="77777777" w:rsidTr="00801D3F">
        <w:trPr>
          <w:trHeight w:val="820"/>
        </w:trPr>
        <w:tc>
          <w:tcPr>
            <w:tcW w:w="1200" w:type="dxa"/>
            <w:vMerge w:val="restart"/>
          </w:tcPr>
          <w:p w14:paraId="4A36B069" w14:textId="77777777" w:rsidR="00891ED0" w:rsidRPr="00B144A9" w:rsidRDefault="00891ED0" w:rsidP="00801D3F">
            <w:pPr>
              <w:pStyle w:val="TableParagraph"/>
              <w:rPr>
                <w:sz w:val="18"/>
                <w:lang w:val="ru-RU"/>
              </w:rPr>
            </w:pPr>
          </w:p>
          <w:p w14:paraId="2F1A86A9" w14:textId="77777777" w:rsidR="00891ED0" w:rsidRPr="00B144A9" w:rsidRDefault="00891ED0" w:rsidP="00801D3F">
            <w:pPr>
              <w:pStyle w:val="TableParagraph"/>
              <w:spacing w:before="5"/>
              <w:rPr>
                <w:sz w:val="21"/>
                <w:lang w:val="ru-RU"/>
              </w:rPr>
            </w:pPr>
          </w:p>
          <w:p w14:paraId="27ACC50E"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1819" w:type="dxa"/>
            <w:gridSpan w:val="2"/>
            <w:tcBorders>
              <w:top w:val="single" w:sz="12" w:space="0" w:color="000000"/>
            </w:tcBorders>
          </w:tcPr>
          <w:p w14:paraId="2A1084C0" w14:textId="77777777" w:rsidR="00891ED0" w:rsidRDefault="00891ED0" w:rsidP="00801D3F">
            <w:pPr>
              <w:pStyle w:val="TableParagraph"/>
              <w:spacing w:before="4"/>
              <w:rPr>
                <w:sz w:val="20"/>
              </w:rPr>
            </w:pPr>
          </w:p>
          <w:p w14:paraId="56C18B59" w14:textId="77777777" w:rsidR="00891ED0" w:rsidRDefault="00891ED0" w:rsidP="00801D3F">
            <w:pPr>
              <w:pStyle w:val="TableParagraph"/>
              <w:spacing w:line="230" w:lineRule="auto"/>
              <w:ind w:left="359" w:right="311" w:hanging="30"/>
              <w:rPr>
                <w:b/>
                <w:sz w:val="16"/>
              </w:rPr>
            </w:pPr>
            <w:proofErr w:type="spellStart"/>
            <w:r>
              <w:rPr>
                <w:b/>
                <w:sz w:val="16"/>
              </w:rPr>
              <w:t>Существующие</w:t>
            </w:r>
            <w:proofErr w:type="spellEnd"/>
            <w:r>
              <w:rPr>
                <w:b/>
                <w:sz w:val="16"/>
              </w:rPr>
              <w:t xml:space="preserve"> </w:t>
            </w:r>
            <w:proofErr w:type="spellStart"/>
            <w:r>
              <w:rPr>
                <w:b/>
                <w:sz w:val="16"/>
              </w:rPr>
              <w:t>координаты</w:t>
            </w:r>
            <w:proofErr w:type="spellEnd"/>
            <w:r>
              <w:rPr>
                <w:b/>
                <w:sz w:val="16"/>
              </w:rPr>
              <w:t>, м</w:t>
            </w:r>
          </w:p>
        </w:tc>
        <w:tc>
          <w:tcPr>
            <w:tcW w:w="1819" w:type="dxa"/>
            <w:gridSpan w:val="2"/>
          </w:tcPr>
          <w:p w14:paraId="5A0BA7C0" w14:textId="77777777" w:rsidR="00891ED0" w:rsidRDefault="00891ED0" w:rsidP="00801D3F">
            <w:pPr>
              <w:pStyle w:val="TableParagraph"/>
              <w:spacing w:before="145" w:line="230" w:lineRule="auto"/>
              <w:ind w:left="359" w:right="357" w:firstLine="83"/>
              <w:jc w:val="both"/>
              <w:rPr>
                <w:b/>
                <w:sz w:val="16"/>
              </w:rPr>
            </w:pPr>
            <w:proofErr w:type="spellStart"/>
            <w:r>
              <w:rPr>
                <w:b/>
                <w:sz w:val="16"/>
              </w:rPr>
              <w:t>Измененные</w:t>
            </w:r>
            <w:proofErr w:type="spellEnd"/>
            <w:r>
              <w:rPr>
                <w:b/>
                <w:sz w:val="16"/>
              </w:rPr>
              <w:t xml:space="preserve"> (</w:t>
            </w:r>
            <w:proofErr w:type="spellStart"/>
            <w:r>
              <w:rPr>
                <w:b/>
                <w:sz w:val="16"/>
              </w:rPr>
              <w:t>уточненные</w:t>
            </w:r>
            <w:proofErr w:type="spellEnd"/>
            <w:r>
              <w:rPr>
                <w:b/>
                <w:sz w:val="16"/>
              </w:rPr>
              <w:t xml:space="preserve">) </w:t>
            </w:r>
            <w:proofErr w:type="spellStart"/>
            <w:r>
              <w:rPr>
                <w:b/>
                <w:sz w:val="16"/>
              </w:rPr>
              <w:t>координаты</w:t>
            </w:r>
            <w:proofErr w:type="spellEnd"/>
            <w:r>
              <w:rPr>
                <w:b/>
                <w:sz w:val="16"/>
              </w:rPr>
              <w:t>, м</w:t>
            </w:r>
          </w:p>
        </w:tc>
        <w:tc>
          <w:tcPr>
            <w:tcW w:w="2000" w:type="dxa"/>
            <w:vMerge w:val="restart"/>
          </w:tcPr>
          <w:p w14:paraId="0C2F6977" w14:textId="77777777" w:rsidR="00891ED0" w:rsidRPr="00B144A9" w:rsidRDefault="00891ED0" w:rsidP="00801D3F">
            <w:pPr>
              <w:pStyle w:val="TableParagraph"/>
              <w:rPr>
                <w:sz w:val="18"/>
                <w:lang w:val="ru-RU"/>
              </w:rPr>
            </w:pPr>
          </w:p>
          <w:p w14:paraId="11ED9F40" w14:textId="77777777" w:rsidR="00891ED0" w:rsidRPr="00B144A9" w:rsidRDefault="00891ED0" w:rsidP="00801D3F">
            <w:pPr>
              <w:pStyle w:val="TableParagraph"/>
              <w:spacing w:before="5"/>
              <w:rPr>
                <w:sz w:val="21"/>
                <w:lang w:val="ru-RU"/>
              </w:rPr>
            </w:pPr>
          </w:p>
          <w:p w14:paraId="64030362"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62A5BC16" w14:textId="77777777" w:rsidR="00891ED0" w:rsidRPr="00B144A9" w:rsidRDefault="00891ED0" w:rsidP="00801D3F">
            <w:pPr>
              <w:pStyle w:val="TableParagraph"/>
              <w:spacing w:before="4"/>
              <w:rPr>
                <w:sz w:val="16"/>
                <w:lang w:val="ru-RU"/>
              </w:rPr>
            </w:pPr>
          </w:p>
          <w:p w14:paraId="0B2D9101" w14:textId="77777777" w:rsidR="00891ED0" w:rsidRPr="00B144A9" w:rsidRDefault="00891ED0" w:rsidP="00801D3F">
            <w:pPr>
              <w:pStyle w:val="TableParagraph"/>
              <w:spacing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6E209440" w14:textId="77777777" w:rsidR="00891ED0" w:rsidRPr="00B144A9" w:rsidRDefault="00891ED0" w:rsidP="00801D3F">
            <w:pPr>
              <w:pStyle w:val="TableParagraph"/>
              <w:rPr>
                <w:sz w:val="24"/>
                <w:lang w:val="ru-RU"/>
              </w:rPr>
            </w:pPr>
          </w:p>
          <w:p w14:paraId="72E440A0" w14:textId="77777777" w:rsidR="00891ED0" w:rsidRPr="00B144A9" w:rsidRDefault="00891ED0" w:rsidP="00801D3F">
            <w:pPr>
              <w:pStyle w:val="TableParagraph"/>
              <w:spacing w:before="1"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67ED7734" w14:textId="77777777" w:rsidTr="00801D3F">
        <w:trPr>
          <w:trHeight w:val="580"/>
        </w:trPr>
        <w:tc>
          <w:tcPr>
            <w:tcW w:w="1200" w:type="dxa"/>
            <w:vMerge/>
            <w:tcBorders>
              <w:top w:val="nil"/>
            </w:tcBorders>
          </w:tcPr>
          <w:p w14:paraId="6BBBCA0A" w14:textId="77777777" w:rsidR="00891ED0" w:rsidRPr="00B144A9" w:rsidRDefault="00891ED0" w:rsidP="00801D3F">
            <w:pPr>
              <w:rPr>
                <w:sz w:val="2"/>
                <w:szCs w:val="2"/>
                <w:lang w:val="ru-RU"/>
              </w:rPr>
            </w:pPr>
          </w:p>
        </w:tc>
        <w:tc>
          <w:tcPr>
            <w:tcW w:w="909" w:type="dxa"/>
            <w:tcBorders>
              <w:bottom w:val="single" w:sz="12" w:space="0" w:color="000000"/>
            </w:tcBorders>
          </w:tcPr>
          <w:p w14:paraId="1E42C60A" w14:textId="77777777" w:rsidR="00891ED0" w:rsidRPr="00B144A9" w:rsidRDefault="00891ED0" w:rsidP="00801D3F">
            <w:pPr>
              <w:pStyle w:val="TableParagraph"/>
              <w:spacing w:before="5"/>
              <w:rPr>
                <w:sz w:val="17"/>
                <w:lang w:val="ru-RU"/>
              </w:rPr>
            </w:pPr>
          </w:p>
          <w:p w14:paraId="02B43066" w14:textId="77777777" w:rsidR="00891ED0" w:rsidRDefault="00891ED0" w:rsidP="00801D3F">
            <w:pPr>
              <w:pStyle w:val="TableParagraph"/>
              <w:ind w:left="386"/>
              <w:rPr>
                <w:b/>
                <w:sz w:val="16"/>
              </w:rPr>
            </w:pPr>
            <w:r>
              <w:rPr>
                <w:b/>
                <w:sz w:val="16"/>
              </w:rPr>
              <w:t>X</w:t>
            </w:r>
          </w:p>
        </w:tc>
        <w:tc>
          <w:tcPr>
            <w:tcW w:w="909" w:type="dxa"/>
            <w:tcBorders>
              <w:bottom w:val="single" w:sz="12" w:space="0" w:color="000000"/>
            </w:tcBorders>
          </w:tcPr>
          <w:p w14:paraId="55B16676" w14:textId="77777777" w:rsidR="00891ED0" w:rsidRDefault="00891ED0" w:rsidP="00801D3F">
            <w:pPr>
              <w:pStyle w:val="TableParagraph"/>
              <w:spacing w:before="5"/>
              <w:rPr>
                <w:sz w:val="17"/>
              </w:rPr>
            </w:pPr>
          </w:p>
          <w:p w14:paraId="11B4998F" w14:textId="77777777" w:rsidR="00891ED0" w:rsidRDefault="00891ED0" w:rsidP="00801D3F">
            <w:pPr>
              <w:pStyle w:val="TableParagraph"/>
              <w:rPr>
                <w:b/>
                <w:sz w:val="16"/>
              </w:rPr>
            </w:pPr>
            <w:r>
              <w:rPr>
                <w:b/>
                <w:sz w:val="16"/>
              </w:rPr>
              <w:t>Y</w:t>
            </w:r>
          </w:p>
        </w:tc>
        <w:tc>
          <w:tcPr>
            <w:tcW w:w="909" w:type="dxa"/>
          </w:tcPr>
          <w:p w14:paraId="5873C183" w14:textId="77777777" w:rsidR="00891ED0" w:rsidRDefault="00891ED0" w:rsidP="00801D3F">
            <w:pPr>
              <w:pStyle w:val="TableParagraph"/>
              <w:spacing w:before="10"/>
              <w:rPr>
                <w:sz w:val="17"/>
              </w:rPr>
            </w:pPr>
          </w:p>
          <w:p w14:paraId="6BD3B220" w14:textId="77777777" w:rsidR="00891ED0" w:rsidRDefault="00891ED0" w:rsidP="00801D3F">
            <w:pPr>
              <w:pStyle w:val="TableParagraph"/>
              <w:rPr>
                <w:b/>
                <w:sz w:val="16"/>
              </w:rPr>
            </w:pPr>
            <w:r>
              <w:rPr>
                <w:b/>
                <w:sz w:val="16"/>
              </w:rPr>
              <w:t>X</w:t>
            </w:r>
          </w:p>
        </w:tc>
        <w:tc>
          <w:tcPr>
            <w:tcW w:w="909" w:type="dxa"/>
          </w:tcPr>
          <w:p w14:paraId="33657946" w14:textId="77777777" w:rsidR="00891ED0" w:rsidRDefault="00891ED0" w:rsidP="00801D3F">
            <w:pPr>
              <w:pStyle w:val="TableParagraph"/>
              <w:spacing w:before="10"/>
              <w:rPr>
                <w:sz w:val="17"/>
              </w:rPr>
            </w:pPr>
          </w:p>
          <w:p w14:paraId="56EA51D0" w14:textId="77777777" w:rsidR="00891ED0" w:rsidRDefault="00891ED0" w:rsidP="00801D3F">
            <w:pPr>
              <w:pStyle w:val="TableParagraph"/>
              <w:ind w:left="386"/>
              <w:rPr>
                <w:b/>
                <w:sz w:val="16"/>
              </w:rPr>
            </w:pPr>
            <w:r>
              <w:rPr>
                <w:b/>
                <w:sz w:val="16"/>
              </w:rPr>
              <w:t>Y</w:t>
            </w:r>
          </w:p>
        </w:tc>
        <w:tc>
          <w:tcPr>
            <w:tcW w:w="2000" w:type="dxa"/>
            <w:vMerge/>
            <w:tcBorders>
              <w:top w:val="nil"/>
            </w:tcBorders>
          </w:tcPr>
          <w:p w14:paraId="76517B2A" w14:textId="77777777" w:rsidR="00891ED0" w:rsidRDefault="00891ED0" w:rsidP="00801D3F">
            <w:pPr>
              <w:rPr>
                <w:sz w:val="2"/>
                <w:szCs w:val="2"/>
              </w:rPr>
            </w:pPr>
          </w:p>
        </w:tc>
        <w:tc>
          <w:tcPr>
            <w:tcW w:w="1400" w:type="dxa"/>
            <w:vMerge/>
            <w:tcBorders>
              <w:top w:val="nil"/>
            </w:tcBorders>
          </w:tcPr>
          <w:p w14:paraId="2EEEFBF6" w14:textId="77777777" w:rsidR="00891ED0" w:rsidRDefault="00891ED0" w:rsidP="00801D3F">
            <w:pPr>
              <w:rPr>
                <w:sz w:val="2"/>
                <w:szCs w:val="2"/>
              </w:rPr>
            </w:pPr>
          </w:p>
        </w:tc>
        <w:tc>
          <w:tcPr>
            <w:tcW w:w="1400" w:type="dxa"/>
            <w:vMerge/>
            <w:tcBorders>
              <w:top w:val="nil"/>
            </w:tcBorders>
          </w:tcPr>
          <w:p w14:paraId="2144D008" w14:textId="77777777" w:rsidR="00891ED0" w:rsidRDefault="00891ED0" w:rsidP="00801D3F">
            <w:pPr>
              <w:rPr>
                <w:sz w:val="2"/>
                <w:szCs w:val="2"/>
              </w:rPr>
            </w:pPr>
          </w:p>
        </w:tc>
      </w:tr>
      <w:tr w:rsidR="00891ED0" w14:paraId="1915D5DA" w14:textId="77777777" w:rsidTr="00801D3F">
        <w:trPr>
          <w:trHeight w:val="340"/>
        </w:trPr>
        <w:tc>
          <w:tcPr>
            <w:tcW w:w="1200" w:type="dxa"/>
          </w:tcPr>
          <w:p w14:paraId="1C02FDDA" w14:textId="77777777" w:rsidR="00891ED0" w:rsidRDefault="00891ED0" w:rsidP="00801D3F">
            <w:pPr>
              <w:pStyle w:val="TableParagraph"/>
              <w:spacing w:before="78"/>
              <w:rPr>
                <w:b/>
                <w:sz w:val="16"/>
              </w:rPr>
            </w:pPr>
            <w:r>
              <w:rPr>
                <w:b/>
                <w:sz w:val="16"/>
              </w:rPr>
              <w:t>1</w:t>
            </w:r>
          </w:p>
        </w:tc>
        <w:tc>
          <w:tcPr>
            <w:tcW w:w="909" w:type="dxa"/>
            <w:tcBorders>
              <w:top w:val="single" w:sz="12" w:space="0" w:color="000000"/>
            </w:tcBorders>
          </w:tcPr>
          <w:p w14:paraId="39D1669E" w14:textId="77777777" w:rsidR="00891ED0" w:rsidRDefault="00891ED0" w:rsidP="00801D3F">
            <w:pPr>
              <w:pStyle w:val="TableParagraph"/>
              <w:spacing w:before="78"/>
              <w:ind w:left="404"/>
              <w:rPr>
                <w:b/>
                <w:sz w:val="16"/>
              </w:rPr>
            </w:pPr>
            <w:r>
              <w:rPr>
                <w:b/>
                <w:sz w:val="16"/>
              </w:rPr>
              <w:t>2</w:t>
            </w:r>
          </w:p>
        </w:tc>
        <w:tc>
          <w:tcPr>
            <w:tcW w:w="909" w:type="dxa"/>
            <w:tcBorders>
              <w:top w:val="single" w:sz="12" w:space="0" w:color="000000"/>
            </w:tcBorders>
          </w:tcPr>
          <w:p w14:paraId="315A8DBF" w14:textId="77777777" w:rsidR="00891ED0" w:rsidRDefault="00891ED0" w:rsidP="00801D3F">
            <w:pPr>
              <w:pStyle w:val="TableParagraph"/>
              <w:spacing w:before="78"/>
              <w:rPr>
                <w:b/>
                <w:sz w:val="16"/>
              </w:rPr>
            </w:pPr>
            <w:r>
              <w:rPr>
                <w:b/>
                <w:sz w:val="16"/>
              </w:rPr>
              <w:t>3</w:t>
            </w:r>
          </w:p>
        </w:tc>
        <w:tc>
          <w:tcPr>
            <w:tcW w:w="909" w:type="dxa"/>
          </w:tcPr>
          <w:p w14:paraId="79FCA3C3" w14:textId="77777777" w:rsidR="00891ED0" w:rsidRDefault="00891ED0" w:rsidP="00801D3F">
            <w:pPr>
              <w:pStyle w:val="TableParagraph"/>
              <w:spacing w:before="78"/>
              <w:rPr>
                <w:b/>
                <w:sz w:val="16"/>
              </w:rPr>
            </w:pPr>
            <w:r>
              <w:rPr>
                <w:b/>
                <w:sz w:val="16"/>
              </w:rPr>
              <w:t>4</w:t>
            </w:r>
          </w:p>
        </w:tc>
        <w:tc>
          <w:tcPr>
            <w:tcW w:w="909" w:type="dxa"/>
          </w:tcPr>
          <w:p w14:paraId="6C2365B3" w14:textId="77777777" w:rsidR="00891ED0" w:rsidRDefault="00891ED0" w:rsidP="00801D3F">
            <w:pPr>
              <w:pStyle w:val="TableParagraph"/>
              <w:spacing w:before="78"/>
              <w:ind w:left="404"/>
              <w:rPr>
                <w:b/>
                <w:sz w:val="16"/>
              </w:rPr>
            </w:pPr>
            <w:r>
              <w:rPr>
                <w:b/>
                <w:sz w:val="16"/>
              </w:rPr>
              <w:t>5</w:t>
            </w:r>
          </w:p>
        </w:tc>
        <w:tc>
          <w:tcPr>
            <w:tcW w:w="2000" w:type="dxa"/>
          </w:tcPr>
          <w:p w14:paraId="25017998" w14:textId="77777777" w:rsidR="00891ED0" w:rsidRDefault="00891ED0" w:rsidP="00801D3F">
            <w:pPr>
              <w:pStyle w:val="TableParagraph"/>
              <w:spacing w:before="78"/>
              <w:ind w:left="950"/>
              <w:rPr>
                <w:b/>
                <w:sz w:val="16"/>
              </w:rPr>
            </w:pPr>
            <w:r>
              <w:rPr>
                <w:b/>
                <w:sz w:val="16"/>
              </w:rPr>
              <w:t>6</w:t>
            </w:r>
          </w:p>
        </w:tc>
        <w:tc>
          <w:tcPr>
            <w:tcW w:w="1400" w:type="dxa"/>
          </w:tcPr>
          <w:p w14:paraId="44A26F8B" w14:textId="77777777" w:rsidR="00891ED0" w:rsidRDefault="00891ED0" w:rsidP="00801D3F">
            <w:pPr>
              <w:pStyle w:val="TableParagraph"/>
              <w:spacing w:before="78"/>
              <w:rPr>
                <w:b/>
                <w:sz w:val="16"/>
              </w:rPr>
            </w:pPr>
            <w:r>
              <w:rPr>
                <w:b/>
                <w:sz w:val="16"/>
              </w:rPr>
              <w:t>7</w:t>
            </w:r>
          </w:p>
        </w:tc>
        <w:tc>
          <w:tcPr>
            <w:tcW w:w="1400" w:type="dxa"/>
          </w:tcPr>
          <w:p w14:paraId="269E1199" w14:textId="77777777" w:rsidR="00891ED0" w:rsidRDefault="00891ED0" w:rsidP="00801D3F">
            <w:pPr>
              <w:pStyle w:val="TableParagraph"/>
              <w:spacing w:before="78"/>
              <w:ind w:left="650"/>
              <w:rPr>
                <w:b/>
                <w:sz w:val="16"/>
              </w:rPr>
            </w:pPr>
            <w:r>
              <w:rPr>
                <w:b/>
                <w:sz w:val="16"/>
              </w:rPr>
              <w:t>8</w:t>
            </w:r>
          </w:p>
        </w:tc>
      </w:tr>
      <w:tr w:rsidR="00891ED0" w14:paraId="71C7EE80" w14:textId="77777777" w:rsidTr="00801D3F">
        <w:trPr>
          <w:trHeight w:val="340"/>
        </w:trPr>
        <w:tc>
          <w:tcPr>
            <w:tcW w:w="1200" w:type="dxa"/>
          </w:tcPr>
          <w:p w14:paraId="75B9D9AB" w14:textId="77777777" w:rsidR="00891ED0" w:rsidRDefault="00891ED0" w:rsidP="00801D3F">
            <w:pPr>
              <w:pStyle w:val="TableParagraph"/>
              <w:rPr>
                <w:sz w:val="16"/>
              </w:rPr>
            </w:pPr>
            <w:r>
              <w:rPr>
                <w:sz w:val="16"/>
              </w:rPr>
              <w:t>-</w:t>
            </w:r>
          </w:p>
        </w:tc>
        <w:tc>
          <w:tcPr>
            <w:tcW w:w="909" w:type="dxa"/>
          </w:tcPr>
          <w:p w14:paraId="75E06E47" w14:textId="77777777" w:rsidR="00891ED0" w:rsidRDefault="00891ED0" w:rsidP="00801D3F">
            <w:pPr>
              <w:pStyle w:val="TableParagraph"/>
              <w:ind w:left="418"/>
              <w:rPr>
                <w:sz w:val="16"/>
              </w:rPr>
            </w:pPr>
            <w:r>
              <w:rPr>
                <w:sz w:val="16"/>
              </w:rPr>
              <w:t>-</w:t>
            </w:r>
          </w:p>
        </w:tc>
        <w:tc>
          <w:tcPr>
            <w:tcW w:w="909" w:type="dxa"/>
          </w:tcPr>
          <w:p w14:paraId="3DF38F0E" w14:textId="77777777" w:rsidR="00891ED0" w:rsidRDefault="00891ED0" w:rsidP="00801D3F">
            <w:pPr>
              <w:pStyle w:val="TableParagraph"/>
              <w:rPr>
                <w:sz w:val="16"/>
              </w:rPr>
            </w:pPr>
            <w:r>
              <w:rPr>
                <w:sz w:val="16"/>
              </w:rPr>
              <w:t>-</w:t>
            </w:r>
          </w:p>
        </w:tc>
        <w:tc>
          <w:tcPr>
            <w:tcW w:w="909" w:type="dxa"/>
          </w:tcPr>
          <w:p w14:paraId="43C3F044" w14:textId="77777777" w:rsidR="00891ED0" w:rsidRDefault="00891ED0" w:rsidP="00801D3F">
            <w:pPr>
              <w:pStyle w:val="TableParagraph"/>
              <w:rPr>
                <w:sz w:val="16"/>
              </w:rPr>
            </w:pPr>
            <w:r>
              <w:rPr>
                <w:sz w:val="16"/>
              </w:rPr>
              <w:t>-</w:t>
            </w:r>
          </w:p>
        </w:tc>
        <w:tc>
          <w:tcPr>
            <w:tcW w:w="909" w:type="dxa"/>
          </w:tcPr>
          <w:p w14:paraId="4EE534EC" w14:textId="77777777" w:rsidR="00891ED0" w:rsidRDefault="00891ED0" w:rsidP="00801D3F">
            <w:pPr>
              <w:pStyle w:val="TableParagraph"/>
              <w:ind w:left="418"/>
              <w:rPr>
                <w:sz w:val="16"/>
              </w:rPr>
            </w:pPr>
            <w:r>
              <w:rPr>
                <w:sz w:val="16"/>
              </w:rPr>
              <w:t>-</w:t>
            </w:r>
          </w:p>
        </w:tc>
        <w:tc>
          <w:tcPr>
            <w:tcW w:w="2000" w:type="dxa"/>
          </w:tcPr>
          <w:p w14:paraId="4A2C21DE" w14:textId="77777777" w:rsidR="00891ED0" w:rsidRDefault="00891ED0" w:rsidP="00801D3F">
            <w:pPr>
              <w:pStyle w:val="TableParagraph"/>
              <w:ind w:left="963"/>
              <w:rPr>
                <w:sz w:val="16"/>
              </w:rPr>
            </w:pPr>
            <w:r>
              <w:rPr>
                <w:sz w:val="16"/>
              </w:rPr>
              <w:t>-</w:t>
            </w:r>
          </w:p>
        </w:tc>
        <w:tc>
          <w:tcPr>
            <w:tcW w:w="1400" w:type="dxa"/>
          </w:tcPr>
          <w:p w14:paraId="1A1C1D37" w14:textId="77777777" w:rsidR="00891ED0" w:rsidRDefault="00891ED0" w:rsidP="00801D3F">
            <w:pPr>
              <w:pStyle w:val="TableParagraph"/>
              <w:rPr>
                <w:sz w:val="16"/>
              </w:rPr>
            </w:pPr>
            <w:r>
              <w:rPr>
                <w:sz w:val="16"/>
              </w:rPr>
              <w:t>-</w:t>
            </w:r>
          </w:p>
        </w:tc>
        <w:tc>
          <w:tcPr>
            <w:tcW w:w="1400" w:type="dxa"/>
          </w:tcPr>
          <w:p w14:paraId="4399791C" w14:textId="77777777" w:rsidR="00891ED0" w:rsidRDefault="00891ED0" w:rsidP="00801D3F">
            <w:pPr>
              <w:pStyle w:val="TableParagraph"/>
              <w:rPr>
                <w:sz w:val="16"/>
              </w:rPr>
            </w:pPr>
          </w:p>
        </w:tc>
      </w:tr>
    </w:tbl>
    <w:p w14:paraId="1E15A1B5"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4000"/>
        <w:gridCol w:w="5038"/>
      </w:tblGrid>
      <w:tr w:rsidR="00891ED0" w:rsidRPr="00B144A9" w14:paraId="795802C1" w14:textId="77777777" w:rsidTr="00801D3F">
        <w:trPr>
          <w:trHeight w:val="1500"/>
        </w:trPr>
        <w:tc>
          <w:tcPr>
            <w:tcW w:w="9638" w:type="dxa"/>
            <w:gridSpan w:val="3"/>
          </w:tcPr>
          <w:p w14:paraId="3EE96450" w14:textId="77777777" w:rsidR="00891ED0" w:rsidRPr="00B144A9" w:rsidRDefault="00891ED0" w:rsidP="00801D3F">
            <w:pPr>
              <w:pStyle w:val="TableParagraph"/>
              <w:rPr>
                <w:sz w:val="30"/>
                <w:lang w:val="ru-RU"/>
              </w:rPr>
            </w:pPr>
          </w:p>
          <w:p w14:paraId="1ABA1673" w14:textId="77777777" w:rsidR="00891ED0" w:rsidRPr="00B144A9" w:rsidRDefault="00891ED0" w:rsidP="00801D3F">
            <w:pPr>
              <w:pStyle w:val="TableParagraph"/>
              <w:ind w:left="2217"/>
              <w:rPr>
                <w:b/>
                <w:sz w:val="24"/>
                <w:lang w:val="ru-RU"/>
              </w:rPr>
            </w:pPr>
            <w:r w:rsidRPr="00B144A9">
              <w:rPr>
                <w:b/>
                <w:sz w:val="24"/>
                <w:lang w:val="ru-RU"/>
              </w:rPr>
              <w:t>ОПИСАНИЕ МЕСТОПОЛОЖЕНИЯ ГРАНИЦ</w:t>
            </w:r>
          </w:p>
          <w:p w14:paraId="6FFBF4E5" w14:textId="77777777" w:rsidR="00891ED0" w:rsidRPr="00B144A9" w:rsidRDefault="00891ED0" w:rsidP="00801D3F">
            <w:pPr>
              <w:pStyle w:val="TableParagraph"/>
              <w:spacing w:before="1"/>
              <w:rPr>
                <w:lang w:val="ru-RU"/>
              </w:rPr>
            </w:pPr>
          </w:p>
          <w:p w14:paraId="2FEEDB18" w14:textId="77777777" w:rsidR="00891ED0" w:rsidRPr="00B144A9" w:rsidRDefault="00891ED0" w:rsidP="00801D3F">
            <w:pPr>
              <w:pStyle w:val="TableParagraph"/>
              <w:spacing w:before="1"/>
              <w:ind w:left="2231"/>
              <w:rPr>
                <w:b/>
                <w:sz w:val="24"/>
                <w:lang w:val="ru-RU"/>
              </w:rPr>
            </w:pPr>
            <w:r w:rsidRPr="00B144A9">
              <w:rPr>
                <w:b/>
                <w:sz w:val="24"/>
                <w:lang w:val="ru-RU"/>
              </w:rPr>
              <w:t>Зона многоквартирной жилой застройки Ж-1-2</w:t>
            </w:r>
          </w:p>
        </w:tc>
      </w:tr>
      <w:tr w:rsidR="00891ED0" w:rsidRPr="00B144A9" w14:paraId="6E2BF78D" w14:textId="77777777" w:rsidTr="00801D3F">
        <w:trPr>
          <w:trHeight w:val="340"/>
        </w:trPr>
        <w:tc>
          <w:tcPr>
            <w:tcW w:w="9638" w:type="dxa"/>
            <w:gridSpan w:val="3"/>
          </w:tcPr>
          <w:p w14:paraId="406E9A8D" w14:textId="77777777" w:rsidR="00891ED0" w:rsidRPr="00B144A9" w:rsidRDefault="00891ED0" w:rsidP="00801D3F">
            <w:pPr>
              <w:pStyle w:val="TableParagraph"/>
              <w:ind w:left="1951"/>
              <w:rPr>
                <w:sz w:val="16"/>
                <w:lang w:val="ru-RU"/>
              </w:rPr>
            </w:pPr>
            <w:r w:rsidRPr="00B144A9">
              <w:rPr>
                <w:sz w:val="16"/>
                <w:lang w:val="ru-RU"/>
              </w:rPr>
              <w:t>(наименование объекта, местоположение границ которого описано (далее - объект))</w:t>
            </w:r>
          </w:p>
        </w:tc>
      </w:tr>
      <w:tr w:rsidR="00891ED0" w14:paraId="41C86747" w14:textId="77777777" w:rsidTr="00801D3F">
        <w:trPr>
          <w:trHeight w:val="440"/>
        </w:trPr>
        <w:tc>
          <w:tcPr>
            <w:tcW w:w="9638" w:type="dxa"/>
            <w:gridSpan w:val="3"/>
          </w:tcPr>
          <w:p w14:paraId="27C4BE61" w14:textId="77777777" w:rsidR="00891ED0" w:rsidRDefault="00891ED0" w:rsidP="00801D3F">
            <w:pPr>
              <w:pStyle w:val="TableParagraph"/>
              <w:spacing w:before="80"/>
              <w:ind w:left="244" w:right="244"/>
              <w:rPr>
                <w:b/>
                <w:sz w:val="24"/>
              </w:rPr>
            </w:pPr>
            <w:proofErr w:type="spellStart"/>
            <w:r>
              <w:rPr>
                <w:b/>
                <w:sz w:val="24"/>
              </w:rPr>
              <w:t>Раздел</w:t>
            </w:r>
            <w:proofErr w:type="spellEnd"/>
            <w:r>
              <w:rPr>
                <w:b/>
                <w:sz w:val="24"/>
              </w:rPr>
              <w:t xml:space="preserve"> 1</w:t>
            </w:r>
          </w:p>
        </w:tc>
      </w:tr>
      <w:tr w:rsidR="00891ED0" w14:paraId="6514E433" w14:textId="77777777" w:rsidTr="00801D3F">
        <w:trPr>
          <w:trHeight w:val="480"/>
        </w:trPr>
        <w:tc>
          <w:tcPr>
            <w:tcW w:w="9638" w:type="dxa"/>
            <w:gridSpan w:val="3"/>
            <w:tcBorders>
              <w:bottom w:val="single" w:sz="12" w:space="0" w:color="000000"/>
            </w:tcBorders>
          </w:tcPr>
          <w:p w14:paraId="402EF90B" w14:textId="77777777" w:rsidR="00891ED0" w:rsidRDefault="00891ED0" w:rsidP="00801D3F">
            <w:pPr>
              <w:pStyle w:val="TableParagraph"/>
              <w:spacing w:before="78"/>
              <w:ind w:left="244" w:right="244"/>
              <w:rPr>
                <w:b/>
                <w:sz w:val="28"/>
              </w:rPr>
            </w:pPr>
            <w:proofErr w:type="spellStart"/>
            <w:r>
              <w:rPr>
                <w:b/>
                <w:sz w:val="28"/>
              </w:rPr>
              <w:t>Сведения</w:t>
            </w:r>
            <w:proofErr w:type="spellEnd"/>
            <w:r>
              <w:rPr>
                <w:b/>
                <w:sz w:val="28"/>
              </w:rPr>
              <w:t xml:space="preserve"> </w:t>
            </w:r>
            <w:proofErr w:type="spellStart"/>
            <w:r>
              <w:rPr>
                <w:b/>
                <w:sz w:val="28"/>
              </w:rPr>
              <w:t>об</w:t>
            </w:r>
            <w:proofErr w:type="spellEnd"/>
            <w:r>
              <w:rPr>
                <w:b/>
                <w:sz w:val="28"/>
              </w:rPr>
              <w:t xml:space="preserve"> </w:t>
            </w:r>
            <w:proofErr w:type="spellStart"/>
            <w:r>
              <w:rPr>
                <w:b/>
                <w:sz w:val="28"/>
              </w:rPr>
              <w:t>объекте</w:t>
            </w:r>
            <w:proofErr w:type="spellEnd"/>
          </w:p>
        </w:tc>
      </w:tr>
      <w:tr w:rsidR="00891ED0" w14:paraId="6B3A675C" w14:textId="77777777" w:rsidTr="00801D3F">
        <w:trPr>
          <w:trHeight w:val="660"/>
        </w:trPr>
        <w:tc>
          <w:tcPr>
            <w:tcW w:w="600" w:type="dxa"/>
            <w:tcBorders>
              <w:top w:val="single" w:sz="12" w:space="0" w:color="000000"/>
            </w:tcBorders>
          </w:tcPr>
          <w:p w14:paraId="6D83641F" w14:textId="77777777" w:rsidR="00891ED0" w:rsidRDefault="00891ED0" w:rsidP="00801D3F">
            <w:pPr>
              <w:pStyle w:val="TableParagraph"/>
              <w:spacing w:before="85" w:line="230" w:lineRule="auto"/>
              <w:ind w:left="132" w:right="113" w:firstLine="46"/>
              <w:rPr>
                <w:b/>
              </w:rPr>
            </w:pPr>
            <w:r>
              <w:rPr>
                <w:b/>
              </w:rPr>
              <w:t>№ п/п</w:t>
            </w:r>
          </w:p>
        </w:tc>
        <w:tc>
          <w:tcPr>
            <w:tcW w:w="4000" w:type="dxa"/>
            <w:tcBorders>
              <w:top w:val="single" w:sz="12" w:space="0" w:color="000000"/>
            </w:tcBorders>
          </w:tcPr>
          <w:p w14:paraId="64A4F32B" w14:textId="77777777" w:rsidR="00891ED0" w:rsidRDefault="00891ED0" w:rsidP="00801D3F">
            <w:pPr>
              <w:pStyle w:val="TableParagraph"/>
              <w:spacing w:before="197"/>
              <w:ind w:left="712" w:right="712"/>
              <w:rPr>
                <w:b/>
              </w:rPr>
            </w:pPr>
            <w:proofErr w:type="spellStart"/>
            <w:r>
              <w:rPr>
                <w:b/>
              </w:rPr>
              <w:t>Характеристики</w:t>
            </w:r>
            <w:proofErr w:type="spellEnd"/>
            <w:r>
              <w:rPr>
                <w:b/>
              </w:rPr>
              <w:t xml:space="preserve"> </w:t>
            </w:r>
            <w:proofErr w:type="spellStart"/>
            <w:r>
              <w:rPr>
                <w:b/>
              </w:rPr>
              <w:t>объекта</w:t>
            </w:r>
            <w:proofErr w:type="spellEnd"/>
          </w:p>
        </w:tc>
        <w:tc>
          <w:tcPr>
            <w:tcW w:w="5038" w:type="dxa"/>
            <w:tcBorders>
              <w:top w:val="single" w:sz="12" w:space="0" w:color="000000"/>
            </w:tcBorders>
          </w:tcPr>
          <w:p w14:paraId="2711A6D8" w14:textId="77777777" w:rsidR="00891ED0" w:rsidRDefault="00891ED0" w:rsidP="00801D3F">
            <w:pPr>
              <w:pStyle w:val="TableParagraph"/>
              <w:spacing w:before="197"/>
              <w:ind w:left="1243"/>
              <w:rPr>
                <w:b/>
              </w:rPr>
            </w:pPr>
            <w:proofErr w:type="spellStart"/>
            <w:r>
              <w:rPr>
                <w:b/>
              </w:rPr>
              <w:t>Описание</w:t>
            </w:r>
            <w:proofErr w:type="spellEnd"/>
            <w:r>
              <w:rPr>
                <w:b/>
              </w:rPr>
              <w:t xml:space="preserve"> </w:t>
            </w:r>
            <w:proofErr w:type="spellStart"/>
            <w:r>
              <w:rPr>
                <w:b/>
              </w:rPr>
              <w:t>характеристик</w:t>
            </w:r>
            <w:proofErr w:type="spellEnd"/>
          </w:p>
        </w:tc>
      </w:tr>
      <w:tr w:rsidR="00891ED0" w14:paraId="4D50B4B0" w14:textId="77777777" w:rsidTr="00801D3F">
        <w:trPr>
          <w:trHeight w:val="420"/>
        </w:trPr>
        <w:tc>
          <w:tcPr>
            <w:tcW w:w="600" w:type="dxa"/>
          </w:tcPr>
          <w:p w14:paraId="3A9C2BC9" w14:textId="77777777" w:rsidR="00891ED0" w:rsidRDefault="00891ED0" w:rsidP="00801D3F">
            <w:pPr>
              <w:pStyle w:val="TableParagraph"/>
              <w:spacing w:before="80"/>
              <w:rPr>
                <w:b/>
              </w:rPr>
            </w:pPr>
            <w:r>
              <w:rPr>
                <w:b/>
              </w:rPr>
              <w:t>1</w:t>
            </w:r>
          </w:p>
        </w:tc>
        <w:tc>
          <w:tcPr>
            <w:tcW w:w="4000" w:type="dxa"/>
          </w:tcPr>
          <w:p w14:paraId="14487F23" w14:textId="77777777" w:rsidR="00891ED0" w:rsidRDefault="00891ED0" w:rsidP="00801D3F">
            <w:pPr>
              <w:pStyle w:val="TableParagraph"/>
              <w:spacing w:before="80"/>
              <w:rPr>
                <w:b/>
              </w:rPr>
            </w:pPr>
            <w:r>
              <w:rPr>
                <w:b/>
              </w:rPr>
              <w:t>2</w:t>
            </w:r>
          </w:p>
        </w:tc>
        <w:tc>
          <w:tcPr>
            <w:tcW w:w="5038" w:type="dxa"/>
          </w:tcPr>
          <w:p w14:paraId="3C420F46" w14:textId="77777777" w:rsidR="00891ED0" w:rsidRDefault="00891ED0" w:rsidP="00801D3F">
            <w:pPr>
              <w:pStyle w:val="TableParagraph"/>
              <w:spacing w:before="80"/>
              <w:rPr>
                <w:b/>
              </w:rPr>
            </w:pPr>
            <w:r>
              <w:rPr>
                <w:b/>
              </w:rPr>
              <w:t>3</w:t>
            </w:r>
          </w:p>
        </w:tc>
      </w:tr>
      <w:tr w:rsidR="00891ED0" w:rsidRPr="00B144A9" w14:paraId="2ED8E9C3" w14:textId="77777777" w:rsidTr="00801D3F">
        <w:trPr>
          <w:trHeight w:val="420"/>
        </w:trPr>
        <w:tc>
          <w:tcPr>
            <w:tcW w:w="600" w:type="dxa"/>
          </w:tcPr>
          <w:p w14:paraId="2C30AFFC" w14:textId="77777777" w:rsidR="00891ED0" w:rsidRDefault="00891ED0" w:rsidP="00801D3F">
            <w:pPr>
              <w:pStyle w:val="TableParagraph"/>
              <w:spacing w:before="80"/>
              <w:ind w:left="187" w:right="187"/>
            </w:pPr>
            <w:r>
              <w:t>1.</w:t>
            </w:r>
          </w:p>
        </w:tc>
        <w:tc>
          <w:tcPr>
            <w:tcW w:w="4000" w:type="dxa"/>
          </w:tcPr>
          <w:p w14:paraId="62DC2D89" w14:textId="77777777" w:rsidR="00891ED0" w:rsidRDefault="00891ED0" w:rsidP="00801D3F">
            <w:pPr>
              <w:pStyle w:val="TableParagraph"/>
              <w:spacing w:before="80"/>
              <w:ind w:left="712" w:right="712"/>
            </w:pPr>
            <w:proofErr w:type="spellStart"/>
            <w:r>
              <w:t>Местоположение</w:t>
            </w:r>
            <w:proofErr w:type="spellEnd"/>
            <w:r>
              <w:t xml:space="preserve"> </w:t>
            </w:r>
            <w:proofErr w:type="spellStart"/>
            <w:r>
              <w:t>объекта</w:t>
            </w:r>
            <w:proofErr w:type="spellEnd"/>
          </w:p>
        </w:tc>
        <w:tc>
          <w:tcPr>
            <w:tcW w:w="5038" w:type="dxa"/>
          </w:tcPr>
          <w:p w14:paraId="33CBDC8D" w14:textId="77777777" w:rsidR="00891ED0" w:rsidRPr="00B144A9" w:rsidRDefault="00891ED0" w:rsidP="00801D3F">
            <w:pPr>
              <w:pStyle w:val="TableParagraph"/>
              <w:spacing w:before="80"/>
              <w:ind w:left="90"/>
              <w:rPr>
                <w:lang w:val="ru-RU"/>
              </w:rPr>
            </w:pPr>
            <w:r w:rsidRPr="00B144A9">
              <w:rPr>
                <w:lang w:val="ru-RU"/>
              </w:rPr>
              <w:t>Московская область, городской округ Реутов</w:t>
            </w:r>
          </w:p>
        </w:tc>
      </w:tr>
      <w:tr w:rsidR="00891ED0" w14:paraId="474322B1" w14:textId="77777777" w:rsidTr="00801D3F">
        <w:trPr>
          <w:trHeight w:val="1140"/>
        </w:trPr>
        <w:tc>
          <w:tcPr>
            <w:tcW w:w="600" w:type="dxa"/>
          </w:tcPr>
          <w:p w14:paraId="528C9DD4" w14:textId="77777777" w:rsidR="00891ED0" w:rsidRPr="00B144A9" w:rsidRDefault="00891ED0" w:rsidP="00801D3F">
            <w:pPr>
              <w:pStyle w:val="TableParagraph"/>
              <w:rPr>
                <w:sz w:val="24"/>
                <w:lang w:val="ru-RU"/>
              </w:rPr>
            </w:pPr>
          </w:p>
          <w:p w14:paraId="778FAC7F" w14:textId="77777777" w:rsidR="00891ED0" w:rsidRDefault="00891ED0" w:rsidP="00801D3F">
            <w:pPr>
              <w:pStyle w:val="TableParagraph"/>
              <w:spacing w:before="170"/>
              <w:ind w:left="187" w:right="187"/>
            </w:pPr>
            <w:r>
              <w:t>2.</w:t>
            </w:r>
          </w:p>
        </w:tc>
        <w:tc>
          <w:tcPr>
            <w:tcW w:w="4000" w:type="dxa"/>
          </w:tcPr>
          <w:p w14:paraId="5DD98636" w14:textId="77777777" w:rsidR="00891ED0" w:rsidRPr="00B144A9" w:rsidRDefault="00891ED0" w:rsidP="00801D3F">
            <w:pPr>
              <w:pStyle w:val="TableParagraph"/>
              <w:spacing w:before="90" w:line="230" w:lineRule="auto"/>
              <w:ind w:left="712" w:right="655"/>
              <w:rPr>
                <w:lang w:val="ru-RU"/>
              </w:rPr>
            </w:pPr>
            <w:r w:rsidRPr="00B144A9">
              <w:rPr>
                <w:lang w:val="ru-RU"/>
              </w:rPr>
              <w:t>Площадь объекта +/- величина</w:t>
            </w:r>
          </w:p>
          <w:p w14:paraId="7CFEAC0A" w14:textId="77777777" w:rsidR="00891ED0" w:rsidRPr="00B144A9" w:rsidRDefault="00891ED0" w:rsidP="00801D3F">
            <w:pPr>
              <w:pStyle w:val="TableParagraph"/>
              <w:spacing w:line="230" w:lineRule="auto"/>
              <w:ind w:left="712" w:right="655"/>
              <w:rPr>
                <w:lang w:val="ru-RU"/>
              </w:rPr>
            </w:pPr>
            <w:r w:rsidRPr="00B144A9">
              <w:rPr>
                <w:lang w:val="ru-RU"/>
              </w:rPr>
              <w:t>погрешности определения площади (Р +/- Дельта Р)</w:t>
            </w:r>
          </w:p>
        </w:tc>
        <w:tc>
          <w:tcPr>
            <w:tcW w:w="5038" w:type="dxa"/>
          </w:tcPr>
          <w:p w14:paraId="511B0773" w14:textId="77777777" w:rsidR="00891ED0" w:rsidRPr="00B144A9" w:rsidRDefault="00891ED0" w:rsidP="00801D3F">
            <w:pPr>
              <w:pStyle w:val="TableParagraph"/>
              <w:rPr>
                <w:sz w:val="24"/>
                <w:lang w:val="ru-RU"/>
              </w:rPr>
            </w:pPr>
          </w:p>
          <w:p w14:paraId="14F99E85" w14:textId="77777777" w:rsidR="00891ED0" w:rsidRDefault="00891ED0" w:rsidP="00801D3F">
            <w:pPr>
              <w:pStyle w:val="TableParagraph"/>
              <w:spacing w:before="170"/>
              <w:ind w:left="90"/>
            </w:pPr>
            <w:r>
              <w:t xml:space="preserve">10036 </w:t>
            </w:r>
            <w:proofErr w:type="spellStart"/>
            <w:r>
              <w:t>кв</w:t>
            </w:r>
            <w:proofErr w:type="spellEnd"/>
            <w:r>
              <w:t xml:space="preserve">. м ± 35 </w:t>
            </w:r>
            <w:proofErr w:type="spellStart"/>
            <w:r>
              <w:t>кв</w:t>
            </w:r>
            <w:proofErr w:type="spellEnd"/>
            <w:r>
              <w:t>. м</w:t>
            </w:r>
          </w:p>
        </w:tc>
      </w:tr>
      <w:tr w:rsidR="00891ED0" w14:paraId="789E5DE5" w14:textId="77777777" w:rsidTr="00801D3F">
        <w:trPr>
          <w:trHeight w:val="420"/>
        </w:trPr>
        <w:tc>
          <w:tcPr>
            <w:tcW w:w="600" w:type="dxa"/>
          </w:tcPr>
          <w:p w14:paraId="7596B9FD" w14:textId="77777777" w:rsidR="00891ED0" w:rsidRDefault="00891ED0" w:rsidP="00801D3F">
            <w:pPr>
              <w:pStyle w:val="TableParagraph"/>
              <w:spacing w:before="80"/>
              <w:ind w:left="187" w:right="187"/>
            </w:pPr>
            <w:r>
              <w:t>3.</w:t>
            </w:r>
          </w:p>
        </w:tc>
        <w:tc>
          <w:tcPr>
            <w:tcW w:w="4000" w:type="dxa"/>
          </w:tcPr>
          <w:p w14:paraId="326A0903" w14:textId="77777777" w:rsidR="00891ED0" w:rsidRDefault="00891ED0" w:rsidP="00801D3F">
            <w:pPr>
              <w:pStyle w:val="TableParagraph"/>
              <w:spacing w:before="80"/>
              <w:ind w:left="547" w:right="547"/>
            </w:pPr>
            <w:proofErr w:type="spellStart"/>
            <w:r>
              <w:t>Иные</w:t>
            </w:r>
            <w:proofErr w:type="spellEnd"/>
            <w:r>
              <w:t xml:space="preserve"> </w:t>
            </w:r>
            <w:proofErr w:type="spellStart"/>
            <w:r>
              <w:t>характеристики</w:t>
            </w:r>
            <w:proofErr w:type="spellEnd"/>
            <w:r>
              <w:t xml:space="preserve"> </w:t>
            </w:r>
            <w:proofErr w:type="spellStart"/>
            <w:r>
              <w:t>объекта</w:t>
            </w:r>
            <w:proofErr w:type="spellEnd"/>
          </w:p>
        </w:tc>
        <w:tc>
          <w:tcPr>
            <w:tcW w:w="5038" w:type="dxa"/>
          </w:tcPr>
          <w:p w14:paraId="28E8735C" w14:textId="77777777" w:rsidR="00891ED0" w:rsidRDefault="00891ED0" w:rsidP="00801D3F">
            <w:pPr>
              <w:pStyle w:val="TableParagraph"/>
              <w:spacing w:before="80"/>
              <w:ind w:left="90"/>
            </w:pPr>
            <w:proofErr w:type="spellStart"/>
            <w:r>
              <w:t>Предельное</w:t>
            </w:r>
            <w:proofErr w:type="spellEnd"/>
            <w:r>
              <w:t xml:space="preserve"> </w:t>
            </w:r>
            <w:proofErr w:type="spellStart"/>
            <w:r>
              <w:t>количество</w:t>
            </w:r>
            <w:proofErr w:type="spellEnd"/>
            <w:r>
              <w:t xml:space="preserve"> </w:t>
            </w:r>
            <w:proofErr w:type="spellStart"/>
            <w:r>
              <w:t>этажей</w:t>
            </w:r>
            <w:proofErr w:type="spellEnd"/>
            <w:r>
              <w:t xml:space="preserve">: 26 </w:t>
            </w:r>
            <w:proofErr w:type="spellStart"/>
            <w:r>
              <w:t>эт</w:t>
            </w:r>
            <w:proofErr w:type="spellEnd"/>
          </w:p>
        </w:tc>
      </w:tr>
    </w:tbl>
    <w:p w14:paraId="6E851359" w14:textId="77777777" w:rsidR="00891ED0" w:rsidRDefault="00891ED0" w:rsidP="00891ED0">
      <w:p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819"/>
        <w:gridCol w:w="1819"/>
        <w:gridCol w:w="2000"/>
        <w:gridCol w:w="1400"/>
        <w:gridCol w:w="1400"/>
      </w:tblGrid>
      <w:tr w:rsidR="00891ED0" w14:paraId="0D55D567" w14:textId="77777777" w:rsidTr="00801D3F">
        <w:trPr>
          <w:trHeight w:val="440"/>
        </w:trPr>
        <w:tc>
          <w:tcPr>
            <w:tcW w:w="9638" w:type="dxa"/>
            <w:gridSpan w:val="6"/>
          </w:tcPr>
          <w:p w14:paraId="02443299"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2</w:t>
            </w:r>
          </w:p>
        </w:tc>
      </w:tr>
      <w:tr w:rsidR="00891ED0" w:rsidRPr="00B144A9" w14:paraId="62413A8E" w14:textId="77777777" w:rsidTr="00801D3F">
        <w:trPr>
          <w:trHeight w:val="420"/>
        </w:trPr>
        <w:tc>
          <w:tcPr>
            <w:tcW w:w="9638" w:type="dxa"/>
            <w:gridSpan w:val="6"/>
          </w:tcPr>
          <w:p w14:paraId="30E87E47" w14:textId="77777777" w:rsidR="00891ED0" w:rsidRPr="00B144A9" w:rsidRDefault="00891ED0" w:rsidP="00801D3F">
            <w:pPr>
              <w:pStyle w:val="TableParagraph"/>
              <w:spacing w:before="80"/>
              <w:ind w:left="2708"/>
              <w:rPr>
                <w:lang w:val="ru-RU"/>
              </w:rPr>
            </w:pPr>
            <w:r w:rsidRPr="00B144A9">
              <w:rPr>
                <w:lang w:val="ru-RU"/>
              </w:rPr>
              <w:t>Сведения о местоположении границ объекта</w:t>
            </w:r>
          </w:p>
        </w:tc>
      </w:tr>
      <w:tr w:rsidR="00891ED0" w14:paraId="1CCEC303" w14:textId="77777777" w:rsidTr="00801D3F">
        <w:trPr>
          <w:trHeight w:val="420"/>
        </w:trPr>
        <w:tc>
          <w:tcPr>
            <w:tcW w:w="9638" w:type="dxa"/>
            <w:gridSpan w:val="6"/>
          </w:tcPr>
          <w:p w14:paraId="7B704332" w14:textId="77777777" w:rsidR="00891ED0" w:rsidRDefault="00891ED0" w:rsidP="00801D3F">
            <w:pPr>
              <w:pStyle w:val="TableParagraph"/>
              <w:spacing w:before="80"/>
              <w:ind w:left="90"/>
            </w:pPr>
            <w:r>
              <w:t xml:space="preserve">1. </w:t>
            </w:r>
            <w:proofErr w:type="spellStart"/>
            <w:r>
              <w:t>Система</w:t>
            </w:r>
            <w:proofErr w:type="spellEnd"/>
            <w:r>
              <w:t xml:space="preserve"> </w:t>
            </w:r>
            <w:proofErr w:type="spellStart"/>
            <w:r>
              <w:t>координат</w:t>
            </w:r>
            <w:proofErr w:type="spellEnd"/>
            <w:r>
              <w:t xml:space="preserve"> МСК-50, </w:t>
            </w:r>
            <w:proofErr w:type="spellStart"/>
            <w:r>
              <w:t>зона</w:t>
            </w:r>
            <w:proofErr w:type="spellEnd"/>
            <w:r>
              <w:t xml:space="preserve"> 2</w:t>
            </w:r>
          </w:p>
        </w:tc>
      </w:tr>
      <w:tr w:rsidR="00891ED0" w:rsidRPr="00B144A9" w14:paraId="2584E236" w14:textId="77777777" w:rsidTr="00801D3F">
        <w:trPr>
          <w:trHeight w:val="420"/>
        </w:trPr>
        <w:tc>
          <w:tcPr>
            <w:tcW w:w="9638" w:type="dxa"/>
            <w:gridSpan w:val="6"/>
          </w:tcPr>
          <w:p w14:paraId="431C08A8" w14:textId="77777777" w:rsidR="00891ED0" w:rsidRPr="00B144A9" w:rsidRDefault="00891ED0" w:rsidP="00801D3F">
            <w:pPr>
              <w:pStyle w:val="TableParagraph"/>
              <w:spacing w:before="80"/>
              <w:ind w:left="90"/>
              <w:rPr>
                <w:lang w:val="ru-RU"/>
              </w:rPr>
            </w:pPr>
            <w:r w:rsidRPr="00B144A9">
              <w:rPr>
                <w:lang w:val="ru-RU"/>
              </w:rPr>
              <w:t>2. Сведения о характерных точках границ объекта</w:t>
            </w:r>
          </w:p>
        </w:tc>
      </w:tr>
      <w:tr w:rsidR="00891ED0" w:rsidRPr="00B144A9" w14:paraId="4909546A" w14:textId="77777777" w:rsidTr="00801D3F">
        <w:trPr>
          <w:trHeight w:val="660"/>
        </w:trPr>
        <w:tc>
          <w:tcPr>
            <w:tcW w:w="1200" w:type="dxa"/>
            <w:vMerge w:val="restart"/>
            <w:tcBorders>
              <w:bottom w:val="single" w:sz="12" w:space="0" w:color="000000"/>
            </w:tcBorders>
          </w:tcPr>
          <w:p w14:paraId="75E6E889" w14:textId="77777777" w:rsidR="00891ED0" w:rsidRPr="00B144A9" w:rsidRDefault="00891ED0" w:rsidP="00801D3F">
            <w:pPr>
              <w:pStyle w:val="TableParagraph"/>
              <w:rPr>
                <w:sz w:val="18"/>
                <w:lang w:val="ru-RU"/>
              </w:rPr>
            </w:pPr>
          </w:p>
          <w:p w14:paraId="3673D571" w14:textId="77777777" w:rsidR="00891ED0" w:rsidRPr="00B144A9" w:rsidRDefault="00891ED0" w:rsidP="00801D3F">
            <w:pPr>
              <w:pStyle w:val="TableParagraph"/>
              <w:spacing w:before="2"/>
              <w:rPr>
                <w:sz w:val="15"/>
                <w:lang w:val="ru-RU"/>
              </w:rPr>
            </w:pPr>
          </w:p>
          <w:p w14:paraId="14D02BB1"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1128DE66" w14:textId="77777777" w:rsidR="00891ED0" w:rsidRDefault="00891ED0" w:rsidP="00801D3F">
            <w:pPr>
              <w:pStyle w:val="TableParagraph"/>
              <w:spacing w:before="1"/>
              <w:rPr>
                <w:sz w:val="21"/>
              </w:rPr>
            </w:pPr>
          </w:p>
          <w:p w14:paraId="67E8B243"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Borders>
              <w:bottom w:val="single" w:sz="12" w:space="0" w:color="000000"/>
            </w:tcBorders>
          </w:tcPr>
          <w:p w14:paraId="650BB1EB" w14:textId="77777777" w:rsidR="00891ED0" w:rsidRPr="00B144A9" w:rsidRDefault="00891ED0" w:rsidP="00801D3F">
            <w:pPr>
              <w:pStyle w:val="TableParagraph"/>
              <w:rPr>
                <w:sz w:val="18"/>
                <w:lang w:val="ru-RU"/>
              </w:rPr>
            </w:pPr>
          </w:p>
          <w:p w14:paraId="0CB56EB3" w14:textId="77777777" w:rsidR="00891ED0" w:rsidRPr="00B144A9" w:rsidRDefault="00891ED0" w:rsidP="00801D3F">
            <w:pPr>
              <w:pStyle w:val="TableParagraph"/>
              <w:spacing w:before="2"/>
              <w:rPr>
                <w:sz w:val="15"/>
                <w:lang w:val="ru-RU"/>
              </w:rPr>
            </w:pPr>
          </w:p>
          <w:p w14:paraId="276472D7"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Borders>
              <w:bottom w:val="single" w:sz="12" w:space="0" w:color="000000"/>
            </w:tcBorders>
          </w:tcPr>
          <w:p w14:paraId="53966338"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Borders>
              <w:bottom w:val="single" w:sz="12" w:space="0" w:color="000000"/>
            </w:tcBorders>
          </w:tcPr>
          <w:p w14:paraId="4B692F43" w14:textId="77777777" w:rsidR="00891ED0" w:rsidRPr="00B144A9" w:rsidRDefault="00891ED0" w:rsidP="00801D3F">
            <w:pPr>
              <w:pStyle w:val="TableParagraph"/>
              <w:spacing w:before="9"/>
              <w:rPr>
                <w:sz w:val="17"/>
                <w:lang w:val="ru-RU"/>
              </w:rPr>
            </w:pPr>
          </w:p>
          <w:p w14:paraId="1D4707F7"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2D9D3815" w14:textId="77777777" w:rsidTr="00801D3F">
        <w:trPr>
          <w:trHeight w:val="580"/>
        </w:trPr>
        <w:tc>
          <w:tcPr>
            <w:tcW w:w="1200" w:type="dxa"/>
            <w:vMerge/>
            <w:tcBorders>
              <w:top w:val="nil"/>
              <w:bottom w:val="single" w:sz="12" w:space="0" w:color="000000"/>
            </w:tcBorders>
          </w:tcPr>
          <w:p w14:paraId="05F83D81" w14:textId="77777777" w:rsidR="00891ED0" w:rsidRPr="00B144A9" w:rsidRDefault="00891ED0" w:rsidP="00801D3F">
            <w:pPr>
              <w:rPr>
                <w:sz w:val="2"/>
                <w:szCs w:val="2"/>
                <w:lang w:val="ru-RU"/>
              </w:rPr>
            </w:pPr>
          </w:p>
        </w:tc>
        <w:tc>
          <w:tcPr>
            <w:tcW w:w="1819" w:type="dxa"/>
            <w:tcBorders>
              <w:bottom w:val="single" w:sz="12" w:space="0" w:color="000000"/>
            </w:tcBorders>
          </w:tcPr>
          <w:p w14:paraId="1F5C2CEC" w14:textId="77777777" w:rsidR="00891ED0" w:rsidRPr="00B144A9" w:rsidRDefault="00891ED0" w:rsidP="00801D3F">
            <w:pPr>
              <w:pStyle w:val="TableParagraph"/>
              <w:spacing w:before="2"/>
              <w:rPr>
                <w:sz w:val="17"/>
                <w:lang w:val="ru-RU"/>
              </w:rPr>
            </w:pPr>
          </w:p>
          <w:p w14:paraId="2E340FE9" w14:textId="77777777" w:rsidR="00891ED0" w:rsidRDefault="00891ED0" w:rsidP="00801D3F">
            <w:pPr>
              <w:pStyle w:val="TableParagraph"/>
              <w:rPr>
                <w:b/>
                <w:sz w:val="16"/>
              </w:rPr>
            </w:pPr>
            <w:r>
              <w:rPr>
                <w:b/>
                <w:sz w:val="16"/>
              </w:rPr>
              <w:t>X</w:t>
            </w:r>
          </w:p>
        </w:tc>
        <w:tc>
          <w:tcPr>
            <w:tcW w:w="1819" w:type="dxa"/>
            <w:tcBorders>
              <w:bottom w:val="single" w:sz="12" w:space="0" w:color="000000"/>
            </w:tcBorders>
          </w:tcPr>
          <w:p w14:paraId="1E531DA3" w14:textId="77777777" w:rsidR="00891ED0" w:rsidRDefault="00891ED0" w:rsidP="00801D3F">
            <w:pPr>
              <w:pStyle w:val="TableParagraph"/>
              <w:spacing w:before="2"/>
              <w:rPr>
                <w:sz w:val="17"/>
              </w:rPr>
            </w:pPr>
          </w:p>
          <w:p w14:paraId="75A4AE55" w14:textId="77777777" w:rsidR="00891ED0" w:rsidRDefault="00891ED0" w:rsidP="00801D3F">
            <w:pPr>
              <w:pStyle w:val="TableParagraph"/>
              <w:rPr>
                <w:b/>
                <w:sz w:val="16"/>
              </w:rPr>
            </w:pPr>
            <w:r>
              <w:rPr>
                <w:b/>
                <w:sz w:val="16"/>
              </w:rPr>
              <w:t>Y</w:t>
            </w:r>
          </w:p>
        </w:tc>
        <w:tc>
          <w:tcPr>
            <w:tcW w:w="2000" w:type="dxa"/>
            <w:vMerge/>
            <w:tcBorders>
              <w:top w:val="nil"/>
              <w:bottom w:val="single" w:sz="12" w:space="0" w:color="000000"/>
            </w:tcBorders>
          </w:tcPr>
          <w:p w14:paraId="49C0F4F4" w14:textId="77777777" w:rsidR="00891ED0" w:rsidRDefault="00891ED0" w:rsidP="00801D3F">
            <w:pPr>
              <w:rPr>
                <w:sz w:val="2"/>
                <w:szCs w:val="2"/>
              </w:rPr>
            </w:pPr>
          </w:p>
        </w:tc>
        <w:tc>
          <w:tcPr>
            <w:tcW w:w="1400" w:type="dxa"/>
            <w:vMerge/>
            <w:tcBorders>
              <w:top w:val="nil"/>
              <w:bottom w:val="single" w:sz="12" w:space="0" w:color="000000"/>
            </w:tcBorders>
          </w:tcPr>
          <w:p w14:paraId="0A821B12" w14:textId="77777777" w:rsidR="00891ED0" w:rsidRDefault="00891ED0" w:rsidP="00801D3F">
            <w:pPr>
              <w:rPr>
                <w:sz w:val="2"/>
                <w:szCs w:val="2"/>
              </w:rPr>
            </w:pPr>
          </w:p>
        </w:tc>
        <w:tc>
          <w:tcPr>
            <w:tcW w:w="1400" w:type="dxa"/>
            <w:vMerge/>
            <w:tcBorders>
              <w:top w:val="nil"/>
              <w:bottom w:val="single" w:sz="12" w:space="0" w:color="000000"/>
            </w:tcBorders>
          </w:tcPr>
          <w:p w14:paraId="3C5540A1" w14:textId="77777777" w:rsidR="00891ED0" w:rsidRDefault="00891ED0" w:rsidP="00801D3F">
            <w:pPr>
              <w:rPr>
                <w:sz w:val="2"/>
                <w:szCs w:val="2"/>
              </w:rPr>
            </w:pPr>
          </w:p>
        </w:tc>
      </w:tr>
      <w:tr w:rsidR="00891ED0" w14:paraId="75983F02" w14:textId="77777777" w:rsidTr="00801D3F">
        <w:trPr>
          <w:trHeight w:val="340"/>
        </w:trPr>
        <w:tc>
          <w:tcPr>
            <w:tcW w:w="1200" w:type="dxa"/>
            <w:tcBorders>
              <w:top w:val="single" w:sz="12" w:space="0" w:color="000000"/>
            </w:tcBorders>
          </w:tcPr>
          <w:p w14:paraId="037D3E12" w14:textId="77777777" w:rsidR="00891ED0" w:rsidRDefault="00891ED0" w:rsidP="00801D3F">
            <w:pPr>
              <w:pStyle w:val="TableParagraph"/>
              <w:spacing w:before="78"/>
              <w:rPr>
                <w:b/>
                <w:sz w:val="16"/>
              </w:rPr>
            </w:pPr>
            <w:r>
              <w:rPr>
                <w:b/>
                <w:sz w:val="16"/>
              </w:rPr>
              <w:t>1</w:t>
            </w:r>
          </w:p>
        </w:tc>
        <w:tc>
          <w:tcPr>
            <w:tcW w:w="1819" w:type="dxa"/>
            <w:tcBorders>
              <w:top w:val="single" w:sz="12" w:space="0" w:color="000000"/>
            </w:tcBorders>
          </w:tcPr>
          <w:p w14:paraId="76C2F41B" w14:textId="77777777" w:rsidR="00891ED0" w:rsidRDefault="00891ED0" w:rsidP="00801D3F">
            <w:pPr>
              <w:pStyle w:val="TableParagraph"/>
              <w:spacing w:before="78"/>
              <w:rPr>
                <w:b/>
                <w:sz w:val="16"/>
              </w:rPr>
            </w:pPr>
            <w:r>
              <w:rPr>
                <w:b/>
                <w:sz w:val="16"/>
              </w:rPr>
              <w:t>2</w:t>
            </w:r>
          </w:p>
        </w:tc>
        <w:tc>
          <w:tcPr>
            <w:tcW w:w="1819" w:type="dxa"/>
            <w:tcBorders>
              <w:top w:val="single" w:sz="12" w:space="0" w:color="000000"/>
            </w:tcBorders>
          </w:tcPr>
          <w:p w14:paraId="301B9929" w14:textId="77777777" w:rsidR="00891ED0" w:rsidRDefault="00891ED0" w:rsidP="00801D3F">
            <w:pPr>
              <w:pStyle w:val="TableParagraph"/>
              <w:spacing w:before="78"/>
              <w:rPr>
                <w:b/>
                <w:sz w:val="16"/>
              </w:rPr>
            </w:pPr>
            <w:r>
              <w:rPr>
                <w:b/>
                <w:sz w:val="16"/>
              </w:rPr>
              <w:t>3</w:t>
            </w:r>
          </w:p>
        </w:tc>
        <w:tc>
          <w:tcPr>
            <w:tcW w:w="2000" w:type="dxa"/>
            <w:tcBorders>
              <w:top w:val="single" w:sz="12" w:space="0" w:color="000000"/>
            </w:tcBorders>
          </w:tcPr>
          <w:p w14:paraId="2DCF7C5B" w14:textId="77777777" w:rsidR="00891ED0" w:rsidRDefault="00891ED0" w:rsidP="00801D3F">
            <w:pPr>
              <w:pStyle w:val="TableParagraph"/>
              <w:spacing w:before="78"/>
              <w:rPr>
                <w:b/>
                <w:sz w:val="16"/>
              </w:rPr>
            </w:pPr>
            <w:r>
              <w:rPr>
                <w:b/>
                <w:sz w:val="16"/>
              </w:rPr>
              <w:t>4</w:t>
            </w:r>
          </w:p>
        </w:tc>
        <w:tc>
          <w:tcPr>
            <w:tcW w:w="1400" w:type="dxa"/>
            <w:tcBorders>
              <w:top w:val="single" w:sz="12" w:space="0" w:color="000000"/>
            </w:tcBorders>
          </w:tcPr>
          <w:p w14:paraId="0BE28D52" w14:textId="77777777" w:rsidR="00891ED0" w:rsidRDefault="00891ED0" w:rsidP="00801D3F">
            <w:pPr>
              <w:pStyle w:val="TableParagraph"/>
              <w:spacing w:before="78"/>
              <w:rPr>
                <w:b/>
                <w:sz w:val="16"/>
              </w:rPr>
            </w:pPr>
            <w:r>
              <w:rPr>
                <w:b/>
                <w:sz w:val="16"/>
              </w:rPr>
              <w:t>5</w:t>
            </w:r>
          </w:p>
        </w:tc>
        <w:tc>
          <w:tcPr>
            <w:tcW w:w="1400" w:type="dxa"/>
            <w:tcBorders>
              <w:top w:val="single" w:sz="12" w:space="0" w:color="000000"/>
            </w:tcBorders>
          </w:tcPr>
          <w:p w14:paraId="0D54499A" w14:textId="77777777" w:rsidR="00891ED0" w:rsidRDefault="00891ED0" w:rsidP="00801D3F">
            <w:pPr>
              <w:pStyle w:val="TableParagraph"/>
              <w:spacing w:before="78"/>
              <w:ind w:left="650"/>
              <w:rPr>
                <w:b/>
                <w:sz w:val="16"/>
              </w:rPr>
            </w:pPr>
            <w:r>
              <w:rPr>
                <w:b/>
                <w:sz w:val="16"/>
              </w:rPr>
              <w:t>6</w:t>
            </w:r>
          </w:p>
        </w:tc>
      </w:tr>
      <w:tr w:rsidR="00891ED0" w14:paraId="202C3F52" w14:textId="77777777" w:rsidTr="00801D3F">
        <w:trPr>
          <w:trHeight w:val="340"/>
        </w:trPr>
        <w:tc>
          <w:tcPr>
            <w:tcW w:w="9638" w:type="dxa"/>
            <w:gridSpan w:val="6"/>
          </w:tcPr>
          <w:p w14:paraId="6CB6140E" w14:textId="77777777" w:rsidR="00891ED0" w:rsidRDefault="00891ED0" w:rsidP="00801D3F">
            <w:pPr>
              <w:pStyle w:val="TableParagraph"/>
              <w:ind w:left="244" w:right="244"/>
              <w:rPr>
                <w:b/>
                <w:sz w:val="16"/>
              </w:rPr>
            </w:pPr>
            <w:proofErr w:type="spellStart"/>
            <w:r>
              <w:rPr>
                <w:b/>
                <w:sz w:val="16"/>
              </w:rPr>
              <w:t>Участок</w:t>
            </w:r>
            <w:proofErr w:type="spellEnd"/>
            <w:r>
              <w:rPr>
                <w:b/>
                <w:sz w:val="16"/>
              </w:rPr>
              <w:t xml:space="preserve"> 1</w:t>
            </w:r>
          </w:p>
        </w:tc>
      </w:tr>
      <w:tr w:rsidR="00891ED0" w14:paraId="5FF43963" w14:textId="77777777" w:rsidTr="00801D3F">
        <w:trPr>
          <w:trHeight w:val="340"/>
        </w:trPr>
        <w:tc>
          <w:tcPr>
            <w:tcW w:w="1200" w:type="dxa"/>
          </w:tcPr>
          <w:p w14:paraId="5C85E55C" w14:textId="77777777" w:rsidR="00891ED0" w:rsidRDefault="00891ED0" w:rsidP="00801D3F">
            <w:pPr>
              <w:pStyle w:val="TableParagraph"/>
              <w:rPr>
                <w:sz w:val="16"/>
              </w:rPr>
            </w:pPr>
            <w:r>
              <w:rPr>
                <w:sz w:val="16"/>
              </w:rPr>
              <w:t>1</w:t>
            </w:r>
          </w:p>
        </w:tc>
        <w:tc>
          <w:tcPr>
            <w:tcW w:w="1819" w:type="dxa"/>
          </w:tcPr>
          <w:p w14:paraId="17BCD995" w14:textId="77777777" w:rsidR="00891ED0" w:rsidRDefault="00891ED0" w:rsidP="00801D3F">
            <w:pPr>
              <w:pStyle w:val="TableParagraph"/>
              <w:ind w:left="499" w:right="499"/>
              <w:rPr>
                <w:sz w:val="16"/>
              </w:rPr>
            </w:pPr>
            <w:r>
              <w:rPr>
                <w:sz w:val="16"/>
              </w:rPr>
              <w:t>468483.79</w:t>
            </w:r>
          </w:p>
        </w:tc>
        <w:tc>
          <w:tcPr>
            <w:tcW w:w="1819" w:type="dxa"/>
          </w:tcPr>
          <w:p w14:paraId="42F3F6D4" w14:textId="77777777" w:rsidR="00891ED0" w:rsidRDefault="00891ED0" w:rsidP="00801D3F">
            <w:pPr>
              <w:pStyle w:val="TableParagraph"/>
              <w:ind w:left="499" w:right="499"/>
              <w:rPr>
                <w:sz w:val="16"/>
              </w:rPr>
            </w:pPr>
            <w:r>
              <w:rPr>
                <w:sz w:val="16"/>
              </w:rPr>
              <w:t>2210921.07</w:t>
            </w:r>
          </w:p>
        </w:tc>
        <w:tc>
          <w:tcPr>
            <w:tcW w:w="2000" w:type="dxa"/>
          </w:tcPr>
          <w:p w14:paraId="24510AB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414F74E" w14:textId="77777777" w:rsidR="00891ED0" w:rsidRDefault="00891ED0" w:rsidP="00801D3F">
            <w:pPr>
              <w:pStyle w:val="TableParagraph"/>
              <w:ind w:left="103" w:right="103"/>
              <w:rPr>
                <w:sz w:val="16"/>
              </w:rPr>
            </w:pPr>
            <w:r>
              <w:rPr>
                <w:sz w:val="16"/>
              </w:rPr>
              <w:t>0,1</w:t>
            </w:r>
          </w:p>
        </w:tc>
        <w:tc>
          <w:tcPr>
            <w:tcW w:w="1400" w:type="dxa"/>
          </w:tcPr>
          <w:p w14:paraId="43604999" w14:textId="77777777" w:rsidR="00891ED0" w:rsidRDefault="00891ED0" w:rsidP="00801D3F">
            <w:pPr>
              <w:pStyle w:val="TableParagraph"/>
              <w:ind w:left="663"/>
              <w:rPr>
                <w:sz w:val="16"/>
              </w:rPr>
            </w:pPr>
            <w:r>
              <w:rPr>
                <w:sz w:val="16"/>
              </w:rPr>
              <w:t>-</w:t>
            </w:r>
          </w:p>
        </w:tc>
      </w:tr>
      <w:tr w:rsidR="00891ED0" w14:paraId="250233CD" w14:textId="77777777" w:rsidTr="00801D3F">
        <w:trPr>
          <w:trHeight w:val="340"/>
        </w:trPr>
        <w:tc>
          <w:tcPr>
            <w:tcW w:w="1200" w:type="dxa"/>
          </w:tcPr>
          <w:p w14:paraId="374A7DC1" w14:textId="77777777" w:rsidR="00891ED0" w:rsidRDefault="00891ED0" w:rsidP="00801D3F">
            <w:pPr>
              <w:pStyle w:val="TableParagraph"/>
              <w:rPr>
                <w:sz w:val="16"/>
              </w:rPr>
            </w:pPr>
            <w:r>
              <w:rPr>
                <w:sz w:val="16"/>
              </w:rPr>
              <w:t>2</w:t>
            </w:r>
          </w:p>
        </w:tc>
        <w:tc>
          <w:tcPr>
            <w:tcW w:w="1819" w:type="dxa"/>
          </w:tcPr>
          <w:p w14:paraId="3FC73971" w14:textId="77777777" w:rsidR="00891ED0" w:rsidRDefault="00891ED0" w:rsidP="00801D3F">
            <w:pPr>
              <w:pStyle w:val="TableParagraph"/>
              <w:ind w:left="499" w:right="499"/>
              <w:rPr>
                <w:sz w:val="16"/>
              </w:rPr>
            </w:pPr>
            <w:r>
              <w:rPr>
                <w:sz w:val="16"/>
              </w:rPr>
              <w:t>468489.65</w:t>
            </w:r>
          </w:p>
        </w:tc>
        <w:tc>
          <w:tcPr>
            <w:tcW w:w="1819" w:type="dxa"/>
          </w:tcPr>
          <w:p w14:paraId="58F38635" w14:textId="77777777" w:rsidR="00891ED0" w:rsidRDefault="00891ED0" w:rsidP="00801D3F">
            <w:pPr>
              <w:pStyle w:val="TableParagraph"/>
              <w:ind w:left="499" w:right="499"/>
              <w:rPr>
                <w:sz w:val="16"/>
              </w:rPr>
            </w:pPr>
            <w:r>
              <w:rPr>
                <w:sz w:val="16"/>
              </w:rPr>
              <w:t>2210939.38</w:t>
            </w:r>
          </w:p>
        </w:tc>
        <w:tc>
          <w:tcPr>
            <w:tcW w:w="2000" w:type="dxa"/>
          </w:tcPr>
          <w:p w14:paraId="1170772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297A2C1" w14:textId="77777777" w:rsidR="00891ED0" w:rsidRDefault="00891ED0" w:rsidP="00801D3F">
            <w:pPr>
              <w:pStyle w:val="TableParagraph"/>
              <w:ind w:left="103" w:right="103"/>
              <w:rPr>
                <w:sz w:val="16"/>
              </w:rPr>
            </w:pPr>
            <w:r>
              <w:rPr>
                <w:sz w:val="16"/>
              </w:rPr>
              <w:t>0,1</w:t>
            </w:r>
          </w:p>
        </w:tc>
        <w:tc>
          <w:tcPr>
            <w:tcW w:w="1400" w:type="dxa"/>
          </w:tcPr>
          <w:p w14:paraId="2E4B9790" w14:textId="77777777" w:rsidR="00891ED0" w:rsidRDefault="00891ED0" w:rsidP="00801D3F">
            <w:pPr>
              <w:pStyle w:val="TableParagraph"/>
              <w:ind w:left="663"/>
              <w:rPr>
                <w:sz w:val="16"/>
              </w:rPr>
            </w:pPr>
            <w:r>
              <w:rPr>
                <w:sz w:val="16"/>
              </w:rPr>
              <w:t>-</w:t>
            </w:r>
          </w:p>
        </w:tc>
      </w:tr>
      <w:tr w:rsidR="00891ED0" w14:paraId="59BFB385" w14:textId="77777777" w:rsidTr="00801D3F">
        <w:trPr>
          <w:trHeight w:val="340"/>
        </w:trPr>
        <w:tc>
          <w:tcPr>
            <w:tcW w:w="1200" w:type="dxa"/>
          </w:tcPr>
          <w:p w14:paraId="6089F3B2" w14:textId="77777777" w:rsidR="00891ED0" w:rsidRDefault="00891ED0" w:rsidP="00801D3F">
            <w:pPr>
              <w:pStyle w:val="TableParagraph"/>
              <w:rPr>
                <w:sz w:val="16"/>
              </w:rPr>
            </w:pPr>
            <w:r>
              <w:rPr>
                <w:sz w:val="16"/>
              </w:rPr>
              <w:t>3</w:t>
            </w:r>
          </w:p>
        </w:tc>
        <w:tc>
          <w:tcPr>
            <w:tcW w:w="1819" w:type="dxa"/>
          </w:tcPr>
          <w:p w14:paraId="2756E4A8" w14:textId="77777777" w:rsidR="00891ED0" w:rsidRDefault="00891ED0" w:rsidP="00801D3F">
            <w:pPr>
              <w:pStyle w:val="TableParagraph"/>
              <w:ind w:left="499" w:right="499"/>
              <w:rPr>
                <w:sz w:val="16"/>
              </w:rPr>
            </w:pPr>
            <w:r>
              <w:rPr>
                <w:sz w:val="16"/>
              </w:rPr>
              <w:t>468497.69</w:t>
            </w:r>
          </w:p>
        </w:tc>
        <w:tc>
          <w:tcPr>
            <w:tcW w:w="1819" w:type="dxa"/>
          </w:tcPr>
          <w:p w14:paraId="4B8ED793" w14:textId="77777777" w:rsidR="00891ED0" w:rsidRDefault="00891ED0" w:rsidP="00801D3F">
            <w:pPr>
              <w:pStyle w:val="TableParagraph"/>
              <w:ind w:left="499" w:right="499"/>
              <w:rPr>
                <w:sz w:val="16"/>
              </w:rPr>
            </w:pPr>
            <w:r>
              <w:rPr>
                <w:sz w:val="16"/>
              </w:rPr>
              <w:t>2210961.63</w:t>
            </w:r>
          </w:p>
        </w:tc>
        <w:tc>
          <w:tcPr>
            <w:tcW w:w="2000" w:type="dxa"/>
          </w:tcPr>
          <w:p w14:paraId="41F0F46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3DBD5C6" w14:textId="77777777" w:rsidR="00891ED0" w:rsidRDefault="00891ED0" w:rsidP="00801D3F">
            <w:pPr>
              <w:pStyle w:val="TableParagraph"/>
              <w:ind w:left="103" w:right="103"/>
              <w:rPr>
                <w:sz w:val="16"/>
              </w:rPr>
            </w:pPr>
            <w:r>
              <w:rPr>
                <w:sz w:val="16"/>
              </w:rPr>
              <w:t>0,1</w:t>
            </w:r>
          </w:p>
        </w:tc>
        <w:tc>
          <w:tcPr>
            <w:tcW w:w="1400" w:type="dxa"/>
          </w:tcPr>
          <w:p w14:paraId="33A4F109" w14:textId="77777777" w:rsidR="00891ED0" w:rsidRDefault="00891ED0" w:rsidP="00801D3F">
            <w:pPr>
              <w:pStyle w:val="TableParagraph"/>
              <w:ind w:left="663"/>
              <w:rPr>
                <w:sz w:val="16"/>
              </w:rPr>
            </w:pPr>
            <w:r>
              <w:rPr>
                <w:sz w:val="16"/>
              </w:rPr>
              <w:t>-</w:t>
            </w:r>
          </w:p>
        </w:tc>
      </w:tr>
      <w:tr w:rsidR="00891ED0" w14:paraId="2AAA18B3" w14:textId="77777777" w:rsidTr="00801D3F">
        <w:trPr>
          <w:trHeight w:val="340"/>
        </w:trPr>
        <w:tc>
          <w:tcPr>
            <w:tcW w:w="1200" w:type="dxa"/>
          </w:tcPr>
          <w:p w14:paraId="2A56D992" w14:textId="77777777" w:rsidR="00891ED0" w:rsidRDefault="00891ED0" w:rsidP="00801D3F">
            <w:pPr>
              <w:pStyle w:val="TableParagraph"/>
              <w:rPr>
                <w:sz w:val="16"/>
              </w:rPr>
            </w:pPr>
            <w:r>
              <w:rPr>
                <w:sz w:val="16"/>
              </w:rPr>
              <w:t>4</w:t>
            </w:r>
          </w:p>
        </w:tc>
        <w:tc>
          <w:tcPr>
            <w:tcW w:w="1819" w:type="dxa"/>
          </w:tcPr>
          <w:p w14:paraId="60E5913A" w14:textId="77777777" w:rsidR="00891ED0" w:rsidRDefault="00891ED0" w:rsidP="00801D3F">
            <w:pPr>
              <w:pStyle w:val="TableParagraph"/>
              <w:ind w:left="499" w:right="499"/>
              <w:rPr>
                <w:sz w:val="16"/>
              </w:rPr>
            </w:pPr>
            <w:r>
              <w:rPr>
                <w:sz w:val="16"/>
              </w:rPr>
              <w:t>468500.94</w:t>
            </w:r>
          </w:p>
        </w:tc>
        <w:tc>
          <w:tcPr>
            <w:tcW w:w="1819" w:type="dxa"/>
          </w:tcPr>
          <w:p w14:paraId="62013A15" w14:textId="77777777" w:rsidR="00891ED0" w:rsidRDefault="00891ED0" w:rsidP="00801D3F">
            <w:pPr>
              <w:pStyle w:val="TableParagraph"/>
              <w:ind w:left="499" w:right="499"/>
              <w:rPr>
                <w:sz w:val="16"/>
              </w:rPr>
            </w:pPr>
            <w:r>
              <w:rPr>
                <w:sz w:val="16"/>
              </w:rPr>
              <w:t>2210963.34</w:t>
            </w:r>
          </w:p>
        </w:tc>
        <w:tc>
          <w:tcPr>
            <w:tcW w:w="2000" w:type="dxa"/>
          </w:tcPr>
          <w:p w14:paraId="641E139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0E176A4" w14:textId="77777777" w:rsidR="00891ED0" w:rsidRDefault="00891ED0" w:rsidP="00801D3F">
            <w:pPr>
              <w:pStyle w:val="TableParagraph"/>
              <w:ind w:left="103" w:right="103"/>
              <w:rPr>
                <w:sz w:val="16"/>
              </w:rPr>
            </w:pPr>
            <w:r>
              <w:rPr>
                <w:sz w:val="16"/>
              </w:rPr>
              <w:t>0,1</w:t>
            </w:r>
          </w:p>
        </w:tc>
        <w:tc>
          <w:tcPr>
            <w:tcW w:w="1400" w:type="dxa"/>
          </w:tcPr>
          <w:p w14:paraId="14917109" w14:textId="77777777" w:rsidR="00891ED0" w:rsidRDefault="00891ED0" w:rsidP="00801D3F">
            <w:pPr>
              <w:pStyle w:val="TableParagraph"/>
              <w:ind w:left="663"/>
              <w:rPr>
                <w:sz w:val="16"/>
              </w:rPr>
            </w:pPr>
            <w:r>
              <w:rPr>
                <w:sz w:val="16"/>
              </w:rPr>
              <w:t>-</w:t>
            </w:r>
          </w:p>
        </w:tc>
      </w:tr>
      <w:tr w:rsidR="00891ED0" w14:paraId="337AC627" w14:textId="77777777" w:rsidTr="00801D3F">
        <w:trPr>
          <w:trHeight w:val="340"/>
        </w:trPr>
        <w:tc>
          <w:tcPr>
            <w:tcW w:w="1200" w:type="dxa"/>
          </w:tcPr>
          <w:p w14:paraId="5A8247DE" w14:textId="77777777" w:rsidR="00891ED0" w:rsidRDefault="00891ED0" w:rsidP="00801D3F">
            <w:pPr>
              <w:pStyle w:val="TableParagraph"/>
              <w:rPr>
                <w:sz w:val="16"/>
              </w:rPr>
            </w:pPr>
            <w:r>
              <w:rPr>
                <w:sz w:val="16"/>
              </w:rPr>
              <w:t>5</w:t>
            </w:r>
          </w:p>
        </w:tc>
        <w:tc>
          <w:tcPr>
            <w:tcW w:w="1819" w:type="dxa"/>
          </w:tcPr>
          <w:p w14:paraId="530BFC5E" w14:textId="77777777" w:rsidR="00891ED0" w:rsidRDefault="00891ED0" w:rsidP="00801D3F">
            <w:pPr>
              <w:pStyle w:val="TableParagraph"/>
              <w:ind w:left="499" w:right="499"/>
              <w:rPr>
                <w:sz w:val="16"/>
              </w:rPr>
            </w:pPr>
            <w:r>
              <w:rPr>
                <w:sz w:val="16"/>
              </w:rPr>
              <w:t>468512.77</w:t>
            </w:r>
          </w:p>
        </w:tc>
        <w:tc>
          <w:tcPr>
            <w:tcW w:w="1819" w:type="dxa"/>
          </w:tcPr>
          <w:p w14:paraId="0DDD917F" w14:textId="77777777" w:rsidR="00891ED0" w:rsidRDefault="00891ED0" w:rsidP="00801D3F">
            <w:pPr>
              <w:pStyle w:val="TableParagraph"/>
              <w:ind w:left="499" w:right="499"/>
              <w:rPr>
                <w:sz w:val="16"/>
              </w:rPr>
            </w:pPr>
            <w:r>
              <w:rPr>
                <w:sz w:val="16"/>
              </w:rPr>
              <w:t>2210996.91</w:t>
            </w:r>
          </w:p>
        </w:tc>
        <w:tc>
          <w:tcPr>
            <w:tcW w:w="2000" w:type="dxa"/>
          </w:tcPr>
          <w:p w14:paraId="0823657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0F86623" w14:textId="77777777" w:rsidR="00891ED0" w:rsidRDefault="00891ED0" w:rsidP="00801D3F">
            <w:pPr>
              <w:pStyle w:val="TableParagraph"/>
              <w:ind w:left="103" w:right="103"/>
              <w:rPr>
                <w:sz w:val="16"/>
              </w:rPr>
            </w:pPr>
            <w:r>
              <w:rPr>
                <w:sz w:val="16"/>
              </w:rPr>
              <w:t>0,1</w:t>
            </w:r>
          </w:p>
        </w:tc>
        <w:tc>
          <w:tcPr>
            <w:tcW w:w="1400" w:type="dxa"/>
          </w:tcPr>
          <w:p w14:paraId="647339BC" w14:textId="77777777" w:rsidR="00891ED0" w:rsidRDefault="00891ED0" w:rsidP="00801D3F">
            <w:pPr>
              <w:pStyle w:val="TableParagraph"/>
              <w:ind w:left="663"/>
              <w:rPr>
                <w:sz w:val="16"/>
              </w:rPr>
            </w:pPr>
            <w:r>
              <w:rPr>
                <w:sz w:val="16"/>
              </w:rPr>
              <w:t>-</w:t>
            </w:r>
          </w:p>
        </w:tc>
      </w:tr>
      <w:tr w:rsidR="00891ED0" w14:paraId="3E472C5D" w14:textId="77777777" w:rsidTr="00801D3F">
        <w:trPr>
          <w:trHeight w:val="340"/>
        </w:trPr>
        <w:tc>
          <w:tcPr>
            <w:tcW w:w="1200" w:type="dxa"/>
          </w:tcPr>
          <w:p w14:paraId="08108C61" w14:textId="77777777" w:rsidR="00891ED0" w:rsidRDefault="00891ED0" w:rsidP="00801D3F">
            <w:pPr>
              <w:pStyle w:val="TableParagraph"/>
              <w:rPr>
                <w:sz w:val="16"/>
              </w:rPr>
            </w:pPr>
            <w:r>
              <w:rPr>
                <w:sz w:val="16"/>
              </w:rPr>
              <w:t>6</w:t>
            </w:r>
          </w:p>
        </w:tc>
        <w:tc>
          <w:tcPr>
            <w:tcW w:w="1819" w:type="dxa"/>
          </w:tcPr>
          <w:p w14:paraId="7DE62047" w14:textId="77777777" w:rsidR="00891ED0" w:rsidRDefault="00891ED0" w:rsidP="00801D3F">
            <w:pPr>
              <w:pStyle w:val="TableParagraph"/>
              <w:ind w:left="499" w:right="499"/>
              <w:rPr>
                <w:sz w:val="16"/>
              </w:rPr>
            </w:pPr>
            <w:r>
              <w:rPr>
                <w:sz w:val="16"/>
              </w:rPr>
              <w:t>468520.20</w:t>
            </w:r>
          </w:p>
        </w:tc>
        <w:tc>
          <w:tcPr>
            <w:tcW w:w="1819" w:type="dxa"/>
          </w:tcPr>
          <w:p w14:paraId="00714918" w14:textId="77777777" w:rsidR="00891ED0" w:rsidRDefault="00891ED0" w:rsidP="00801D3F">
            <w:pPr>
              <w:pStyle w:val="TableParagraph"/>
              <w:ind w:left="499" w:right="499"/>
              <w:rPr>
                <w:sz w:val="16"/>
              </w:rPr>
            </w:pPr>
            <w:r>
              <w:rPr>
                <w:sz w:val="16"/>
              </w:rPr>
              <w:t>2211019.02</w:t>
            </w:r>
          </w:p>
        </w:tc>
        <w:tc>
          <w:tcPr>
            <w:tcW w:w="2000" w:type="dxa"/>
          </w:tcPr>
          <w:p w14:paraId="150DD69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EEE3386" w14:textId="77777777" w:rsidR="00891ED0" w:rsidRDefault="00891ED0" w:rsidP="00801D3F">
            <w:pPr>
              <w:pStyle w:val="TableParagraph"/>
              <w:ind w:left="103" w:right="103"/>
              <w:rPr>
                <w:sz w:val="16"/>
              </w:rPr>
            </w:pPr>
            <w:r>
              <w:rPr>
                <w:sz w:val="16"/>
              </w:rPr>
              <w:t>0,1</w:t>
            </w:r>
          </w:p>
        </w:tc>
        <w:tc>
          <w:tcPr>
            <w:tcW w:w="1400" w:type="dxa"/>
          </w:tcPr>
          <w:p w14:paraId="233B8AC3" w14:textId="77777777" w:rsidR="00891ED0" w:rsidRDefault="00891ED0" w:rsidP="00801D3F">
            <w:pPr>
              <w:pStyle w:val="TableParagraph"/>
              <w:ind w:left="663"/>
              <w:rPr>
                <w:sz w:val="16"/>
              </w:rPr>
            </w:pPr>
            <w:r>
              <w:rPr>
                <w:sz w:val="16"/>
              </w:rPr>
              <w:t>-</w:t>
            </w:r>
          </w:p>
        </w:tc>
      </w:tr>
      <w:tr w:rsidR="00891ED0" w14:paraId="18401717" w14:textId="77777777" w:rsidTr="00801D3F">
        <w:trPr>
          <w:trHeight w:val="340"/>
        </w:trPr>
        <w:tc>
          <w:tcPr>
            <w:tcW w:w="1200" w:type="dxa"/>
          </w:tcPr>
          <w:p w14:paraId="4B7DB73D" w14:textId="77777777" w:rsidR="00891ED0" w:rsidRDefault="00891ED0" w:rsidP="00801D3F">
            <w:pPr>
              <w:pStyle w:val="TableParagraph"/>
              <w:rPr>
                <w:sz w:val="16"/>
              </w:rPr>
            </w:pPr>
            <w:r>
              <w:rPr>
                <w:sz w:val="16"/>
              </w:rPr>
              <w:t>7</w:t>
            </w:r>
          </w:p>
        </w:tc>
        <w:tc>
          <w:tcPr>
            <w:tcW w:w="1819" w:type="dxa"/>
          </w:tcPr>
          <w:p w14:paraId="30EB75A1" w14:textId="77777777" w:rsidR="00891ED0" w:rsidRDefault="00891ED0" w:rsidP="00801D3F">
            <w:pPr>
              <w:pStyle w:val="TableParagraph"/>
              <w:ind w:left="499" w:right="499"/>
              <w:rPr>
                <w:sz w:val="16"/>
              </w:rPr>
            </w:pPr>
            <w:r>
              <w:rPr>
                <w:sz w:val="16"/>
              </w:rPr>
              <w:t>468526.19</w:t>
            </w:r>
          </w:p>
        </w:tc>
        <w:tc>
          <w:tcPr>
            <w:tcW w:w="1819" w:type="dxa"/>
          </w:tcPr>
          <w:p w14:paraId="540C6C7E" w14:textId="77777777" w:rsidR="00891ED0" w:rsidRDefault="00891ED0" w:rsidP="00801D3F">
            <w:pPr>
              <w:pStyle w:val="TableParagraph"/>
              <w:ind w:left="499" w:right="499"/>
              <w:rPr>
                <w:sz w:val="16"/>
              </w:rPr>
            </w:pPr>
            <w:r>
              <w:rPr>
                <w:sz w:val="16"/>
              </w:rPr>
              <w:t>2211037.06</w:t>
            </w:r>
          </w:p>
        </w:tc>
        <w:tc>
          <w:tcPr>
            <w:tcW w:w="2000" w:type="dxa"/>
          </w:tcPr>
          <w:p w14:paraId="7BAAF0CA"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7E47F79" w14:textId="77777777" w:rsidR="00891ED0" w:rsidRDefault="00891ED0" w:rsidP="00801D3F">
            <w:pPr>
              <w:pStyle w:val="TableParagraph"/>
              <w:ind w:left="103" w:right="103"/>
              <w:rPr>
                <w:sz w:val="16"/>
              </w:rPr>
            </w:pPr>
            <w:r>
              <w:rPr>
                <w:sz w:val="16"/>
              </w:rPr>
              <w:t>0,1</w:t>
            </w:r>
          </w:p>
        </w:tc>
        <w:tc>
          <w:tcPr>
            <w:tcW w:w="1400" w:type="dxa"/>
          </w:tcPr>
          <w:p w14:paraId="43FB3C2B" w14:textId="77777777" w:rsidR="00891ED0" w:rsidRDefault="00891ED0" w:rsidP="00801D3F">
            <w:pPr>
              <w:pStyle w:val="TableParagraph"/>
              <w:ind w:left="663"/>
              <w:rPr>
                <w:sz w:val="16"/>
              </w:rPr>
            </w:pPr>
            <w:r>
              <w:rPr>
                <w:sz w:val="16"/>
              </w:rPr>
              <w:t>-</w:t>
            </w:r>
          </w:p>
        </w:tc>
      </w:tr>
      <w:tr w:rsidR="00891ED0" w14:paraId="48212378" w14:textId="77777777" w:rsidTr="00801D3F">
        <w:trPr>
          <w:trHeight w:val="340"/>
        </w:trPr>
        <w:tc>
          <w:tcPr>
            <w:tcW w:w="1200" w:type="dxa"/>
          </w:tcPr>
          <w:p w14:paraId="6DC27C2F" w14:textId="77777777" w:rsidR="00891ED0" w:rsidRDefault="00891ED0" w:rsidP="00801D3F">
            <w:pPr>
              <w:pStyle w:val="TableParagraph"/>
              <w:rPr>
                <w:sz w:val="16"/>
              </w:rPr>
            </w:pPr>
            <w:r>
              <w:rPr>
                <w:sz w:val="16"/>
              </w:rPr>
              <w:t>8</w:t>
            </w:r>
          </w:p>
        </w:tc>
        <w:tc>
          <w:tcPr>
            <w:tcW w:w="1819" w:type="dxa"/>
          </w:tcPr>
          <w:p w14:paraId="59230511" w14:textId="77777777" w:rsidR="00891ED0" w:rsidRDefault="00891ED0" w:rsidP="00801D3F">
            <w:pPr>
              <w:pStyle w:val="TableParagraph"/>
              <w:ind w:left="499" w:right="499"/>
              <w:rPr>
                <w:sz w:val="16"/>
              </w:rPr>
            </w:pPr>
            <w:r>
              <w:rPr>
                <w:sz w:val="16"/>
              </w:rPr>
              <w:t>468528.86</w:t>
            </w:r>
          </w:p>
        </w:tc>
        <w:tc>
          <w:tcPr>
            <w:tcW w:w="1819" w:type="dxa"/>
          </w:tcPr>
          <w:p w14:paraId="2F864FE4" w14:textId="77777777" w:rsidR="00891ED0" w:rsidRDefault="00891ED0" w:rsidP="00801D3F">
            <w:pPr>
              <w:pStyle w:val="TableParagraph"/>
              <w:ind w:left="499" w:right="499"/>
              <w:rPr>
                <w:sz w:val="16"/>
              </w:rPr>
            </w:pPr>
            <w:r>
              <w:rPr>
                <w:sz w:val="16"/>
              </w:rPr>
              <w:t>2211044.98</w:t>
            </w:r>
          </w:p>
        </w:tc>
        <w:tc>
          <w:tcPr>
            <w:tcW w:w="2000" w:type="dxa"/>
          </w:tcPr>
          <w:p w14:paraId="4EB3BB3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02106B7" w14:textId="77777777" w:rsidR="00891ED0" w:rsidRDefault="00891ED0" w:rsidP="00801D3F">
            <w:pPr>
              <w:pStyle w:val="TableParagraph"/>
              <w:ind w:left="103" w:right="103"/>
              <w:rPr>
                <w:sz w:val="16"/>
              </w:rPr>
            </w:pPr>
            <w:r>
              <w:rPr>
                <w:sz w:val="16"/>
              </w:rPr>
              <w:t>0,1</w:t>
            </w:r>
          </w:p>
        </w:tc>
        <w:tc>
          <w:tcPr>
            <w:tcW w:w="1400" w:type="dxa"/>
          </w:tcPr>
          <w:p w14:paraId="6E0B71FF" w14:textId="77777777" w:rsidR="00891ED0" w:rsidRDefault="00891ED0" w:rsidP="00801D3F">
            <w:pPr>
              <w:pStyle w:val="TableParagraph"/>
              <w:ind w:left="663"/>
              <w:rPr>
                <w:sz w:val="16"/>
              </w:rPr>
            </w:pPr>
            <w:r>
              <w:rPr>
                <w:sz w:val="16"/>
              </w:rPr>
              <w:t>-</w:t>
            </w:r>
          </w:p>
        </w:tc>
      </w:tr>
      <w:tr w:rsidR="00891ED0" w14:paraId="33BB086B" w14:textId="77777777" w:rsidTr="00801D3F">
        <w:trPr>
          <w:trHeight w:val="340"/>
        </w:trPr>
        <w:tc>
          <w:tcPr>
            <w:tcW w:w="1200" w:type="dxa"/>
          </w:tcPr>
          <w:p w14:paraId="3A5A98B9" w14:textId="77777777" w:rsidR="00891ED0" w:rsidRDefault="00891ED0" w:rsidP="00801D3F">
            <w:pPr>
              <w:pStyle w:val="TableParagraph"/>
              <w:rPr>
                <w:sz w:val="16"/>
              </w:rPr>
            </w:pPr>
            <w:r>
              <w:rPr>
                <w:sz w:val="16"/>
              </w:rPr>
              <w:t>9</w:t>
            </w:r>
          </w:p>
        </w:tc>
        <w:tc>
          <w:tcPr>
            <w:tcW w:w="1819" w:type="dxa"/>
          </w:tcPr>
          <w:p w14:paraId="40A1BAC9" w14:textId="77777777" w:rsidR="00891ED0" w:rsidRDefault="00891ED0" w:rsidP="00801D3F">
            <w:pPr>
              <w:pStyle w:val="TableParagraph"/>
              <w:ind w:left="499" w:right="499"/>
              <w:rPr>
                <w:sz w:val="16"/>
              </w:rPr>
            </w:pPr>
            <w:r>
              <w:rPr>
                <w:sz w:val="16"/>
              </w:rPr>
              <w:t>468524.71</w:t>
            </w:r>
          </w:p>
        </w:tc>
        <w:tc>
          <w:tcPr>
            <w:tcW w:w="1819" w:type="dxa"/>
          </w:tcPr>
          <w:p w14:paraId="17879919" w14:textId="77777777" w:rsidR="00891ED0" w:rsidRDefault="00891ED0" w:rsidP="00801D3F">
            <w:pPr>
              <w:pStyle w:val="TableParagraph"/>
              <w:ind w:left="499" w:right="499"/>
              <w:rPr>
                <w:sz w:val="16"/>
              </w:rPr>
            </w:pPr>
            <w:r>
              <w:rPr>
                <w:sz w:val="16"/>
              </w:rPr>
              <w:t>2211048.11</w:t>
            </w:r>
          </w:p>
        </w:tc>
        <w:tc>
          <w:tcPr>
            <w:tcW w:w="2000" w:type="dxa"/>
          </w:tcPr>
          <w:p w14:paraId="4809130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F2B96D6" w14:textId="77777777" w:rsidR="00891ED0" w:rsidRDefault="00891ED0" w:rsidP="00801D3F">
            <w:pPr>
              <w:pStyle w:val="TableParagraph"/>
              <w:ind w:left="103" w:right="103"/>
              <w:rPr>
                <w:sz w:val="16"/>
              </w:rPr>
            </w:pPr>
            <w:r>
              <w:rPr>
                <w:sz w:val="16"/>
              </w:rPr>
              <w:t>0,1</w:t>
            </w:r>
          </w:p>
        </w:tc>
        <w:tc>
          <w:tcPr>
            <w:tcW w:w="1400" w:type="dxa"/>
          </w:tcPr>
          <w:p w14:paraId="6646586C" w14:textId="77777777" w:rsidR="00891ED0" w:rsidRDefault="00891ED0" w:rsidP="00801D3F">
            <w:pPr>
              <w:pStyle w:val="TableParagraph"/>
              <w:ind w:left="663"/>
              <w:rPr>
                <w:sz w:val="16"/>
              </w:rPr>
            </w:pPr>
            <w:r>
              <w:rPr>
                <w:sz w:val="16"/>
              </w:rPr>
              <w:t>-</w:t>
            </w:r>
          </w:p>
        </w:tc>
      </w:tr>
      <w:tr w:rsidR="00891ED0" w14:paraId="0C62BD53" w14:textId="77777777" w:rsidTr="00801D3F">
        <w:trPr>
          <w:trHeight w:val="340"/>
        </w:trPr>
        <w:tc>
          <w:tcPr>
            <w:tcW w:w="1200" w:type="dxa"/>
          </w:tcPr>
          <w:p w14:paraId="293EBAE7" w14:textId="77777777" w:rsidR="00891ED0" w:rsidRDefault="00891ED0" w:rsidP="00801D3F">
            <w:pPr>
              <w:pStyle w:val="TableParagraph"/>
              <w:ind w:left="490" w:right="490"/>
              <w:rPr>
                <w:sz w:val="16"/>
              </w:rPr>
            </w:pPr>
            <w:r>
              <w:rPr>
                <w:sz w:val="16"/>
              </w:rPr>
              <w:t>10</w:t>
            </w:r>
          </w:p>
        </w:tc>
        <w:tc>
          <w:tcPr>
            <w:tcW w:w="1819" w:type="dxa"/>
          </w:tcPr>
          <w:p w14:paraId="6694F513" w14:textId="77777777" w:rsidR="00891ED0" w:rsidRDefault="00891ED0" w:rsidP="00801D3F">
            <w:pPr>
              <w:pStyle w:val="TableParagraph"/>
              <w:ind w:left="499" w:right="499"/>
              <w:rPr>
                <w:sz w:val="16"/>
              </w:rPr>
            </w:pPr>
            <w:r>
              <w:rPr>
                <w:sz w:val="16"/>
              </w:rPr>
              <w:t>468524.64</w:t>
            </w:r>
          </w:p>
        </w:tc>
        <w:tc>
          <w:tcPr>
            <w:tcW w:w="1819" w:type="dxa"/>
          </w:tcPr>
          <w:p w14:paraId="7B8ACCD7" w14:textId="77777777" w:rsidR="00891ED0" w:rsidRDefault="00891ED0" w:rsidP="00801D3F">
            <w:pPr>
              <w:pStyle w:val="TableParagraph"/>
              <w:ind w:left="499" w:right="499"/>
              <w:rPr>
                <w:sz w:val="16"/>
              </w:rPr>
            </w:pPr>
            <w:r>
              <w:rPr>
                <w:sz w:val="16"/>
              </w:rPr>
              <w:t>2211048.14</w:t>
            </w:r>
          </w:p>
        </w:tc>
        <w:tc>
          <w:tcPr>
            <w:tcW w:w="2000" w:type="dxa"/>
          </w:tcPr>
          <w:p w14:paraId="16E1466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B558480" w14:textId="77777777" w:rsidR="00891ED0" w:rsidRDefault="00891ED0" w:rsidP="00801D3F">
            <w:pPr>
              <w:pStyle w:val="TableParagraph"/>
              <w:ind w:left="103" w:right="103"/>
              <w:rPr>
                <w:sz w:val="16"/>
              </w:rPr>
            </w:pPr>
            <w:r>
              <w:rPr>
                <w:sz w:val="16"/>
              </w:rPr>
              <w:t>0,1</w:t>
            </w:r>
          </w:p>
        </w:tc>
        <w:tc>
          <w:tcPr>
            <w:tcW w:w="1400" w:type="dxa"/>
          </w:tcPr>
          <w:p w14:paraId="7AC9021B" w14:textId="77777777" w:rsidR="00891ED0" w:rsidRDefault="00891ED0" w:rsidP="00801D3F">
            <w:pPr>
              <w:pStyle w:val="TableParagraph"/>
              <w:ind w:left="663"/>
              <w:rPr>
                <w:sz w:val="16"/>
              </w:rPr>
            </w:pPr>
            <w:r>
              <w:rPr>
                <w:sz w:val="16"/>
              </w:rPr>
              <w:t>-</w:t>
            </w:r>
          </w:p>
        </w:tc>
      </w:tr>
      <w:tr w:rsidR="00891ED0" w14:paraId="4D9FBDE0" w14:textId="77777777" w:rsidTr="00801D3F">
        <w:trPr>
          <w:trHeight w:val="340"/>
        </w:trPr>
        <w:tc>
          <w:tcPr>
            <w:tcW w:w="1200" w:type="dxa"/>
          </w:tcPr>
          <w:p w14:paraId="4305C1D7" w14:textId="77777777" w:rsidR="00891ED0" w:rsidRDefault="00891ED0" w:rsidP="00801D3F">
            <w:pPr>
              <w:pStyle w:val="TableParagraph"/>
              <w:ind w:left="490" w:right="490"/>
              <w:rPr>
                <w:sz w:val="16"/>
              </w:rPr>
            </w:pPr>
            <w:r>
              <w:rPr>
                <w:sz w:val="16"/>
              </w:rPr>
              <w:t>11</w:t>
            </w:r>
          </w:p>
        </w:tc>
        <w:tc>
          <w:tcPr>
            <w:tcW w:w="1819" w:type="dxa"/>
          </w:tcPr>
          <w:p w14:paraId="4EEA20C8" w14:textId="77777777" w:rsidR="00891ED0" w:rsidRDefault="00891ED0" w:rsidP="00801D3F">
            <w:pPr>
              <w:pStyle w:val="TableParagraph"/>
              <w:ind w:left="499" w:right="499"/>
              <w:rPr>
                <w:sz w:val="16"/>
              </w:rPr>
            </w:pPr>
            <w:r>
              <w:rPr>
                <w:sz w:val="16"/>
              </w:rPr>
              <w:t>468544.35</w:t>
            </w:r>
          </w:p>
        </w:tc>
        <w:tc>
          <w:tcPr>
            <w:tcW w:w="1819" w:type="dxa"/>
          </w:tcPr>
          <w:p w14:paraId="06F88408" w14:textId="77777777" w:rsidR="00891ED0" w:rsidRDefault="00891ED0" w:rsidP="00801D3F">
            <w:pPr>
              <w:pStyle w:val="TableParagraph"/>
              <w:ind w:left="499" w:right="499"/>
              <w:rPr>
                <w:sz w:val="16"/>
              </w:rPr>
            </w:pPr>
            <w:r>
              <w:rPr>
                <w:sz w:val="16"/>
              </w:rPr>
              <w:t>2211106.74</w:t>
            </w:r>
          </w:p>
        </w:tc>
        <w:tc>
          <w:tcPr>
            <w:tcW w:w="2000" w:type="dxa"/>
          </w:tcPr>
          <w:p w14:paraId="06EDE58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F8C0000" w14:textId="77777777" w:rsidR="00891ED0" w:rsidRDefault="00891ED0" w:rsidP="00801D3F">
            <w:pPr>
              <w:pStyle w:val="TableParagraph"/>
              <w:ind w:left="103" w:right="103"/>
              <w:rPr>
                <w:sz w:val="16"/>
              </w:rPr>
            </w:pPr>
            <w:r>
              <w:rPr>
                <w:sz w:val="16"/>
              </w:rPr>
              <w:t>0,1</w:t>
            </w:r>
          </w:p>
        </w:tc>
        <w:tc>
          <w:tcPr>
            <w:tcW w:w="1400" w:type="dxa"/>
          </w:tcPr>
          <w:p w14:paraId="68E8FF87" w14:textId="77777777" w:rsidR="00891ED0" w:rsidRDefault="00891ED0" w:rsidP="00801D3F">
            <w:pPr>
              <w:pStyle w:val="TableParagraph"/>
              <w:ind w:left="663"/>
              <w:rPr>
                <w:sz w:val="16"/>
              </w:rPr>
            </w:pPr>
            <w:r>
              <w:rPr>
                <w:sz w:val="16"/>
              </w:rPr>
              <w:t>-</w:t>
            </w:r>
          </w:p>
        </w:tc>
      </w:tr>
      <w:tr w:rsidR="00891ED0" w14:paraId="19B4CA8A" w14:textId="77777777" w:rsidTr="00801D3F">
        <w:trPr>
          <w:trHeight w:val="340"/>
        </w:trPr>
        <w:tc>
          <w:tcPr>
            <w:tcW w:w="1200" w:type="dxa"/>
          </w:tcPr>
          <w:p w14:paraId="0444206E" w14:textId="77777777" w:rsidR="00891ED0" w:rsidRDefault="00891ED0" w:rsidP="00801D3F">
            <w:pPr>
              <w:pStyle w:val="TableParagraph"/>
              <w:ind w:left="490" w:right="490"/>
              <w:rPr>
                <w:sz w:val="16"/>
              </w:rPr>
            </w:pPr>
            <w:r>
              <w:rPr>
                <w:sz w:val="16"/>
              </w:rPr>
              <w:t>12</w:t>
            </w:r>
          </w:p>
        </w:tc>
        <w:tc>
          <w:tcPr>
            <w:tcW w:w="1819" w:type="dxa"/>
          </w:tcPr>
          <w:p w14:paraId="449CDE92" w14:textId="77777777" w:rsidR="00891ED0" w:rsidRDefault="00891ED0" w:rsidP="00801D3F">
            <w:pPr>
              <w:pStyle w:val="TableParagraph"/>
              <w:ind w:left="499" w:right="499"/>
              <w:rPr>
                <w:sz w:val="16"/>
              </w:rPr>
            </w:pPr>
            <w:r>
              <w:rPr>
                <w:sz w:val="16"/>
              </w:rPr>
              <w:t>468544.69</w:t>
            </w:r>
          </w:p>
        </w:tc>
        <w:tc>
          <w:tcPr>
            <w:tcW w:w="1819" w:type="dxa"/>
          </w:tcPr>
          <w:p w14:paraId="5113733C" w14:textId="77777777" w:rsidR="00891ED0" w:rsidRDefault="00891ED0" w:rsidP="00801D3F">
            <w:pPr>
              <w:pStyle w:val="TableParagraph"/>
              <w:ind w:left="499" w:right="499"/>
              <w:rPr>
                <w:sz w:val="16"/>
              </w:rPr>
            </w:pPr>
            <w:r>
              <w:rPr>
                <w:sz w:val="16"/>
              </w:rPr>
              <w:t>2211109.30</w:t>
            </w:r>
          </w:p>
        </w:tc>
        <w:tc>
          <w:tcPr>
            <w:tcW w:w="2000" w:type="dxa"/>
          </w:tcPr>
          <w:p w14:paraId="7238A9B9"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2D411C0" w14:textId="77777777" w:rsidR="00891ED0" w:rsidRDefault="00891ED0" w:rsidP="00801D3F">
            <w:pPr>
              <w:pStyle w:val="TableParagraph"/>
              <w:ind w:left="103" w:right="103"/>
              <w:rPr>
                <w:sz w:val="16"/>
              </w:rPr>
            </w:pPr>
            <w:r>
              <w:rPr>
                <w:sz w:val="16"/>
              </w:rPr>
              <w:t>0,1</w:t>
            </w:r>
          </w:p>
        </w:tc>
        <w:tc>
          <w:tcPr>
            <w:tcW w:w="1400" w:type="dxa"/>
          </w:tcPr>
          <w:p w14:paraId="1CB9A9D3" w14:textId="77777777" w:rsidR="00891ED0" w:rsidRDefault="00891ED0" w:rsidP="00801D3F">
            <w:pPr>
              <w:pStyle w:val="TableParagraph"/>
              <w:ind w:left="663"/>
              <w:rPr>
                <w:sz w:val="16"/>
              </w:rPr>
            </w:pPr>
            <w:r>
              <w:rPr>
                <w:sz w:val="16"/>
              </w:rPr>
              <w:t>-</w:t>
            </w:r>
          </w:p>
        </w:tc>
      </w:tr>
      <w:tr w:rsidR="00891ED0" w14:paraId="1E84C4B1" w14:textId="77777777" w:rsidTr="00801D3F">
        <w:trPr>
          <w:trHeight w:val="340"/>
        </w:trPr>
        <w:tc>
          <w:tcPr>
            <w:tcW w:w="1200" w:type="dxa"/>
          </w:tcPr>
          <w:p w14:paraId="47CAD42B" w14:textId="77777777" w:rsidR="00891ED0" w:rsidRDefault="00891ED0" w:rsidP="00801D3F">
            <w:pPr>
              <w:pStyle w:val="TableParagraph"/>
              <w:ind w:left="490" w:right="490"/>
              <w:rPr>
                <w:sz w:val="16"/>
              </w:rPr>
            </w:pPr>
            <w:r>
              <w:rPr>
                <w:sz w:val="16"/>
              </w:rPr>
              <w:t>13</w:t>
            </w:r>
          </w:p>
        </w:tc>
        <w:tc>
          <w:tcPr>
            <w:tcW w:w="1819" w:type="dxa"/>
          </w:tcPr>
          <w:p w14:paraId="4B3A4CC3" w14:textId="77777777" w:rsidR="00891ED0" w:rsidRDefault="00891ED0" w:rsidP="00801D3F">
            <w:pPr>
              <w:pStyle w:val="TableParagraph"/>
              <w:ind w:left="499" w:right="499"/>
              <w:rPr>
                <w:sz w:val="16"/>
              </w:rPr>
            </w:pPr>
            <w:r>
              <w:rPr>
                <w:sz w:val="16"/>
              </w:rPr>
              <w:t>468509.04</w:t>
            </w:r>
          </w:p>
        </w:tc>
        <w:tc>
          <w:tcPr>
            <w:tcW w:w="1819" w:type="dxa"/>
          </w:tcPr>
          <w:p w14:paraId="169FB833" w14:textId="77777777" w:rsidR="00891ED0" w:rsidRDefault="00891ED0" w:rsidP="00801D3F">
            <w:pPr>
              <w:pStyle w:val="TableParagraph"/>
              <w:ind w:left="499" w:right="499"/>
              <w:rPr>
                <w:sz w:val="16"/>
              </w:rPr>
            </w:pPr>
            <w:r>
              <w:rPr>
                <w:sz w:val="16"/>
              </w:rPr>
              <w:t>2211106.60</w:t>
            </w:r>
          </w:p>
        </w:tc>
        <w:tc>
          <w:tcPr>
            <w:tcW w:w="2000" w:type="dxa"/>
          </w:tcPr>
          <w:p w14:paraId="086A2A7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BEBB19A" w14:textId="77777777" w:rsidR="00891ED0" w:rsidRDefault="00891ED0" w:rsidP="00801D3F">
            <w:pPr>
              <w:pStyle w:val="TableParagraph"/>
              <w:ind w:left="103" w:right="103"/>
              <w:rPr>
                <w:sz w:val="16"/>
              </w:rPr>
            </w:pPr>
            <w:r>
              <w:rPr>
                <w:sz w:val="16"/>
              </w:rPr>
              <w:t>0,1</w:t>
            </w:r>
          </w:p>
        </w:tc>
        <w:tc>
          <w:tcPr>
            <w:tcW w:w="1400" w:type="dxa"/>
          </w:tcPr>
          <w:p w14:paraId="4C095EC0" w14:textId="77777777" w:rsidR="00891ED0" w:rsidRDefault="00891ED0" w:rsidP="00801D3F">
            <w:pPr>
              <w:pStyle w:val="TableParagraph"/>
              <w:ind w:left="663"/>
              <w:rPr>
                <w:sz w:val="16"/>
              </w:rPr>
            </w:pPr>
            <w:r>
              <w:rPr>
                <w:sz w:val="16"/>
              </w:rPr>
              <w:t>-</w:t>
            </w:r>
          </w:p>
        </w:tc>
      </w:tr>
      <w:tr w:rsidR="00891ED0" w14:paraId="37D84A9B" w14:textId="77777777" w:rsidTr="00801D3F">
        <w:trPr>
          <w:trHeight w:val="340"/>
        </w:trPr>
        <w:tc>
          <w:tcPr>
            <w:tcW w:w="1200" w:type="dxa"/>
          </w:tcPr>
          <w:p w14:paraId="667A8514" w14:textId="77777777" w:rsidR="00891ED0" w:rsidRDefault="00891ED0" w:rsidP="00801D3F">
            <w:pPr>
              <w:pStyle w:val="TableParagraph"/>
              <w:ind w:left="490" w:right="490"/>
              <w:rPr>
                <w:sz w:val="16"/>
              </w:rPr>
            </w:pPr>
            <w:r>
              <w:rPr>
                <w:sz w:val="16"/>
              </w:rPr>
              <w:t>14</w:t>
            </w:r>
          </w:p>
        </w:tc>
        <w:tc>
          <w:tcPr>
            <w:tcW w:w="1819" w:type="dxa"/>
          </w:tcPr>
          <w:p w14:paraId="055034C0" w14:textId="77777777" w:rsidR="00891ED0" w:rsidRDefault="00891ED0" w:rsidP="00801D3F">
            <w:pPr>
              <w:pStyle w:val="TableParagraph"/>
              <w:ind w:left="499" w:right="499"/>
              <w:rPr>
                <w:sz w:val="16"/>
              </w:rPr>
            </w:pPr>
            <w:r>
              <w:rPr>
                <w:sz w:val="16"/>
              </w:rPr>
              <w:t>468505.06</w:t>
            </w:r>
          </w:p>
        </w:tc>
        <w:tc>
          <w:tcPr>
            <w:tcW w:w="1819" w:type="dxa"/>
          </w:tcPr>
          <w:p w14:paraId="71044D1D" w14:textId="77777777" w:rsidR="00891ED0" w:rsidRDefault="00891ED0" w:rsidP="00801D3F">
            <w:pPr>
              <w:pStyle w:val="TableParagraph"/>
              <w:ind w:left="499" w:right="499"/>
              <w:rPr>
                <w:sz w:val="16"/>
              </w:rPr>
            </w:pPr>
            <w:r>
              <w:rPr>
                <w:sz w:val="16"/>
              </w:rPr>
              <w:t>2211106.29</w:t>
            </w:r>
          </w:p>
        </w:tc>
        <w:tc>
          <w:tcPr>
            <w:tcW w:w="2000" w:type="dxa"/>
          </w:tcPr>
          <w:p w14:paraId="4D0F478C"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E38A2FE" w14:textId="77777777" w:rsidR="00891ED0" w:rsidRDefault="00891ED0" w:rsidP="00801D3F">
            <w:pPr>
              <w:pStyle w:val="TableParagraph"/>
              <w:ind w:left="103" w:right="103"/>
              <w:rPr>
                <w:sz w:val="16"/>
              </w:rPr>
            </w:pPr>
            <w:r>
              <w:rPr>
                <w:sz w:val="16"/>
              </w:rPr>
              <w:t>0,1</w:t>
            </w:r>
          </w:p>
        </w:tc>
        <w:tc>
          <w:tcPr>
            <w:tcW w:w="1400" w:type="dxa"/>
          </w:tcPr>
          <w:p w14:paraId="3DD1E202" w14:textId="77777777" w:rsidR="00891ED0" w:rsidRDefault="00891ED0" w:rsidP="00801D3F">
            <w:pPr>
              <w:pStyle w:val="TableParagraph"/>
              <w:ind w:left="663"/>
              <w:rPr>
                <w:sz w:val="16"/>
              </w:rPr>
            </w:pPr>
            <w:r>
              <w:rPr>
                <w:sz w:val="16"/>
              </w:rPr>
              <w:t>-</w:t>
            </w:r>
          </w:p>
        </w:tc>
      </w:tr>
      <w:tr w:rsidR="00891ED0" w14:paraId="7CEF935D" w14:textId="77777777" w:rsidTr="00801D3F">
        <w:trPr>
          <w:trHeight w:val="340"/>
        </w:trPr>
        <w:tc>
          <w:tcPr>
            <w:tcW w:w="1200" w:type="dxa"/>
          </w:tcPr>
          <w:p w14:paraId="7FB2FB04" w14:textId="77777777" w:rsidR="00891ED0" w:rsidRDefault="00891ED0" w:rsidP="00801D3F">
            <w:pPr>
              <w:pStyle w:val="TableParagraph"/>
              <w:ind w:left="490" w:right="490"/>
              <w:rPr>
                <w:sz w:val="16"/>
              </w:rPr>
            </w:pPr>
            <w:r>
              <w:rPr>
                <w:sz w:val="16"/>
              </w:rPr>
              <w:t>15</w:t>
            </w:r>
          </w:p>
        </w:tc>
        <w:tc>
          <w:tcPr>
            <w:tcW w:w="1819" w:type="dxa"/>
          </w:tcPr>
          <w:p w14:paraId="1054B913" w14:textId="77777777" w:rsidR="00891ED0" w:rsidRDefault="00891ED0" w:rsidP="00801D3F">
            <w:pPr>
              <w:pStyle w:val="TableParagraph"/>
              <w:ind w:left="499" w:right="499"/>
              <w:rPr>
                <w:sz w:val="16"/>
              </w:rPr>
            </w:pPr>
            <w:r>
              <w:rPr>
                <w:sz w:val="16"/>
              </w:rPr>
              <w:t>468497.23</w:t>
            </w:r>
          </w:p>
        </w:tc>
        <w:tc>
          <w:tcPr>
            <w:tcW w:w="1819" w:type="dxa"/>
          </w:tcPr>
          <w:p w14:paraId="1D4CC1AE" w14:textId="77777777" w:rsidR="00891ED0" w:rsidRDefault="00891ED0" w:rsidP="00801D3F">
            <w:pPr>
              <w:pStyle w:val="TableParagraph"/>
              <w:ind w:left="499" w:right="499"/>
              <w:rPr>
                <w:sz w:val="16"/>
              </w:rPr>
            </w:pPr>
            <w:r>
              <w:rPr>
                <w:sz w:val="16"/>
              </w:rPr>
              <w:t>2211104.79</w:t>
            </w:r>
          </w:p>
        </w:tc>
        <w:tc>
          <w:tcPr>
            <w:tcW w:w="2000" w:type="dxa"/>
          </w:tcPr>
          <w:p w14:paraId="24AEF765"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755A698" w14:textId="77777777" w:rsidR="00891ED0" w:rsidRDefault="00891ED0" w:rsidP="00801D3F">
            <w:pPr>
              <w:pStyle w:val="TableParagraph"/>
              <w:ind w:left="103" w:right="103"/>
              <w:rPr>
                <w:sz w:val="16"/>
              </w:rPr>
            </w:pPr>
            <w:r>
              <w:rPr>
                <w:sz w:val="16"/>
              </w:rPr>
              <w:t>0,1</w:t>
            </w:r>
          </w:p>
        </w:tc>
        <w:tc>
          <w:tcPr>
            <w:tcW w:w="1400" w:type="dxa"/>
          </w:tcPr>
          <w:p w14:paraId="5BE50B4E" w14:textId="77777777" w:rsidR="00891ED0" w:rsidRDefault="00891ED0" w:rsidP="00801D3F">
            <w:pPr>
              <w:pStyle w:val="TableParagraph"/>
              <w:ind w:left="663"/>
              <w:rPr>
                <w:sz w:val="16"/>
              </w:rPr>
            </w:pPr>
            <w:r>
              <w:rPr>
                <w:sz w:val="16"/>
              </w:rPr>
              <w:t>-</w:t>
            </w:r>
          </w:p>
        </w:tc>
      </w:tr>
      <w:tr w:rsidR="00891ED0" w14:paraId="418BB474" w14:textId="77777777" w:rsidTr="00801D3F">
        <w:trPr>
          <w:trHeight w:val="340"/>
        </w:trPr>
        <w:tc>
          <w:tcPr>
            <w:tcW w:w="1200" w:type="dxa"/>
          </w:tcPr>
          <w:p w14:paraId="0DF5436F" w14:textId="77777777" w:rsidR="00891ED0" w:rsidRDefault="00891ED0" w:rsidP="00801D3F">
            <w:pPr>
              <w:pStyle w:val="TableParagraph"/>
              <w:ind w:left="490" w:right="490"/>
              <w:rPr>
                <w:sz w:val="16"/>
              </w:rPr>
            </w:pPr>
            <w:r>
              <w:rPr>
                <w:sz w:val="16"/>
              </w:rPr>
              <w:t>16</w:t>
            </w:r>
          </w:p>
        </w:tc>
        <w:tc>
          <w:tcPr>
            <w:tcW w:w="1819" w:type="dxa"/>
          </w:tcPr>
          <w:p w14:paraId="1528BB7D" w14:textId="77777777" w:rsidR="00891ED0" w:rsidRDefault="00891ED0" w:rsidP="00801D3F">
            <w:pPr>
              <w:pStyle w:val="TableParagraph"/>
              <w:ind w:left="499" w:right="499"/>
              <w:rPr>
                <w:sz w:val="16"/>
              </w:rPr>
            </w:pPr>
            <w:r>
              <w:rPr>
                <w:sz w:val="16"/>
              </w:rPr>
              <w:t>468492.38</w:t>
            </w:r>
          </w:p>
        </w:tc>
        <w:tc>
          <w:tcPr>
            <w:tcW w:w="1819" w:type="dxa"/>
          </w:tcPr>
          <w:p w14:paraId="56AD6CCC" w14:textId="77777777" w:rsidR="00891ED0" w:rsidRDefault="00891ED0" w:rsidP="00801D3F">
            <w:pPr>
              <w:pStyle w:val="TableParagraph"/>
              <w:ind w:left="499" w:right="499"/>
              <w:rPr>
                <w:sz w:val="16"/>
              </w:rPr>
            </w:pPr>
            <w:r>
              <w:rPr>
                <w:sz w:val="16"/>
              </w:rPr>
              <w:t>2211102.71</w:t>
            </w:r>
          </w:p>
        </w:tc>
        <w:tc>
          <w:tcPr>
            <w:tcW w:w="2000" w:type="dxa"/>
          </w:tcPr>
          <w:p w14:paraId="5633A56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65D2B59" w14:textId="77777777" w:rsidR="00891ED0" w:rsidRDefault="00891ED0" w:rsidP="00801D3F">
            <w:pPr>
              <w:pStyle w:val="TableParagraph"/>
              <w:ind w:left="103" w:right="103"/>
              <w:rPr>
                <w:sz w:val="16"/>
              </w:rPr>
            </w:pPr>
            <w:r>
              <w:rPr>
                <w:sz w:val="16"/>
              </w:rPr>
              <w:t>0,1</w:t>
            </w:r>
          </w:p>
        </w:tc>
        <w:tc>
          <w:tcPr>
            <w:tcW w:w="1400" w:type="dxa"/>
          </w:tcPr>
          <w:p w14:paraId="0F54C163" w14:textId="77777777" w:rsidR="00891ED0" w:rsidRDefault="00891ED0" w:rsidP="00801D3F">
            <w:pPr>
              <w:pStyle w:val="TableParagraph"/>
              <w:ind w:left="663"/>
              <w:rPr>
                <w:sz w:val="16"/>
              </w:rPr>
            </w:pPr>
            <w:r>
              <w:rPr>
                <w:sz w:val="16"/>
              </w:rPr>
              <w:t>-</w:t>
            </w:r>
          </w:p>
        </w:tc>
      </w:tr>
      <w:tr w:rsidR="00891ED0" w14:paraId="78B5044B" w14:textId="77777777" w:rsidTr="00801D3F">
        <w:trPr>
          <w:trHeight w:val="340"/>
        </w:trPr>
        <w:tc>
          <w:tcPr>
            <w:tcW w:w="1200" w:type="dxa"/>
          </w:tcPr>
          <w:p w14:paraId="2796968A" w14:textId="77777777" w:rsidR="00891ED0" w:rsidRDefault="00891ED0" w:rsidP="00801D3F">
            <w:pPr>
              <w:pStyle w:val="TableParagraph"/>
              <w:ind w:left="490" w:right="490"/>
              <w:rPr>
                <w:sz w:val="16"/>
              </w:rPr>
            </w:pPr>
            <w:r>
              <w:rPr>
                <w:sz w:val="16"/>
              </w:rPr>
              <w:t>17</w:t>
            </w:r>
          </w:p>
        </w:tc>
        <w:tc>
          <w:tcPr>
            <w:tcW w:w="1819" w:type="dxa"/>
          </w:tcPr>
          <w:p w14:paraId="571A0226" w14:textId="77777777" w:rsidR="00891ED0" w:rsidRDefault="00891ED0" w:rsidP="00801D3F">
            <w:pPr>
              <w:pStyle w:val="TableParagraph"/>
              <w:ind w:left="499" w:right="499"/>
              <w:rPr>
                <w:sz w:val="16"/>
              </w:rPr>
            </w:pPr>
            <w:r>
              <w:rPr>
                <w:sz w:val="16"/>
              </w:rPr>
              <w:t>468488.82</w:t>
            </w:r>
          </w:p>
        </w:tc>
        <w:tc>
          <w:tcPr>
            <w:tcW w:w="1819" w:type="dxa"/>
          </w:tcPr>
          <w:p w14:paraId="1BD159BA" w14:textId="77777777" w:rsidR="00891ED0" w:rsidRDefault="00891ED0" w:rsidP="00801D3F">
            <w:pPr>
              <w:pStyle w:val="TableParagraph"/>
              <w:ind w:left="499" w:right="499"/>
              <w:rPr>
                <w:sz w:val="16"/>
              </w:rPr>
            </w:pPr>
            <w:r>
              <w:rPr>
                <w:sz w:val="16"/>
              </w:rPr>
              <w:t>2211098.75</w:t>
            </w:r>
          </w:p>
        </w:tc>
        <w:tc>
          <w:tcPr>
            <w:tcW w:w="2000" w:type="dxa"/>
          </w:tcPr>
          <w:p w14:paraId="496BF9F4"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E60E71F" w14:textId="77777777" w:rsidR="00891ED0" w:rsidRDefault="00891ED0" w:rsidP="00801D3F">
            <w:pPr>
              <w:pStyle w:val="TableParagraph"/>
              <w:ind w:left="103" w:right="103"/>
              <w:rPr>
                <w:sz w:val="16"/>
              </w:rPr>
            </w:pPr>
            <w:r>
              <w:rPr>
                <w:sz w:val="16"/>
              </w:rPr>
              <w:t>0,1</w:t>
            </w:r>
          </w:p>
        </w:tc>
        <w:tc>
          <w:tcPr>
            <w:tcW w:w="1400" w:type="dxa"/>
          </w:tcPr>
          <w:p w14:paraId="768F7629" w14:textId="77777777" w:rsidR="00891ED0" w:rsidRDefault="00891ED0" w:rsidP="00801D3F">
            <w:pPr>
              <w:pStyle w:val="TableParagraph"/>
              <w:ind w:left="663"/>
              <w:rPr>
                <w:sz w:val="16"/>
              </w:rPr>
            </w:pPr>
            <w:r>
              <w:rPr>
                <w:sz w:val="16"/>
              </w:rPr>
              <w:t>-</w:t>
            </w:r>
          </w:p>
        </w:tc>
      </w:tr>
      <w:tr w:rsidR="00891ED0" w14:paraId="13930196" w14:textId="77777777" w:rsidTr="00801D3F">
        <w:trPr>
          <w:trHeight w:val="340"/>
        </w:trPr>
        <w:tc>
          <w:tcPr>
            <w:tcW w:w="1200" w:type="dxa"/>
          </w:tcPr>
          <w:p w14:paraId="5372A5C2" w14:textId="77777777" w:rsidR="00891ED0" w:rsidRDefault="00891ED0" w:rsidP="00801D3F">
            <w:pPr>
              <w:pStyle w:val="TableParagraph"/>
              <w:ind w:left="490" w:right="490"/>
              <w:rPr>
                <w:sz w:val="16"/>
              </w:rPr>
            </w:pPr>
            <w:r>
              <w:rPr>
                <w:sz w:val="16"/>
              </w:rPr>
              <w:t>18</w:t>
            </w:r>
          </w:p>
        </w:tc>
        <w:tc>
          <w:tcPr>
            <w:tcW w:w="1819" w:type="dxa"/>
          </w:tcPr>
          <w:p w14:paraId="704DEEB2" w14:textId="77777777" w:rsidR="00891ED0" w:rsidRDefault="00891ED0" w:rsidP="00801D3F">
            <w:pPr>
              <w:pStyle w:val="TableParagraph"/>
              <w:ind w:left="499" w:right="499"/>
              <w:rPr>
                <w:sz w:val="16"/>
              </w:rPr>
            </w:pPr>
            <w:r>
              <w:rPr>
                <w:sz w:val="16"/>
              </w:rPr>
              <w:t>468487.52</w:t>
            </w:r>
          </w:p>
        </w:tc>
        <w:tc>
          <w:tcPr>
            <w:tcW w:w="1819" w:type="dxa"/>
          </w:tcPr>
          <w:p w14:paraId="78CB2017" w14:textId="77777777" w:rsidR="00891ED0" w:rsidRDefault="00891ED0" w:rsidP="00801D3F">
            <w:pPr>
              <w:pStyle w:val="TableParagraph"/>
              <w:ind w:left="499" w:right="499"/>
              <w:rPr>
                <w:sz w:val="16"/>
              </w:rPr>
            </w:pPr>
            <w:r>
              <w:rPr>
                <w:sz w:val="16"/>
              </w:rPr>
              <w:t>2211096.45</w:t>
            </w:r>
          </w:p>
        </w:tc>
        <w:tc>
          <w:tcPr>
            <w:tcW w:w="2000" w:type="dxa"/>
          </w:tcPr>
          <w:p w14:paraId="239B1542"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F8B450B" w14:textId="77777777" w:rsidR="00891ED0" w:rsidRDefault="00891ED0" w:rsidP="00801D3F">
            <w:pPr>
              <w:pStyle w:val="TableParagraph"/>
              <w:ind w:left="103" w:right="103"/>
              <w:rPr>
                <w:sz w:val="16"/>
              </w:rPr>
            </w:pPr>
            <w:r>
              <w:rPr>
                <w:sz w:val="16"/>
              </w:rPr>
              <w:t>0,1</w:t>
            </w:r>
          </w:p>
        </w:tc>
        <w:tc>
          <w:tcPr>
            <w:tcW w:w="1400" w:type="dxa"/>
          </w:tcPr>
          <w:p w14:paraId="6CE47615" w14:textId="77777777" w:rsidR="00891ED0" w:rsidRDefault="00891ED0" w:rsidP="00801D3F">
            <w:pPr>
              <w:pStyle w:val="TableParagraph"/>
              <w:ind w:left="663"/>
              <w:rPr>
                <w:sz w:val="16"/>
              </w:rPr>
            </w:pPr>
            <w:r>
              <w:rPr>
                <w:sz w:val="16"/>
              </w:rPr>
              <w:t>-</w:t>
            </w:r>
          </w:p>
        </w:tc>
      </w:tr>
      <w:tr w:rsidR="00891ED0" w14:paraId="09ECB558" w14:textId="77777777" w:rsidTr="00801D3F">
        <w:trPr>
          <w:trHeight w:val="340"/>
        </w:trPr>
        <w:tc>
          <w:tcPr>
            <w:tcW w:w="1200" w:type="dxa"/>
          </w:tcPr>
          <w:p w14:paraId="09B09802" w14:textId="77777777" w:rsidR="00891ED0" w:rsidRDefault="00891ED0" w:rsidP="00801D3F">
            <w:pPr>
              <w:pStyle w:val="TableParagraph"/>
              <w:ind w:left="490" w:right="490"/>
              <w:rPr>
                <w:sz w:val="16"/>
              </w:rPr>
            </w:pPr>
            <w:r>
              <w:rPr>
                <w:sz w:val="16"/>
              </w:rPr>
              <w:t>19</w:t>
            </w:r>
          </w:p>
        </w:tc>
        <w:tc>
          <w:tcPr>
            <w:tcW w:w="1819" w:type="dxa"/>
          </w:tcPr>
          <w:p w14:paraId="56C44743" w14:textId="77777777" w:rsidR="00891ED0" w:rsidRDefault="00891ED0" w:rsidP="00801D3F">
            <w:pPr>
              <w:pStyle w:val="TableParagraph"/>
              <w:ind w:left="499" w:right="499"/>
              <w:rPr>
                <w:sz w:val="16"/>
              </w:rPr>
            </w:pPr>
            <w:r>
              <w:rPr>
                <w:sz w:val="16"/>
              </w:rPr>
              <w:t>468477.96</w:t>
            </w:r>
          </w:p>
        </w:tc>
        <w:tc>
          <w:tcPr>
            <w:tcW w:w="1819" w:type="dxa"/>
          </w:tcPr>
          <w:p w14:paraId="42EEBA91" w14:textId="77777777" w:rsidR="00891ED0" w:rsidRDefault="00891ED0" w:rsidP="00801D3F">
            <w:pPr>
              <w:pStyle w:val="TableParagraph"/>
              <w:ind w:left="499" w:right="499"/>
              <w:rPr>
                <w:sz w:val="16"/>
              </w:rPr>
            </w:pPr>
            <w:r>
              <w:rPr>
                <w:sz w:val="16"/>
              </w:rPr>
              <w:t>2211068.77</w:t>
            </w:r>
          </w:p>
        </w:tc>
        <w:tc>
          <w:tcPr>
            <w:tcW w:w="2000" w:type="dxa"/>
          </w:tcPr>
          <w:p w14:paraId="5B7835B9"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DB1ED60" w14:textId="77777777" w:rsidR="00891ED0" w:rsidRDefault="00891ED0" w:rsidP="00801D3F">
            <w:pPr>
              <w:pStyle w:val="TableParagraph"/>
              <w:ind w:left="103" w:right="103"/>
              <w:rPr>
                <w:sz w:val="16"/>
              </w:rPr>
            </w:pPr>
            <w:r>
              <w:rPr>
                <w:sz w:val="16"/>
              </w:rPr>
              <w:t>0,1</w:t>
            </w:r>
          </w:p>
        </w:tc>
        <w:tc>
          <w:tcPr>
            <w:tcW w:w="1400" w:type="dxa"/>
          </w:tcPr>
          <w:p w14:paraId="1DEC3652" w14:textId="77777777" w:rsidR="00891ED0" w:rsidRDefault="00891ED0" w:rsidP="00801D3F">
            <w:pPr>
              <w:pStyle w:val="TableParagraph"/>
              <w:ind w:left="663"/>
              <w:rPr>
                <w:sz w:val="16"/>
              </w:rPr>
            </w:pPr>
            <w:r>
              <w:rPr>
                <w:sz w:val="16"/>
              </w:rPr>
              <w:t>-</w:t>
            </w:r>
          </w:p>
        </w:tc>
      </w:tr>
      <w:tr w:rsidR="00891ED0" w14:paraId="3D91F739" w14:textId="77777777" w:rsidTr="00801D3F">
        <w:trPr>
          <w:trHeight w:val="340"/>
        </w:trPr>
        <w:tc>
          <w:tcPr>
            <w:tcW w:w="1200" w:type="dxa"/>
          </w:tcPr>
          <w:p w14:paraId="58F5A45E" w14:textId="77777777" w:rsidR="00891ED0" w:rsidRDefault="00891ED0" w:rsidP="00801D3F">
            <w:pPr>
              <w:pStyle w:val="TableParagraph"/>
              <w:ind w:left="490" w:right="490"/>
              <w:rPr>
                <w:sz w:val="16"/>
              </w:rPr>
            </w:pPr>
            <w:r>
              <w:rPr>
                <w:sz w:val="16"/>
              </w:rPr>
              <w:t>20</w:t>
            </w:r>
          </w:p>
        </w:tc>
        <w:tc>
          <w:tcPr>
            <w:tcW w:w="1819" w:type="dxa"/>
          </w:tcPr>
          <w:p w14:paraId="62AF9B37" w14:textId="77777777" w:rsidR="00891ED0" w:rsidRDefault="00891ED0" w:rsidP="00801D3F">
            <w:pPr>
              <w:pStyle w:val="TableParagraph"/>
              <w:ind w:left="499" w:right="499"/>
              <w:rPr>
                <w:sz w:val="16"/>
              </w:rPr>
            </w:pPr>
            <w:r>
              <w:rPr>
                <w:sz w:val="16"/>
              </w:rPr>
              <w:t>468469.89</w:t>
            </w:r>
          </w:p>
        </w:tc>
        <w:tc>
          <w:tcPr>
            <w:tcW w:w="1819" w:type="dxa"/>
          </w:tcPr>
          <w:p w14:paraId="05E26A7F" w14:textId="77777777" w:rsidR="00891ED0" w:rsidRDefault="00891ED0" w:rsidP="00801D3F">
            <w:pPr>
              <w:pStyle w:val="TableParagraph"/>
              <w:ind w:left="499" w:right="499"/>
              <w:rPr>
                <w:sz w:val="16"/>
              </w:rPr>
            </w:pPr>
            <w:r>
              <w:rPr>
                <w:sz w:val="16"/>
              </w:rPr>
              <w:t>2211046.80</w:t>
            </w:r>
          </w:p>
        </w:tc>
        <w:tc>
          <w:tcPr>
            <w:tcW w:w="2000" w:type="dxa"/>
          </w:tcPr>
          <w:p w14:paraId="5A1C319F"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6A89667" w14:textId="77777777" w:rsidR="00891ED0" w:rsidRDefault="00891ED0" w:rsidP="00801D3F">
            <w:pPr>
              <w:pStyle w:val="TableParagraph"/>
              <w:ind w:left="103" w:right="103"/>
              <w:rPr>
                <w:sz w:val="16"/>
              </w:rPr>
            </w:pPr>
            <w:r>
              <w:rPr>
                <w:sz w:val="16"/>
              </w:rPr>
              <w:t>0,1</w:t>
            </w:r>
          </w:p>
        </w:tc>
        <w:tc>
          <w:tcPr>
            <w:tcW w:w="1400" w:type="dxa"/>
          </w:tcPr>
          <w:p w14:paraId="0C9EA7A4" w14:textId="77777777" w:rsidR="00891ED0" w:rsidRDefault="00891ED0" w:rsidP="00801D3F">
            <w:pPr>
              <w:pStyle w:val="TableParagraph"/>
              <w:ind w:left="663"/>
              <w:rPr>
                <w:sz w:val="16"/>
              </w:rPr>
            </w:pPr>
            <w:r>
              <w:rPr>
                <w:sz w:val="16"/>
              </w:rPr>
              <w:t>-</w:t>
            </w:r>
          </w:p>
        </w:tc>
      </w:tr>
      <w:tr w:rsidR="00891ED0" w14:paraId="70D7D61E" w14:textId="77777777" w:rsidTr="00801D3F">
        <w:trPr>
          <w:trHeight w:val="340"/>
        </w:trPr>
        <w:tc>
          <w:tcPr>
            <w:tcW w:w="1200" w:type="dxa"/>
          </w:tcPr>
          <w:p w14:paraId="23C62BD6" w14:textId="77777777" w:rsidR="00891ED0" w:rsidRDefault="00891ED0" w:rsidP="00801D3F">
            <w:pPr>
              <w:pStyle w:val="TableParagraph"/>
              <w:ind w:left="490" w:right="490"/>
              <w:rPr>
                <w:sz w:val="16"/>
              </w:rPr>
            </w:pPr>
            <w:r>
              <w:rPr>
                <w:sz w:val="16"/>
              </w:rPr>
              <w:t>21</w:t>
            </w:r>
          </w:p>
        </w:tc>
        <w:tc>
          <w:tcPr>
            <w:tcW w:w="1819" w:type="dxa"/>
          </w:tcPr>
          <w:p w14:paraId="048C7A53" w14:textId="77777777" w:rsidR="00891ED0" w:rsidRDefault="00891ED0" w:rsidP="00801D3F">
            <w:pPr>
              <w:pStyle w:val="TableParagraph"/>
              <w:ind w:left="499" w:right="499"/>
              <w:rPr>
                <w:sz w:val="16"/>
              </w:rPr>
            </w:pPr>
            <w:r>
              <w:rPr>
                <w:sz w:val="16"/>
              </w:rPr>
              <w:t>468461.96</w:t>
            </w:r>
          </w:p>
        </w:tc>
        <w:tc>
          <w:tcPr>
            <w:tcW w:w="1819" w:type="dxa"/>
          </w:tcPr>
          <w:p w14:paraId="1C3D83DE" w14:textId="77777777" w:rsidR="00891ED0" w:rsidRDefault="00891ED0" w:rsidP="00801D3F">
            <w:pPr>
              <w:pStyle w:val="TableParagraph"/>
              <w:ind w:left="499" w:right="499"/>
              <w:rPr>
                <w:sz w:val="16"/>
              </w:rPr>
            </w:pPr>
            <w:r>
              <w:rPr>
                <w:sz w:val="16"/>
              </w:rPr>
              <w:t>2211022.47</w:t>
            </w:r>
          </w:p>
        </w:tc>
        <w:tc>
          <w:tcPr>
            <w:tcW w:w="2000" w:type="dxa"/>
          </w:tcPr>
          <w:p w14:paraId="7EF89A9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24F5C83" w14:textId="77777777" w:rsidR="00891ED0" w:rsidRDefault="00891ED0" w:rsidP="00801D3F">
            <w:pPr>
              <w:pStyle w:val="TableParagraph"/>
              <w:ind w:left="103" w:right="103"/>
              <w:rPr>
                <w:sz w:val="16"/>
              </w:rPr>
            </w:pPr>
            <w:r>
              <w:rPr>
                <w:sz w:val="16"/>
              </w:rPr>
              <w:t>0,1</w:t>
            </w:r>
          </w:p>
        </w:tc>
        <w:tc>
          <w:tcPr>
            <w:tcW w:w="1400" w:type="dxa"/>
          </w:tcPr>
          <w:p w14:paraId="599CD658" w14:textId="77777777" w:rsidR="00891ED0" w:rsidRDefault="00891ED0" w:rsidP="00801D3F">
            <w:pPr>
              <w:pStyle w:val="TableParagraph"/>
              <w:ind w:left="663"/>
              <w:rPr>
                <w:sz w:val="16"/>
              </w:rPr>
            </w:pPr>
            <w:r>
              <w:rPr>
                <w:sz w:val="16"/>
              </w:rPr>
              <w:t>-</w:t>
            </w:r>
          </w:p>
        </w:tc>
      </w:tr>
      <w:tr w:rsidR="00891ED0" w14:paraId="782B237E" w14:textId="77777777" w:rsidTr="00801D3F">
        <w:trPr>
          <w:trHeight w:val="340"/>
        </w:trPr>
        <w:tc>
          <w:tcPr>
            <w:tcW w:w="1200" w:type="dxa"/>
          </w:tcPr>
          <w:p w14:paraId="233E292C" w14:textId="77777777" w:rsidR="00891ED0" w:rsidRDefault="00891ED0" w:rsidP="00801D3F">
            <w:pPr>
              <w:pStyle w:val="TableParagraph"/>
              <w:ind w:left="490" w:right="490"/>
              <w:rPr>
                <w:sz w:val="16"/>
              </w:rPr>
            </w:pPr>
            <w:r>
              <w:rPr>
                <w:sz w:val="16"/>
              </w:rPr>
              <w:t>22</w:t>
            </w:r>
          </w:p>
        </w:tc>
        <w:tc>
          <w:tcPr>
            <w:tcW w:w="1819" w:type="dxa"/>
          </w:tcPr>
          <w:p w14:paraId="22BE4298" w14:textId="77777777" w:rsidR="00891ED0" w:rsidRDefault="00891ED0" w:rsidP="00801D3F">
            <w:pPr>
              <w:pStyle w:val="TableParagraph"/>
              <w:ind w:left="499" w:right="499"/>
              <w:rPr>
                <w:sz w:val="16"/>
              </w:rPr>
            </w:pPr>
            <w:r>
              <w:rPr>
                <w:sz w:val="16"/>
              </w:rPr>
              <w:t>468457.59</w:t>
            </w:r>
          </w:p>
        </w:tc>
        <w:tc>
          <w:tcPr>
            <w:tcW w:w="1819" w:type="dxa"/>
          </w:tcPr>
          <w:p w14:paraId="780D913D" w14:textId="77777777" w:rsidR="00891ED0" w:rsidRDefault="00891ED0" w:rsidP="00801D3F">
            <w:pPr>
              <w:pStyle w:val="TableParagraph"/>
              <w:ind w:left="499" w:right="499"/>
              <w:rPr>
                <w:sz w:val="16"/>
              </w:rPr>
            </w:pPr>
            <w:r>
              <w:rPr>
                <w:sz w:val="16"/>
              </w:rPr>
              <w:t>2211008.54</w:t>
            </w:r>
          </w:p>
        </w:tc>
        <w:tc>
          <w:tcPr>
            <w:tcW w:w="2000" w:type="dxa"/>
          </w:tcPr>
          <w:p w14:paraId="3B89D11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1262F0D" w14:textId="77777777" w:rsidR="00891ED0" w:rsidRDefault="00891ED0" w:rsidP="00801D3F">
            <w:pPr>
              <w:pStyle w:val="TableParagraph"/>
              <w:ind w:left="103" w:right="103"/>
              <w:rPr>
                <w:sz w:val="16"/>
              </w:rPr>
            </w:pPr>
            <w:r>
              <w:rPr>
                <w:sz w:val="16"/>
              </w:rPr>
              <w:t>0,1</w:t>
            </w:r>
          </w:p>
        </w:tc>
        <w:tc>
          <w:tcPr>
            <w:tcW w:w="1400" w:type="dxa"/>
          </w:tcPr>
          <w:p w14:paraId="20E7D034" w14:textId="77777777" w:rsidR="00891ED0" w:rsidRDefault="00891ED0" w:rsidP="00801D3F">
            <w:pPr>
              <w:pStyle w:val="TableParagraph"/>
              <w:ind w:left="663"/>
              <w:rPr>
                <w:sz w:val="16"/>
              </w:rPr>
            </w:pPr>
            <w:r>
              <w:rPr>
                <w:sz w:val="16"/>
              </w:rPr>
              <w:t>-</w:t>
            </w:r>
          </w:p>
        </w:tc>
      </w:tr>
      <w:tr w:rsidR="00891ED0" w14:paraId="0A6457A7" w14:textId="77777777" w:rsidTr="00801D3F">
        <w:trPr>
          <w:trHeight w:val="340"/>
        </w:trPr>
        <w:tc>
          <w:tcPr>
            <w:tcW w:w="1200" w:type="dxa"/>
          </w:tcPr>
          <w:p w14:paraId="29FD995A" w14:textId="77777777" w:rsidR="00891ED0" w:rsidRDefault="00891ED0" w:rsidP="00801D3F">
            <w:pPr>
              <w:pStyle w:val="TableParagraph"/>
              <w:ind w:left="490" w:right="490"/>
              <w:rPr>
                <w:sz w:val="16"/>
              </w:rPr>
            </w:pPr>
            <w:r>
              <w:rPr>
                <w:sz w:val="16"/>
              </w:rPr>
              <w:t>23</w:t>
            </w:r>
          </w:p>
        </w:tc>
        <w:tc>
          <w:tcPr>
            <w:tcW w:w="1819" w:type="dxa"/>
          </w:tcPr>
          <w:p w14:paraId="00F0DFDA" w14:textId="77777777" w:rsidR="00891ED0" w:rsidRDefault="00891ED0" w:rsidP="00801D3F">
            <w:pPr>
              <w:pStyle w:val="TableParagraph"/>
              <w:ind w:left="499" w:right="499"/>
              <w:rPr>
                <w:sz w:val="16"/>
              </w:rPr>
            </w:pPr>
            <w:r>
              <w:rPr>
                <w:sz w:val="16"/>
              </w:rPr>
              <w:t>468456.48</w:t>
            </w:r>
          </w:p>
        </w:tc>
        <w:tc>
          <w:tcPr>
            <w:tcW w:w="1819" w:type="dxa"/>
          </w:tcPr>
          <w:p w14:paraId="33C84C9E" w14:textId="77777777" w:rsidR="00891ED0" w:rsidRDefault="00891ED0" w:rsidP="00801D3F">
            <w:pPr>
              <w:pStyle w:val="TableParagraph"/>
              <w:ind w:left="499" w:right="499"/>
              <w:rPr>
                <w:sz w:val="16"/>
              </w:rPr>
            </w:pPr>
            <w:r>
              <w:rPr>
                <w:sz w:val="16"/>
              </w:rPr>
              <w:t>2211005.44</w:t>
            </w:r>
          </w:p>
        </w:tc>
        <w:tc>
          <w:tcPr>
            <w:tcW w:w="2000" w:type="dxa"/>
          </w:tcPr>
          <w:p w14:paraId="2630198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E4F0926" w14:textId="77777777" w:rsidR="00891ED0" w:rsidRDefault="00891ED0" w:rsidP="00801D3F">
            <w:pPr>
              <w:pStyle w:val="TableParagraph"/>
              <w:ind w:left="103" w:right="103"/>
              <w:rPr>
                <w:sz w:val="16"/>
              </w:rPr>
            </w:pPr>
            <w:r>
              <w:rPr>
                <w:sz w:val="16"/>
              </w:rPr>
              <w:t>0,1</w:t>
            </w:r>
          </w:p>
        </w:tc>
        <w:tc>
          <w:tcPr>
            <w:tcW w:w="1400" w:type="dxa"/>
          </w:tcPr>
          <w:p w14:paraId="591EB721" w14:textId="77777777" w:rsidR="00891ED0" w:rsidRDefault="00891ED0" w:rsidP="00801D3F">
            <w:pPr>
              <w:pStyle w:val="TableParagraph"/>
              <w:ind w:left="663"/>
              <w:rPr>
                <w:sz w:val="16"/>
              </w:rPr>
            </w:pPr>
            <w:r>
              <w:rPr>
                <w:sz w:val="16"/>
              </w:rPr>
              <w:t>-</w:t>
            </w:r>
          </w:p>
        </w:tc>
      </w:tr>
      <w:tr w:rsidR="00891ED0" w14:paraId="59BA2DF4" w14:textId="77777777" w:rsidTr="00801D3F">
        <w:trPr>
          <w:trHeight w:val="340"/>
        </w:trPr>
        <w:tc>
          <w:tcPr>
            <w:tcW w:w="1200" w:type="dxa"/>
          </w:tcPr>
          <w:p w14:paraId="4683579E" w14:textId="77777777" w:rsidR="00891ED0" w:rsidRDefault="00891ED0" w:rsidP="00801D3F">
            <w:pPr>
              <w:pStyle w:val="TableParagraph"/>
              <w:ind w:left="490" w:right="490"/>
              <w:rPr>
                <w:sz w:val="16"/>
              </w:rPr>
            </w:pPr>
            <w:r>
              <w:rPr>
                <w:sz w:val="16"/>
              </w:rPr>
              <w:t>24</w:t>
            </w:r>
          </w:p>
        </w:tc>
        <w:tc>
          <w:tcPr>
            <w:tcW w:w="1819" w:type="dxa"/>
          </w:tcPr>
          <w:p w14:paraId="37C519D9" w14:textId="77777777" w:rsidR="00891ED0" w:rsidRDefault="00891ED0" w:rsidP="00801D3F">
            <w:pPr>
              <w:pStyle w:val="TableParagraph"/>
              <w:ind w:left="499" w:right="499"/>
              <w:rPr>
                <w:sz w:val="16"/>
              </w:rPr>
            </w:pPr>
            <w:r>
              <w:rPr>
                <w:sz w:val="16"/>
              </w:rPr>
              <w:t>468448.05</w:t>
            </w:r>
          </w:p>
        </w:tc>
        <w:tc>
          <w:tcPr>
            <w:tcW w:w="1819" w:type="dxa"/>
          </w:tcPr>
          <w:p w14:paraId="1F7D5E52" w14:textId="77777777" w:rsidR="00891ED0" w:rsidRDefault="00891ED0" w:rsidP="00801D3F">
            <w:pPr>
              <w:pStyle w:val="TableParagraph"/>
              <w:ind w:left="499" w:right="499"/>
              <w:rPr>
                <w:sz w:val="16"/>
              </w:rPr>
            </w:pPr>
            <w:r>
              <w:rPr>
                <w:sz w:val="16"/>
              </w:rPr>
              <w:t>2210977.59</w:t>
            </w:r>
          </w:p>
        </w:tc>
        <w:tc>
          <w:tcPr>
            <w:tcW w:w="2000" w:type="dxa"/>
          </w:tcPr>
          <w:p w14:paraId="27982404"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2AA7816" w14:textId="77777777" w:rsidR="00891ED0" w:rsidRDefault="00891ED0" w:rsidP="00801D3F">
            <w:pPr>
              <w:pStyle w:val="TableParagraph"/>
              <w:ind w:left="103" w:right="103"/>
              <w:rPr>
                <w:sz w:val="16"/>
              </w:rPr>
            </w:pPr>
            <w:r>
              <w:rPr>
                <w:sz w:val="16"/>
              </w:rPr>
              <w:t>0,1</w:t>
            </w:r>
          </w:p>
        </w:tc>
        <w:tc>
          <w:tcPr>
            <w:tcW w:w="1400" w:type="dxa"/>
          </w:tcPr>
          <w:p w14:paraId="30CD942C" w14:textId="77777777" w:rsidR="00891ED0" w:rsidRDefault="00891ED0" w:rsidP="00801D3F">
            <w:pPr>
              <w:pStyle w:val="TableParagraph"/>
              <w:ind w:left="663"/>
              <w:rPr>
                <w:sz w:val="16"/>
              </w:rPr>
            </w:pPr>
            <w:r>
              <w:rPr>
                <w:sz w:val="16"/>
              </w:rPr>
              <w:t>-</w:t>
            </w:r>
          </w:p>
        </w:tc>
      </w:tr>
      <w:tr w:rsidR="00891ED0" w14:paraId="7471A712" w14:textId="77777777" w:rsidTr="00801D3F">
        <w:trPr>
          <w:trHeight w:val="340"/>
        </w:trPr>
        <w:tc>
          <w:tcPr>
            <w:tcW w:w="1200" w:type="dxa"/>
          </w:tcPr>
          <w:p w14:paraId="5681DEE7" w14:textId="77777777" w:rsidR="00891ED0" w:rsidRDefault="00891ED0" w:rsidP="00801D3F">
            <w:pPr>
              <w:pStyle w:val="TableParagraph"/>
              <w:ind w:left="490" w:right="490"/>
              <w:rPr>
                <w:sz w:val="16"/>
              </w:rPr>
            </w:pPr>
            <w:r>
              <w:rPr>
                <w:sz w:val="16"/>
              </w:rPr>
              <w:t>25</w:t>
            </w:r>
          </w:p>
        </w:tc>
        <w:tc>
          <w:tcPr>
            <w:tcW w:w="1819" w:type="dxa"/>
          </w:tcPr>
          <w:p w14:paraId="4F512806" w14:textId="77777777" w:rsidR="00891ED0" w:rsidRDefault="00891ED0" w:rsidP="00801D3F">
            <w:pPr>
              <w:pStyle w:val="TableParagraph"/>
              <w:ind w:left="499" w:right="499"/>
              <w:rPr>
                <w:sz w:val="16"/>
              </w:rPr>
            </w:pPr>
            <w:r>
              <w:rPr>
                <w:sz w:val="16"/>
              </w:rPr>
              <w:t>468447.89</w:t>
            </w:r>
          </w:p>
        </w:tc>
        <w:tc>
          <w:tcPr>
            <w:tcW w:w="1819" w:type="dxa"/>
          </w:tcPr>
          <w:p w14:paraId="77793B6D" w14:textId="77777777" w:rsidR="00891ED0" w:rsidRDefault="00891ED0" w:rsidP="00801D3F">
            <w:pPr>
              <w:pStyle w:val="TableParagraph"/>
              <w:ind w:left="499" w:right="499"/>
              <w:rPr>
                <w:sz w:val="16"/>
              </w:rPr>
            </w:pPr>
            <w:r>
              <w:rPr>
                <w:sz w:val="16"/>
              </w:rPr>
              <w:t>2210976.88</w:t>
            </w:r>
          </w:p>
        </w:tc>
        <w:tc>
          <w:tcPr>
            <w:tcW w:w="2000" w:type="dxa"/>
          </w:tcPr>
          <w:p w14:paraId="00E9CF3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4BF4C52" w14:textId="77777777" w:rsidR="00891ED0" w:rsidRDefault="00891ED0" w:rsidP="00801D3F">
            <w:pPr>
              <w:pStyle w:val="TableParagraph"/>
              <w:ind w:left="103" w:right="103"/>
              <w:rPr>
                <w:sz w:val="16"/>
              </w:rPr>
            </w:pPr>
            <w:r>
              <w:rPr>
                <w:sz w:val="16"/>
              </w:rPr>
              <w:t>0,1</w:t>
            </w:r>
          </w:p>
        </w:tc>
        <w:tc>
          <w:tcPr>
            <w:tcW w:w="1400" w:type="dxa"/>
          </w:tcPr>
          <w:p w14:paraId="59DFA960" w14:textId="77777777" w:rsidR="00891ED0" w:rsidRDefault="00891ED0" w:rsidP="00801D3F">
            <w:pPr>
              <w:pStyle w:val="TableParagraph"/>
              <w:ind w:left="663"/>
              <w:rPr>
                <w:sz w:val="16"/>
              </w:rPr>
            </w:pPr>
            <w:r>
              <w:rPr>
                <w:sz w:val="16"/>
              </w:rPr>
              <w:t>-</w:t>
            </w:r>
          </w:p>
        </w:tc>
      </w:tr>
      <w:tr w:rsidR="00891ED0" w14:paraId="17151680" w14:textId="77777777" w:rsidTr="00801D3F">
        <w:trPr>
          <w:trHeight w:val="340"/>
        </w:trPr>
        <w:tc>
          <w:tcPr>
            <w:tcW w:w="1200" w:type="dxa"/>
          </w:tcPr>
          <w:p w14:paraId="472341F1" w14:textId="77777777" w:rsidR="00891ED0" w:rsidRDefault="00891ED0" w:rsidP="00801D3F">
            <w:pPr>
              <w:pStyle w:val="TableParagraph"/>
              <w:ind w:left="490" w:right="490"/>
              <w:rPr>
                <w:sz w:val="16"/>
              </w:rPr>
            </w:pPr>
            <w:r>
              <w:rPr>
                <w:sz w:val="16"/>
              </w:rPr>
              <w:t>26</w:t>
            </w:r>
          </w:p>
        </w:tc>
        <w:tc>
          <w:tcPr>
            <w:tcW w:w="1819" w:type="dxa"/>
          </w:tcPr>
          <w:p w14:paraId="2EA5A3AD" w14:textId="77777777" w:rsidR="00891ED0" w:rsidRDefault="00891ED0" w:rsidP="00801D3F">
            <w:pPr>
              <w:pStyle w:val="TableParagraph"/>
              <w:ind w:left="499" w:right="499"/>
              <w:rPr>
                <w:sz w:val="16"/>
              </w:rPr>
            </w:pPr>
            <w:r>
              <w:rPr>
                <w:sz w:val="16"/>
              </w:rPr>
              <w:t>468433.81</w:t>
            </w:r>
          </w:p>
        </w:tc>
        <w:tc>
          <w:tcPr>
            <w:tcW w:w="1819" w:type="dxa"/>
          </w:tcPr>
          <w:p w14:paraId="2384F79F" w14:textId="77777777" w:rsidR="00891ED0" w:rsidRDefault="00891ED0" w:rsidP="00801D3F">
            <w:pPr>
              <w:pStyle w:val="TableParagraph"/>
              <w:ind w:left="499" w:right="499"/>
              <w:rPr>
                <w:sz w:val="16"/>
              </w:rPr>
            </w:pPr>
            <w:r>
              <w:rPr>
                <w:sz w:val="16"/>
              </w:rPr>
              <w:t>2210936.07</w:t>
            </w:r>
          </w:p>
        </w:tc>
        <w:tc>
          <w:tcPr>
            <w:tcW w:w="2000" w:type="dxa"/>
          </w:tcPr>
          <w:p w14:paraId="3F1C451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A932AEB" w14:textId="77777777" w:rsidR="00891ED0" w:rsidRDefault="00891ED0" w:rsidP="00801D3F">
            <w:pPr>
              <w:pStyle w:val="TableParagraph"/>
              <w:ind w:left="103" w:right="103"/>
              <w:rPr>
                <w:sz w:val="16"/>
              </w:rPr>
            </w:pPr>
            <w:r>
              <w:rPr>
                <w:sz w:val="16"/>
              </w:rPr>
              <w:t>0,1</w:t>
            </w:r>
          </w:p>
        </w:tc>
        <w:tc>
          <w:tcPr>
            <w:tcW w:w="1400" w:type="dxa"/>
          </w:tcPr>
          <w:p w14:paraId="3AE24F9D" w14:textId="77777777" w:rsidR="00891ED0" w:rsidRDefault="00891ED0" w:rsidP="00801D3F">
            <w:pPr>
              <w:pStyle w:val="TableParagraph"/>
              <w:ind w:left="663"/>
              <w:rPr>
                <w:sz w:val="16"/>
              </w:rPr>
            </w:pPr>
            <w:r>
              <w:rPr>
                <w:sz w:val="16"/>
              </w:rPr>
              <w:t>-</w:t>
            </w:r>
          </w:p>
        </w:tc>
      </w:tr>
    </w:tbl>
    <w:p w14:paraId="1F0CE586"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819"/>
        <w:gridCol w:w="1819"/>
        <w:gridCol w:w="2000"/>
        <w:gridCol w:w="1400"/>
        <w:gridCol w:w="1400"/>
      </w:tblGrid>
      <w:tr w:rsidR="00891ED0" w14:paraId="162C9613" w14:textId="77777777" w:rsidTr="00801D3F">
        <w:trPr>
          <w:trHeight w:val="440"/>
        </w:trPr>
        <w:tc>
          <w:tcPr>
            <w:tcW w:w="9638" w:type="dxa"/>
            <w:gridSpan w:val="6"/>
          </w:tcPr>
          <w:p w14:paraId="4CCE01EC"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2</w:t>
            </w:r>
          </w:p>
        </w:tc>
      </w:tr>
      <w:tr w:rsidR="00891ED0" w:rsidRPr="00B144A9" w14:paraId="7EB3011A" w14:textId="77777777" w:rsidTr="00801D3F">
        <w:trPr>
          <w:trHeight w:val="420"/>
        </w:trPr>
        <w:tc>
          <w:tcPr>
            <w:tcW w:w="9638" w:type="dxa"/>
            <w:gridSpan w:val="6"/>
          </w:tcPr>
          <w:p w14:paraId="47861A7D" w14:textId="77777777" w:rsidR="00891ED0" w:rsidRPr="00B144A9" w:rsidRDefault="00891ED0" w:rsidP="00801D3F">
            <w:pPr>
              <w:pStyle w:val="TableParagraph"/>
              <w:spacing w:before="80"/>
              <w:ind w:left="2708"/>
              <w:rPr>
                <w:lang w:val="ru-RU"/>
              </w:rPr>
            </w:pPr>
            <w:r w:rsidRPr="00B144A9">
              <w:rPr>
                <w:lang w:val="ru-RU"/>
              </w:rPr>
              <w:t>Сведения о местоположении границ объекта</w:t>
            </w:r>
          </w:p>
        </w:tc>
      </w:tr>
      <w:tr w:rsidR="00891ED0" w:rsidRPr="00B144A9" w14:paraId="351AA117" w14:textId="77777777" w:rsidTr="00801D3F">
        <w:trPr>
          <w:trHeight w:val="660"/>
        </w:trPr>
        <w:tc>
          <w:tcPr>
            <w:tcW w:w="1200" w:type="dxa"/>
            <w:vMerge w:val="restart"/>
          </w:tcPr>
          <w:p w14:paraId="343E3E87" w14:textId="77777777" w:rsidR="00891ED0" w:rsidRPr="00B144A9" w:rsidRDefault="00891ED0" w:rsidP="00801D3F">
            <w:pPr>
              <w:pStyle w:val="TableParagraph"/>
              <w:rPr>
                <w:sz w:val="18"/>
                <w:lang w:val="ru-RU"/>
              </w:rPr>
            </w:pPr>
          </w:p>
          <w:p w14:paraId="52F19317" w14:textId="77777777" w:rsidR="00891ED0" w:rsidRPr="00B144A9" w:rsidRDefault="00891ED0" w:rsidP="00801D3F">
            <w:pPr>
              <w:pStyle w:val="TableParagraph"/>
              <w:spacing w:before="2"/>
              <w:rPr>
                <w:sz w:val="15"/>
                <w:lang w:val="ru-RU"/>
              </w:rPr>
            </w:pPr>
          </w:p>
          <w:p w14:paraId="18A4AF3A"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00E2FDB2" w14:textId="77777777" w:rsidR="00891ED0" w:rsidRDefault="00891ED0" w:rsidP="00801D3F">
            <w:pPr>
              <w:pStyle w:val="TableParagraph"/>
              <w:spacing w:before="1"/>
              <w:rPr>
                <w:sz w:val="21"/>
              </w:rPr>
            </w:pPr>
          </w:p>
          <w:p w14:paraId="1F2B3CEE"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Pr>
          <w:p w14:paraId="58CD30D4" w14:textId="77777777" w:rsidR="00891ED0" w:rsidRPr="00B144A9" w:rsidRDefault="00891ED0" w:rsidP="00801D3F">
            <w:pPr>
              <w:pStyle w:val="TableParagraph"/>
              <w:rPr>
                <w:sz w:val="18"/>
                <w:lang w:val="ru-RU"/>
              </w:rPr>
            </w:pPr>
          </w:p>
          <w:p w14:paraId="52D72D76" w14:textId="77777777" w:rsidR="00891ED0" w:rsidRPr="00B144A9" w:rsidRDefault="00891ED0" w:rsidP="00801D3F">
            <w:pPr>
              <w:pStyle w:val="TableParagraph"/>
              <w:spacing w:before="2"/>
              <w:rPr>
                <w:sz w:val="15"/>
                <w:lang w:val="ru-RU"/>
              </w:rPr>
            </w:pPr>
          </w:p>
          <w:p w14:paraId="23F7F45E"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7A666E38"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469F63C3" w14:textId="77777777" w:rsidR="00891ED0" w:rsidRPr="00B144A9" w:rsidRDefault="00891ED0" w:rsidP="00801D3F">
            <w:pPr>
              <w:pStyle w:val="TableParagraph"/>
              <w:spacing w:before="9"/>
              <w:rPr>
                <w:sz w:val="17"/>
                <w:lang w:val="ru-RU"/>
              </w:rPr>
            </w:pPr>
          </w:p>
          <w:p w14:paraId="6BC30EC6"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6D7FDD37" w14:textId="77777777" w:rsidTr="00801D3F">
        <w:trPr>
          <w:trHeight w:val="580"/>
        </w:trPr>
        <w:tc>
          <w:tcPr>
            <w:tcW w:w="1200" w:type="dxa"/>
            <w:vMerge/>
            <w:tcBorders>
              <w:top w:val="nil"/>
            </w:tcBorders>
          </w:tcPr>
          <w:p w14:paraId="59A2BD34" w14:textId="77777777" w:rsidR="00891ED0" w:rsidRPr="00B144A9" w:rsidRDefault="00891ED0" w:rsidP="00801D3F">
            <w:pPr>
              <w:rPr>
                <w:sz w:val="2"/>
                <w:szCs w:val="2"/>
                <w:lang w:val="ru-RU"/>
              </w:rPr>
            </w:pPr>
          </w:p>
        </w:tc>
        <w:tc>
          <w:tcPr>
            <w:tcW w:w="1819" w:type="dxa"/>
          </w:tcPr>
          <w:p w14:paraId="53416987" w14:textId="77777777" w:rsidR="00891ED0" w:rsidRPr="00B144A9" w:rsidRDefault="00891ED0" w:rsidP="00801D3F">
            <w:pPr>
              <w:pStyle w:val="TableParagraph"/>
              <w:spacing w:before="7"/>
              <w:rPr>
                <w:sz w:val="17"/>
                <w:lang w:val="ru-RU"/>
              </w:rPr>
            </w:pPr>
          </w:p>
          <w:p w14:paraId="0F7A40A1" w14:textId="77777777" w:rsidR="00891ED0" w:rsidRDefault="00891ED0" w:rsidP="00801D3F">
            <w:pPr>
              <w:pStyle w:val="TableParagraph"/>
              <w:rPr>
                <w:b/>
                <w:sz w:val="16"/>
              </w:rPr>
            </w:pPr>
            <w:r>
              <w:rPr>
                <w:b/>
                <w:sz w:val="16"/>
              </w:rPr>
              <w:t>X</w:t>
            </w:r>
          </w:p>
        </w:tc>
        <w:tc>
          <w:tcPr>
            <w:tcW w:w="1819" w:type="dxa"/>
          </w:tcPr>
          <w:p w14:paraId="600E1922" w14:textId="77777777" w:rsidR="00891ED0" w:rsidRDefault="00891ED0" w:rsidP="00801D3F">
            <w:pPr>
              <w:pStyle w:val="TableParagraph"/>
              <w:spacing w:before="7"/>
              <w:rPr>
                <w:sz w:val="17"/>
              </w:rPr>
            </w:pPr>
          </w:p>
          <w:p w14:paraId="17E7137B" w14:textId="77777777" w:rsidR="00891ED0" w:rsidRDefault="00891ED0" w:rsidP="00801D3F">
            <w:pPr>
              <w:pStyle w:val="TableParagraph"/>
              <w:rPr>
                <w:b/>
                <w:sz w:val="16"/>
              </w:rPr>
            </w:pPr>
            <w:r>
              <w:rPr>
                <w:b/>
                <w:sz w:val="16"/>
              </w:rPr>
              <w:t>Y</w:t>
            </w:r>
          </w:p>
        </w:tc>
        <w:tc>
          <w:tcPr>
            <w:tcW w:w="2000" w:type="dxa"/>
            <w:vMerge/>
            <w:tcBorders>
              <w:top w:val="nil"/>
            </w:tcBorders>
          </w:tcPr>
          <w:p w14:paraId="16E31F44" w14:textId="77777777" w:rsidR="00891ED0" w:rsidRDefault="00891ED0" w:rsidP="00801D3F">
            <w:pPr>
              <w:rPr>
                <w:sz w:val="2"/>
                <w:szCs w:val="2"/>
              </w:rPr>
            </w:pPr>
          </w:p>
        </w:tc>
        <w:tc>
          <w:tcPr>
            <w:tcW w:w="1400" w:type="dxa"/>
            <w:vMerge/>
            <w:tcBorders>
              <w:top w:val="nil"/>
            </w:tcBorders>
          </w:tcPr>
          <w:p w14:paraId="2233356B" w14:textId="77777777" w:rsidR="00891ED0" w:rsidRDefault="00891ED0" w:rsidP="00801D3F">
            <w:pPr>
              <w:rPr>
                <w:sz w:val="2"/>
                <w:szCs w:val="2"/>
              </w:rPr>
            </w:pPr>
          </w:p>
        </w:tc>
        <w:tc>
          <w:tcPr>
            <w:tcW w:w="1400" w:type="dxa"/>
            <w:vMerge/>
            <w:tcBorders>
              <w:top w:val="nil"/>
            </w:tcBorders>
          </w:tcPr>
          <w:p w14:paraId="219508D0" w14:textId="77777777" w:rsidR="00891ED0" w:rsidRDefault="00891ED0" w:rsidP="00801D3F">
            <w:pPr>
              <w:rPr>
                <w:sz w:val="2"/>
                <w:szCs w:val="2"/>
              </w:rPr>
            </w:pPr>
          </w:p>
        </w:tc>
      </w:tr>
      <w:tr w:rsidR="00891ED0" w14:paraId="3DC40E47" w14:textId="77777777" w:rsidTr="00801D3F">
        <w:trPr>
          <w:trHeight w:val="340"/>
        </w:trPr>
        <w:tc>
          <w:tcPr>
            <w:tcW w:w="1200" w:type="dxa"/>
          </w:tcPr>
          <w:p w14:paraId="5D567606" w14:textId="77777777" w:rsidR="00891ED0" w:rsidRDefault="00891ED0" w:rsidP="00801D3F">
            <w:pPr>
              <w:pStyle w:val="TableParagraph"/>
              <w:rPr>
                <w:b/>
                <w:sz w:val="16"/>
              </w:rPr>
            </w:pPr>
            <w:r>
              <w:rPr>
                <w:b/>
                <w:sz w:val="16"/>
              </w:rPr>
              <w:t>1</w:t>
            </w:r>
          </w:p>
        </w:tc>
        <w:tc>
          <w:tcPr>
            <w:tcW w:w="1819" w:type="dxa"/>
          </w:tcPr>
          <w:p w14:paraId="58FAA583" w14:textId="77777777" w:rsidR="00891ED0" w:rsidRDefault="00891ED0" w:rsidP="00801D3F">
            <w:pPr>
              <w:pStyle w:val="TableParagraph"/>
              <w:rPr>
                <w:b/>
                <w:sz w:val="16"/>
              </w:rPr>
            </w:pPr>
            <w:r>
              <w:rPr>
                <w:b/>
                <w:sz w:val="16"/>
              </w:rPr>
              <w:t>2</w:t>
            </w:r>
          </w:p>
        </w:tc>
        <w:tc>
          <w:tcPr>
            <w:tcW w:w="1819" w:type="dxa"/>
          </w:tcPr>
          <w:p w14:paraId="22AC6A8F" w14:textId="77777777" w:rsidR="00891ED0" w:rsidRDefault="00891ED0" w:rsidP="00801D3F">
            <w:pPr>
              <w:pStyle w:val="TableParagraph"/>
              <w:rPr>
                <w:b/>
                <w:sz w:val="16"/>
              </w:rPr>
            </w:pPr>
            <w:r>
              <w:rPr>
                <w:b/>
                <w:sz w:val="16"/>
              </w:rPr>
              <w:t>3</w:t>
            </w:r>
          </w:p>
        </w:tc>
        <w:tc>
          <w:tcPr>
            <w:tcW w:w="2000" w:type="dxa"/>
          </w:tcPr>
          <w:p w14:paraId="4B80ACDE" w14:textId="77777777" w:rsidR="00891ED0" w:rsidRDefault="00891ED0" w:rsidP="00801D3F">
            <w:pPr>
              <w:pStyle w:val="TableParagraph"/>
              <w:rPr>
                <w:b/>
                <w:sz w:val="16"/>
              </w:rPr>
            </w:pPr>
            <w:r>
              <w:rPr>
                <w:b/>
                <w:sz w:val="16"/>
              </w:rPr>
              <w:t>4</w:t>
            </w:r>
          </w:p>
        </w:tc>
        <w:tc>
          <w:tcPr>
            <w:tcW w:w="1400" w:type="dxa"/>
          </w:tcPr>
          <w:p w14:paraId="22748DFA" w14:textId="77777777" w:rsidR="00891ED0" w:rsidRDefault="00891ED0" w:rsidP="00801D3F">
            <w:pPr>
              <w:pStyle w:val="TableParagraph"/>
              <w:rPr>
                <w:b/>
                <w:sz w:val="16"/>
              </w:rPr>
            </w:pPr>
            <w:r>
              <w:rPr>
                <w:b/>
                <w:sz w:val="16"/>
              </w:rPr>
              <w:t>5</w:t>
            </w:r>
          </w:p>
        </w:tc>
        <w:tc>
          <w:tcPr>
            <w:tcW w:w="1400" w:type="dxa"/>
          </w:tcPr>
          <w:p w14:paraId="6C7774AD" w14:textId="77777777" w:rsidR="00891ED0" w:rsidRDefault="00891ED0" w:rsidP="00801D3F">
            <w:pPr>
              <w:pStyle w:val="TableParagraph"/>
              <w:ind w:left="650"/>
              <w:rPr>
                <w:b/>
                <w:sz w:val="16"/>
              </w:rPr>
            </w:pPr>
            <w:r>
              <w:rPr>
                <w:b/>
                <w:sz w:val="16"/>
              </w:rPr>
              <w:t>6</w:t>
            </w:r>
          </w:p>
        </w:tc>
      </w:tr>
      <w:tr w:rsidR="00891ED0" w14:paraId="24AE18A1" w14:textId="77777777" w:rsidTr="00801D3F">
        <w:trPr>
          <w:trHeight w:val="340"/>
        </w:trPr>
        <w:tc>
          <w:tcPr>
            <w:tcW w:w="1200" w:type="dxa"/>
          </w:tcPr>
          <w:p w14:paraId="25649655" w14:textId="77777777" w:rsidR="00891ED0" w:rsidRDefault="00891ED0" w:rsidP="00801D3F">
            <w:pPr>
              <w:pStyle w:val="TableParagraph"/>
              <w:rPr>
                <w:sz w:val="16"/>
              </w:rPr>
            </w:pPr>
            <w:r>
              <w:rPr>
                <w:sz w:val="16"/>
              </w:rPr>
              <w:t>1</w:t>
            </w:r>
          </w:p>
        </w:tc>
        <w:tc>
          <w:tcPr>
            <w:tcW w:w="1819" w:type="dxa"/>
          </w:tcPr>
          <w:p w14:paraId="1EE7FADF" w14:textId="77777777" w:rsidR="00891ED0" w:rsidRDefault="00891ED0" w:rsidP="00801D3F">
            <w:pPr>
              <w:pStyle w:val="TableParagraph"/>
              <w:ind w:left="499" w:right="499"/>
              <w:rPr>
                <w:sz w:val="16"/>
              </w:rPr>
            </w:pPr>
            <w:r>
              <w:rPr>
                <w:sz w:val="16"/>
              </w:rPr>
              <w:t>468483.79</w:t>
            </w:r>
          </w:p>
        </w:tc>
        <w:tc>
          <w:tcPr>
            <w:tcW w:w="1819" w:type="dxa"/>
          </w:tcPr>
          <w:p w14:paraId="448FF522" w14:textId="77777777" w:rsidR="00891ED0" w:rsidRDefault="00891ED0" w:rsidP="00801D3F">
            <w:pPr>
              <w:pStyle w:val="TableParagraph"/>
              <w:ind w:left="499" w:right="499"/>
              <w:rPr>
                <w:sz w:val="16"/>
              </w:rPr>
            </w:pPr>
            <w:r>
              <w:rPr>
                <w:sz w:val="16"/>
              </w:rPr>
              <w:t>2210921.07</w:t>
            </w:r>
          </w:p>
        </w:tc>
        <w:tc>
          <w:tcPr>
            <w:tcW w:w="2000" w:type="dxa"/>
          </w:tcPr>
          <w:p w14:paraId="61BBF51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2B54D3E" w14:textId="77777777" w:rsidR="00891ED0" w:rsidRDefault="00891ED0" w:rsidP="00801D3F">
            <w:pPr>
              <w:pStyle w:val="TableParagraph"/>
              <w:ind w:left="103" w:right="103"/>
              <w:rPr>
                <w:sz w:val="16"/>
              </w:rPr>
            </w:pPr>
            <w:r>
              <w:rPr>
                <w:sz w:val="16"/>
              </w:rPr>
              <w:t>0,1</w:t>
            </w:r>
          </w:p>
        </w:tc>
        <w:tc>
          <w:tcPr>
            <w:tcW w:w="1400" w:type="dxa"/>
          </w:tcPr>
          <w:p w14:paraId="0061029E" w14:textId="77777777" w:rsidR="00891ED0" w:rsidRDefault="00891ED0" w:rsidP="00801D3F">
            <w:pPr>
              <w:pStyle w:val="TableParagraph"/>
              <w:ind w:left="663"/>
              <w:rPr>
                <w:sz w:val="16"/>
              </w:rPr>
            </w:pPr>
            <w:r>
              <w:rPr>
                <w:sz w:val="16"/>
              </w:rPr>
              <w:t>-</w:t>
            </w:r>
          </w:p>
        </w:tc>
      </w:tr>
      <w:tr w:rsidR="00891ED0" w:rsidRPr="00B144A9" w14:paraId="30B0DFB4" w14:textId="77777777" w:rsidTr="00801D3F">
        <w:trPr>
          <w:trHeight w:val="420"/>
        </w:trPr>
        <w:tc>
          <w:tcPr>
            <w:tcW w:w="9638" w:type="dxa"/>
            <w:gridSpan w:val="6"/>
          </w:tcPr>
          <w:p w14:paraId="45F3AFED" w14:textId="77777777" w:rsidR="00891ED0" w:rsidRPr="00B144A9" w:rsidRDefault="00891ED0" w:rsidP="00801D3F">
            <w:pPr>
              <w:pStyle w:val="TableParagraph"/>
              <w:spacing w:before="80"/>
              <w:ind w:left="90"/>
              <w:rPr>
                <w:lang w:val="ru-RU"/>
              </w:rPr>
            </w:pPr>
            <w:r w:rsidRPr="00B144A9">
              <w:rPr>
                <w:lang w:val="ru-RU"/>
              </w:rPr>
              <w:t>3. Сведения о характерных точках части (частей) границы объекта</w:t>
            </w:r>
          </w:p>
        </w:tc>
      </w:tr>
      <w:tr w:rsidR="00891ED0" w:rsidRPr="00B144A9" w14:paraId="1E405177" w14:textId="77777777" w:rsidTr="00801D3F">
        <w:trPr>
          <w:trHeight w:val="660"/>
        </w:trPr>
        <w:tc>
          <w:tcPr>
            <w:tcW w:w="1200" w:type="dxa"/>
            <w:vMerge w:val="restart"/>
          </w:tcPr>
          <w:p w14:paraId="0C82D69C" w14:textId="77777777" w:rsidR="00891ED0" w:rsidRPr="00B144A9" w:rsidRDefault="00891ED0" w:rsidP="00801D3F">
            <w:pPr>
              <w:pStyle w:val="TableParagraph"/>
              <w:rPr>
                <w:sz w:val="18"/>
                <w:lang w:val="ru-RU"/>
              </w:rPr>
            </w:pPr>
          </w:p>
          <w:p w14:paraId="126FC676" w14:textId="77777777" w:rsidR="00891ED0" w:rsidRPr="00B144A9" w:rsidRDefault="00891ED0" w:rsidP="00801D3F">
            <w:pPr>
              <w:pStyle w:val="TableParagraph"/>
              <w:spacing w:before="2"/>
              <w:rPr>
                <w:sz w:val="15"/>
                <w:lang w:val="ru-RU"/>
              </w:rPr>
            </w:pPr>
          </w:p>
          <w:p w14:paraId="651D61A6"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333813C4" w14:textId="77777777" w:rsidR="00891ED0" w:rsidRDefault="00891ED0" w:rsidP="00801D3F">
            <w:pPr>
              <w:pStyle w:val="TableParagraph"/>
              <w:spacing w:before="1"/>
              <w:rPr>
                <w:sz w:val="21"/>
              </w:rPr>
            </w:pPr>
          </w:p>
          <w:p w14:paraId="095B26B7"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Pr>
          <w:p w14:paraId="08E8EC29" w14:textId="77777777" w:rsidR="00891ED0" w:rsidRPr="00B144A9" w:rsidRDefault="00891ED0" w:rsidP="00801D3F">
            <w:pPr>
              <w:pStyle w:val="TableParagraph"/>
              <w:rPr>
                <w:sz w:val="18"/>
                <w:lang w:val="ru-RU"/>
              </w:rPr>
            </w:pPr>
          </w:p>
          <w:p w14:paraId="6AB8A4C7" w14:textId="77777777" w:rsidR="00891ED0" w:rsidRPr="00B144A9" w:rsidRDefault="00891ED0" w:rsidP="00801D3F">
            <w:pPr>
              <w:pStyle w:val="TableParagraph"/>
              <w:spacing w:before="2"/>
              <w:rPr>
                <w:sz w:val="15"/>
                <w:lang w:val="ru-RU"/>
              </w:rPr>
            </w:pPr>
          </w:p>
          <w:p w14:paraId="489655DC"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4A68C485"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3047F5DD" w14:textId="77777777" w:rsidR="00891ED0" w:rsidRPr="00B144A9" w:rsidRDefault="00891ED0" w:rsidP="00801D3F">
            <w:pPr>
              <w:pStyle w:val="TableParagraph"/>
              <w:spacing w:before="9"/>
              <w:rPr>
                <w:sz w:val="17"/>
                <w:lang w:val="ru-RU"/>
              </w:rPr>
            </w:pPr>
          </w:p>
          <w:p w14:paraId="53AFE711"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1CF30E7C" w14:textId="77777777" w:rsidTr="00801D3F">
        <w:trPr>
          <w:trHeight w:val="580"/>
        </w:trPr>
        <w:tc>
          <w:tcPr>
            <w:tcW w:w="1200" w:type="dxa"/>
            <w:vMerge/>
            <w:tcBorders>
              <w:top w:val="nil"/>
            </w:tcBorders>
          </w:tcPr>
          <w:p w14:paraId="2482175A" w14:textId="77777777" w:rsidR="00891ED0" w:rsidRPr="00B144A9" w:rsidRDefault="00891ED0" w:rsidP="00801D3F">
            <w:pPr>
              <w:rPr>
                <w:sz w:val="2"/>
                <w:szCs w:val="2"/>
                <w:lang w:val="ru-RU"/>
              </w:rPr>
            </w:pPr>
          </w:p>
        </w:tc>
        <w:tc>
          <w:tcPr>
            <w:tcW w:w="1819" w:type="dxa"/>
          </w:tcPr>
          <w:p w14:paraId="2DC6985C" w14:textId="77777777" w:rsidR="00891ED0" w:rsidRPr="00B144A9" w:rsidRDefault="00891ED0" w:rsidP="00801D3F">
            <w:pPr>
              <w:pStyle w:val="TableParagraph"/>
              <w:spacing w:before="7"/>
              <w:rPr>
                <w:sz w:val="17"/>
                <w:lang w:val="ru-RU"/>
              </w:rPr>
            </w:pPr>
          </w:p>
          <w:p w14:paraId="36CFD1E5" w14:textId="77777777" w:rsidR="00891ED0" w:rsidRDefault="00891ED0" w:rsidP="00801D3F">
            <w:pPr>
              <w:pStyle w:val="TableParagraph"/>
              <w:rPr>
                <w:b/>
                <w:sz w:val="16"/>
              </w:rPr>
            </w:pPr>
            <w:r>
              <w:rPr>
                <w:b/>
                <w:sz w:val="16"/>
              </w:rPr>
              <w:t>X</w:t>
            </w:r>
          </w:p>
        </w:tc>
        <w:tc>
          <w:tcPr>
            <w:tcW w:w="1819" w:type="dxa"/>
          </w:tcPr>
          <w:p w14:paraId="5DB41B2D" w14:textId="77777777" w:rsidR="00891ED0" w:rsidRDefault="00891ED0" w:rsidP="00801D3F">
            <w:pPr>
              <w:pStyle w:val="TableParagraph"/>
              <w:spacing w:before="7"/>
              <w:rPr>
                <w:sz w:val="17"/>
              </w:rPr>
            </w:pPr>
          </w:p>
          <w:p w14:paraId="61837725" w14:textId="77777777" w:rsidR="00891ED0" w:rsidRDefault="00891ED0" w:rsidP="00801D3F">
            <w:pPr>
              <w:pStyle w:val="TableParagraph"/>
              <w:rPr>
                <w:b/>
                <w:sz w:val="16"/>
              </w:rPr>
            </w:pPr>
            <w:r>
              <w:rPr>
                <w:b/>
                <w:sz w:val="16"/>
              </w:rPr>
              <w:t>Y</w:t>
            </w:r>
          </w:p>
        </w:tc>
        <w:tc>
          <w:tcPr>
            <w:tcW w:w="2000" w:type="dxa"/>
            <w:vMerge/>
            <w:tcBorders>
              <w:top w:val="nil"/>
            </w:tcBorders>
          </w:tcPr>
          <w:p w14:paraId="0B7EB291" w14:textId="77777777" w:rsidR="00891ED0" w:rsidRDefault="00891ED0" w:rsidP="00801D3F">
            <w:pPr>
              <w:rPr>
                <w:sz w:val="2"/>
                <w:szCs w:val="2"/>
              </w:rPr>
            </w:pPr>
          </w:p>
        </w:tc>
        <w:tc>
          <w:tcPr>
            <w:tcW w:w="1400" w:type="dxa"/>
            <w:vMerge/>
            <w:tcBorders>
              <w:top w:val="nil"/>
            </w:tcBorders>
          </w:tcPr>
          <w:p w14:paraId="16951C47" w14:textId="77777777" w:rsidR="00891ED0" w:rsidRDefault="00891ED0" w:rsidP="00801D3F">
            <w:pPr>
              <w:rPr>
                <w:sz w:val="2"/>
                <w:szCs w:val="2"/>
              </w:rPr>
            </w:pPr>
          </w:p>
        </w:tc>
        <w:tc>
          <w:tcPr>
            <w:tcW w:w="1400" w:type="dxa"/>
            <w:vMerge/>
            <w:tcBorders>
              <w:top w:val="nil"/>
            </w:tcBorders>
          </w:tcPr>
          <w:p w14:paraId="716A7AB9" w14:textId="77777777" w:rsidR="00891ED0" w:rsidRDefault="00891ED0" w:rsidP="00801D3F">
            <w:pPr>
              <w:rPr>
                <w:sz w:val="2"/>
                <w:szCs w:val="2"/>
              </w:rPr>
            </w:pPr>
          </w:p>
        </w:tc>
      </w:tr>
      <w:tr w:rsidR="00891ED0" w14:paraId="456835DE" w14:textId="77777777" w:rsidTr="00801D3F">
        <w:trPr>
          <w:trHeight w:val="340"/>
        </w:trPr>
        <w:tc>
          <w:tcPr>
            <w:tcW w:w="1200" w:type="dxa"/>
          </w:tcPr>
          <w:p w14:paraId="337F6784" w14:textId="77777777" w:rsidR="00891ED0" w:rsidRDefault="00891ED0" w:rsidP="00801D3F">
            <w:pPr>
              <w:pStyle w:val="TableParagraph"/>
              <w:rPr>
                <w:b/>
                <w:sz w:val="16"/>
              </w:rPr>
            </w:pPr>
            <w:r>
              <w:rPr>
                <w:b/>
                <w:sz w:val="16"/>
              </w:rPr>
              <w:t>1</w:t>
            </w:r>
          </w:p>
        </w:tc>
        <w:tc>
          <w:tcPr>
            <w:tcW w:w="1819" w:type="dxa"/>
          </w:tcPr>
          <w:p w14:paraId="39B2FCD5" w14:textId="77777777" w:rsidR="00891ED0" w:rsidRDefault="00891ED0" w:rsidP="00801D3F">
            <w:pPr>
              <w:pStyle w:val="TableParagraph"/>
              <w:rPr>
                <w:b/>
                <w:sz w:val="16"/>
              </w:rPr>
            </w:pPr>
            <w:r>
              <w:rPr>
                <w:b/>
                <w:sz w:val="16"/>
              </w:rPr>
              <w:t>2</w:t>
            </w:r>
          </w:p>
        </w:tc>
        <w:tc>
          <w:tcPr>
            <w:tcW w:w="1819" w:type="dxa"/>
          </w:tcPr>
          <w:p w14:paraId="229A54F7" w14:textId="77777777" w:rsidR="00891ED0" w:rsidRDefault="00891ED0" w:rsidP="00801D3F">
            <w:pPr>
              <w:pStyle w:val="TableParagraph"/>
              <w:rPr>
                <w:b/>
                <w:sz w:val="16"/>
              </w:rPr>
            </w:pPr>
            <w:r>
              <w:rPr>
                <w:b/>
                <w:sz w:val="16"/>
              </w:rPr>
              <w:t>3</w:t>
            </w:r>
          </w:p>
        </w:tc>
        <w:tc>
          <w:tcPr>
            <w:tcW w:w="2000" w:type="dxa"/>
          </w:tcPr>
          <w:p w14:paraId="15BA5C8D" w14:textId="77777777" w:rsidR="00891ED0" w:rsidRDefault="00891ED0" w:rsidP="00801D3F">
            <w:pPr>
              <w:pStyle w:val="TableParagraph"/>
              <w:rPr>
                <w:b/>
                <w:sz w:val="16"/>
              </w:rPr>
            </w:pPr>
            <w:r>
              <w:rPr>
                <w:b/>
                <w:sz w:val="16"/>
              </w:rPr>
              <w:t>4</w:t>
            </w:r>
          </w:p>
        </w:tc>
        <w:tc>
          <w:tcPr>
            <w:tcW w:w="1400" w:type="dxa"/>
          </w:tcPr>
          <w:p w14:paraId="297D5861" w14:textId="77777777" w:rsidR="00891ED0" w:rsidRDefault="00891ED0" w:rsidP="00801D3F">
            <w:pPr>
              <w:pStyle w:val="TableParagraph"/>
              <w:rPr>
                <w:b/>
                <w:sz w:val="16"/>
              </w:rPr>
            </w:pPr>
            <w:r>
              <w:rPr>
                <w:b/>
                <w:sz w:val="16"/>
              </w:rPr>
              <w:t>5</w:t>
            </w:r>
          </w:p>
        </w:tc>
        <w:tc>
          <w:tcPr>
            <w:tcW w:w="1400" w:type="dxa"/>
          </w:tcPr>
          <w:p w14:paraId="48B43BD5" w14:textId="77777777" w:rsidR="00891ED0" w:rsidRDefault="00891ED0" w:rsidP="00801D3F">
            <w:pPr>
              <w:pStyle w:val="TableParagraph"/>
              <w:ind w:left="650"/>
              <w:rPr>
                <w:b/>
                <w:sz w:val="16"/>
              </w:rPr>
            </w:pPr>
            <w:r>
              <w:rPr>
                <w:b/>
                <w:sz w:val="16"/>
              </w:rPr>
              <w:t>6</w:t>
            </w:r>
          </w:p>
        </w:tc>
      </w:tr>
      <w:tr w:rsidR="00891ED0" w14:paraId="3AF29A4F" w14:textId="77777777" w:rsidTr="00801D3F">
        <w:trPr>
          <w:trHeight w:val="340"/>
        </w:trPr>
        <w:tc>
          <w:tcPr>
            <w:tcW w:w="1200" w:type="dxa"/>
          </w:tcPr>
          <w:p w14:paraId="49E7572C" w14:textId="77777777" w:rsidR="00891ED0" w:rsidRDefault="00891ED0" w:rsidP="00801D3F">
            <w:pPr>
              <w:pStyle w:val="TableParagraph"/>
              <w:rPr>
                <w:sz w:val="16"/>
              </w:rPr>
            </w:pPr>
            <w:r>
              <w:rPr>
                <w:sz w:val="16"/>
              </w:rPr>
              <w:t>-</w:t>
            </w:r>
          </w:p>
        </w:tc>
        <w:tc>
          <w:tcPr>
            <w:tcW w:w="1819" w:type="dxa"/>
          </w:tcPr>
          <w:p w14:paraId="4B07FE70" w14:textId="77777777" w:rsidR="00891ED0" w:rsidRDefault="00891ED0" w:rsidP="00801D3F">
            <w:pPr>
              <w:pStyle w:val="TableParagraph"/>
              <w:rPr>
                <w:sz w:val="16"/>
              </w:rPr>
            </w:pPr>
            <w:r>
              <w:rPr>
                <w:sz w:val="16"/>
              </w:rPr>
              <w:t>-</w:t>
            </w:r>
          </w:p>
        </w:tc>
        <w:tc>
          <w:tcPr>
            <w:tcW w:w="1819" w:type="dxa"/>
          </w:tcPr>
          <w:p w14:paraId="0CB8E529" w14:textId="77777777" w:rsidR="00891ED0" w:rsidRDefault="00891ED0" w:rsidP="00801D3F">
            <w:pPr>
              <w:pStyle w:val="TableParagraph"/>
              <w:rPr>
                <w:sz w:val="16"/>
              </w:rPr>
            </w:pPr>
            <w:r>
              <w:rPr>
                <w:sz w:val="16"/>
              </w:rPr>
              <w:t>-</w:t>
            </w:r>
          </w:p>
        </w:tc>
        <w:tc>
          <w:tcPr>
            <w:tcW w:w="2000" w:type="dxa"/>
          </w:tcPr>
          <w:p w14:paraId="2C3BFA89" w14:textId="77777777" w:rsidR="00891ED0" w:rsidRDefault="00891ED0" w:rsidP="00801D3F">
            <w:pPr>
              <w:pStyle w:val="TableParagraph"/>
              <w:rPr>
                <w:sz w:val="16"/>
              </w:rPr>
            </w:pPr>
            <w:r>
              <w:rPr>
                <w:sz w:val="16"/>
              </w:rPr>
              <w:t>-</w:t>
            </w:r>
          </w:p>
        </w:tc>
        <w:tc>
          <w:tcPr>
            <w:tcW w:w="1400" w:type="dxa"/>
          </w:tcPr>
          <w:p w14:paraId="14072CCB" w14:textId="77777777" w:rsidR="00891ED0" w:rsidRDefault="00891ED0" w:rsidP="00801D3F">
            <w:pPr>
              <w:pStyle w:val="TableParagraph"/>
              <w:rPr>
                <w:sz w:val="16"/>
              </w:rPr>
            </w:pPr>
            <w:r>
              <w:rPr>
                <w:sz w:val="16"/>
              </w:rPr>
              <w:t>-</w:t>
            </w:r>
          </w:p>
        </w:tc>
        <w:tc>
          <w:tcPr>
            <w:tcW w:w="1400" w:type="dxa"/>
          </w:tcPr>
          <w:p w14:paraId="724E251C" w14:textId="77777777" w:rsidR="00891ED0" w:rsidRDefault="00891ED0" w:rsidP="00801D3F">
            <w:pPr>
              <w:pStyle w:val="TableParagraph"/>
              <w:ind w:left="663"/>
              <w:rPr>
                <w:sz w:val="16"/>
              </w:rPr>
            </w:pPr>
            <w:r>
              <w:rPr>
                <w:sz w:val="16"/>
              </w:rPr>
              <w:t>-</w:t>
            </w:r>
          </w:p>
        </w:tc>
      </w:tr>
    </w:tbl>
    <w:p w14:paraId="08169B59"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909"/>
        <w:gridCol w:w="910"/>
        <w:gridCol w:w="909"/>
        <w:gridCol w:w="910"/>
        <w:gridCol w:w="2000"/>
        <w:gridCol w:w="1400"/>
        <w:gridCol w:w="1400"/>
      </w:tblGrid>
      <w:tr w:rsidR="00891ED0" w14:paraId="022857BA" w14:textId="77777777" w:rsidTr="00801D3F">
        <w:trPr>
          <w:trHeight w:val="440"/>
        </w:trPr>
        <w:tc>
          <w:tcPr>
            <w:tcW w:w="9638" w:type="dxa"/>
            <w:gridSpan w:val="8"/>
          </w:tcPr>
          <w:p w14:paraId="66526638"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3</w:t>
            </w:r>
          </w:p>
        </w:tc>
      </w:tr>
      <w:tr w:rsidR="00891ED0" w:rsidRPr="00B144A9" w14:paraId="6023C3F0" w14:textId="77777777" w:rsidTr="00801D3F">
        <w:trPr>
          <w:trHeight w:val="420"/>
        </w:trPr>
        <w:tc>
          <w:tcPr>
            <w:tcW w:w="9638" w:type="dxa"/>
            <w:gridSpan w:val="8"/>
          </w:tcPr>
          <w:p w14:paraId="60BA24D4" w14:textId="77777777" w:rsidR="00891ED0" w:rsidRPr="00B144A9" w:rsidRDefault="00891ED0" w:rsidP="00801D3F">
            <w:pPr>
              <w:pStyle w:val="TableParagraph"/>
              <w:spacing w:before="80"/>
              <w:ind w:left="1437"/>
              <w:rPr>
                <w:lang w:val="ru-RU"/>
              </w:rPr>
            </w:pPr>
            <w:r w:rsidRPr="00B144A9">
              <w:rPr>
                <w:lang w:val="ru-RU"/>
              </w:rPr>
              <w:t>Сведения о местоположении измененных (уточненных) границ объекта</w:t>
            </w:r>
          </w:p>
        </w:tc>
      </w:tr>
      <w:tr w:rsidR="00891ED0" w14:paraId="1F757132" w14:textId="77777777" w:rsidTr="00801D3F">
        <w:trPr>
          <w:trHeight w:val="420"/>
        </w:trPr>
        <w:tc>
          <w:tcPr>
            <w:tcW w:w="9638" w:type="dxa"/>
            <w:gridSpan w:val="8"/>
          </w:tcPr>
          <w:p w14:paraId="5720C6BF" w14:textId="77777777" w:rsidR="00891ED0" w:rsidRDefault="00891ED0" w:rsidP="00801D3F">
            <w:pPr>
              <w:pStyle w:val="TableParagraph"/>
              <w:spacing w:before="80"/>
              <w:ind w:left="90"/>
            </w:pPr>
            <w:r>
              <w:t xml:space="preserve">1. </w:t>
            </w:r>
            <w:proofErr w:type="spellStart"/>
            <w:r>
              <w:t>Система</w:t>
            </w:r>
            <w:proofErr w:type="spellEnd"/>
            <w:r>
              <w:t xml:space="preserve"> </w:t>
            </w:r>
            <w:proofErr w:type="spellStart"/>
            <w:r>
              <w:t>координат</w:t>
            </w:r>
            <w:proofErr w:type="spellEnd"/>
            <w:r>
              <w:t xml:space="preserve"> -</w:t>
            </w:r>
          </w:p>
        </w:tc>
      </w:tr>
      <w:tr w:rsidR="00891ED0" w:rsidRPr="00B144A9" w14:paraId="27136EDF" w14:textId="77777777" w:rsidTr="00801D3F">
        <w:trPr>
          <w:trHeight w:val="400"/>
        </w:trPr>
        <w:tc>
          <w:tcPr>
            <w:tcW w:w="9638" w:type="dxa"/>
            <w:gridSpan w:val="8"/>
            <w:tcBorders>
              <w:bottom w:val="single" w:sz="12" w:space="0" w:color="000000"/>
            </w:tcBorders>
          </w:tcPr>
          <w:p w14:paraId="77843C8A" w14:textId="77777777" w:rsidR="00891ED0" w:rsidRPr="00B144A9" w:rsidRDefault="00891ED0" w:rsidP="00801D3F">
            <w:pPr>
              <w:pStyle w:val="TableParagraph"/>
              <w:spacing w:before="80"/>
              <w:ind w:left="90"/>
              <w:rPr>
                <w:lang w:val="ru-RU"/>
              </w:rPr>
            </w:pPr>
            <w:r w:rsidRPr="00B144A9">
              <w:rPr>
                <w:lang w:val="ru-RU"/>
              </w:rPr>
              <w:t>2. Сведения о характерных точках границ объекта</w:t>
            </w:r>
          </w:p>
        </w:tc>
      </w:tr>
      <w:tr w:rsidR="00891ED0" w:rsidRPr="00B144A9" w14:paraId="3CE25185" w14:textId="77777777" w:rsidTr="00801D3F">
        <w:trPr>
          <w:trHeight w:val="820"/>
        </w:trPr>
        <w:tc>
          <w:tcPr>
            <w:tcW w:w="1200" w:type="dxa"/>
            <w:vMerge w:val="restart"/>
          </w:tcPr>
          <w:p w14:paraId="2F913ADA" w14:textId="77777777" w:rsidR="00891ED0" w:rsidRPr="00B144A9" w:rsidRDefault="00891ED0" w:rsidP="00801D3F">
            <w:pPr>
              <w:pStyle w:val="TableParagraph"/>
              <w:rPr>
                <w:sz w:val="18"/>
                <w:lang w:val="ru-RU"/>
              </w:rPr>
            </w:pPr>
          </w:p>
          <w:p w14:paraId="718B8EDD" w14:textId="77777777" w:rsidR="00891ED0" w:rsidRPr="00B144A9" w:rsidRDefault="00891ED0" w:rsidP="00801D3F">
            <w:pPr>
              <w:pStyle w:val="TableParagraph"/>
              <w:spacing w:before="5"/>
              <w:rPr>
                <w:sz w:val="21"/>
                <w:lang w:val="ru-RU"/>
              </w:rPr>
            </w:pPr>
          </w:p>
          <w:p w14:paraId="11F4B40B"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1819" w:type="dxa"/>
            <w:gridSpan w:val="2"/>
            <w:tcBorders>
              <w:top w:val="single" w:sz="12" w:space="0" w:color="000000"/>
            </w:tcBorders>
          </w:tcPr>
          <w:p w14:paraId="73ABB1EE" w14:textId="77777777" w:rsidR="00891ED0" w:rsidRDefault="00891ED0" w:rsidP="00801D3F">
            <w:pPr>
              <w:pStyle w:val="TableParagraph"/>
              <w:spacing w:before="4"/>
              <w:rPr>
                <w:sz w:val="20"/>
              </w:rPr>
            </w:pPr>
          </w:p>
          <w:p w14:paraId="1CD5F08C" w14:textId="77777777" w:rsidR="00891ED0" w:rsidRDefault="00891ED0" w:rsidP="00801D3F">
            <w:pPr>
              <w:pStyle w:val="TableParagraph"/>
              <w:spacing w:line="230" w:lineRule="auto"/>
              <w:ind w:left="359" w:right="311" w:hanging="30"/>
              <w:rPr>
                <w:b/>
                <w:sz w:val="16"/>
              </w:rPr>
            </w:pPr>
            <w:proofErr w:type="spellStart"/>
            <w:r>
              <w:rPr>
                <w:b/>
                <w:sz w:val="16"/>
              </w:rPr>
              <w:t>Существующие</w:t>
            </w:r>
            <w:proofErr w:type="spellEnd"/>
            <w:r>
              <w:rPr>
                <w:b/>
                <w:sz w:val="16"/>
              </w:rPr>
              <w:t xml:space="preserve"> </w:t>
            </w:r>
            <w:proofErr w:type="spellStart"/>
            <w:r>
              <w:rPr>
                <w:b/>
                <w:sz w:val="16"/>
              </w:rPr>
              <w:t>координаты</w:t>
            </w:r>
            <w:proofErr w:type="spellEnd"/>
            <w:r>
              <w:rPr>
                <w:b/>
                <w:sz w:val="16"/>
              </w:rPr>
              <w:t>, м</w:t>
            </w:r>
          </w:p>
        </w:tc>
        <w:tc>
          <w:tcPr>
            <w:tcW w:w="1819" w:type="dxa"/>
            <w:gridSpan w:val="2"/>
          </w:tcPr>
          <w:p w14:paraId="5679F2B7" w14:textId="77777777" w:rsidR="00891ED0" w:rsidRDefault="00891ED0" w:rsidP="00801D3F">
            <w:pPr>
              <w:pStyle w:val="TableParagraph"/>
              <w:spacing w:before="145" w:line="230" w:lineRule="auto"/>
              <w:ind w:left="359" w:right="357" w:firstLine="83"/>
              <w:jc w:val="both"/>
              <w:rPr>
                <w:b/>
                <w:sz w:val="16"/>
              </w:rPr>
            </w:pPr>
            <w:proofErr w:type="spellStart"/>
            <w:r>
              <w:rPr>
                <w:b/>
                <w:sz w:val="16"/>
              </w:rPr>
              <w:t>Измененные</w:t>
            </w:r>
            <w:proofErr w:type="spellEnd"/>
            <w:r>
              <w:rPr>
                <w:b/>
                <w:sz w:val="16"/>
              </w:rPr>
              <w:t xml:space="preserve"> (</w:t>
            </w:r>
            <w:proofErr w:type="spellStart"/>
            <w:r>
              <w:rPr>
                <w:b/>
                <w:sz w:val="16"/>
              </w:rPr>
              <w:t>уточненные</w:t>
            </w:r>
            <w:proofErr w:type="spellEnd"/>
            <w:r>
              <w:rPr>
                <w:b/>
                <w:sz w:val="16"/>
              </w:rPr>
              <w:t xml:space="preserve">) </w:t>
            </w:r>
            <w:proofErr w:type="spellStart"/>
            <w:r>
              <w:rPr>
                <w:b/>
                <w:sz w:val="16"/>
              </w:rPr>
              <w:t>координаты</w:t>
            </w:r>
            <w:proofErr w:type="spellEnd"/>
            <w:r>
              <w:rPr>
                <w:b/>
                <w:sz w:val="16"/>
              </w:rPr>
              <w:t>, м</w:t>
            </w:r>
          </w:p>
        </w:tc>
        <w:tc>
          <w:tcPr>
            <w:tcW w:w="2000" w:type="dxa"/>
            <w:vMerge w:val="restart"/>
          </w:tcPr>
          <w:p w14:paraId="1F6137BD" w14:textId="77777777" w:rsidR="00891ED0" w:rsidRPr="00B144A9" w:rsidRDefault="00891ED0" w:rsidP="00801D3F">
            <w:pPr>
              <w:pStyle w:val="TableParagraph"/>
              <w:rPr>
                <w:sz w:val="18"/>
                <w:lang w:val="ru-RU"/>
              </w:rPr>
            </w:pPr>
          </w:p>
          <w:p w14:paraId="6FA41EA8" w14:textId="77777777" w:rsidR="00891ED0" w:rsidRPr="00B144A9" w:rsidRDefault="00891ED0" w:rsidP="00801D3F">
            <w:pPr>
              <w:pStyle w:val="TableParagraph"/>
              <w:spacing w:before="5"/>
              <w:rPr>
                <w:sz w:val="21"/>
                <w:lang w:val="ru-RU"/>
              </w:rPr>
            </w:pPr>
          </w:p>
          <w:p w14:paraId="0638FA70"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52EC4146" w14:textId="77777777" w:rsidR="00891ED0" w:rsidRPr="00B144A9" w:rsidRDefault="00891ED0" w:rsidP="00801D3F">
            <w:pPr>
              <w:pStyle w:val="TableParagraph"/>
              <w:spacing w:before="4"/>
              <w:rPr>
                <w:sz w:val="16"/>
                <w:lang w:val="ru-RU"/>
              </w:rPr>
            </w:pPr>
          </w:p>
          <w:p w14:paraId="4C91092C" w14:textId="77777777" w:rsidR="00891ED0" w:rsidRPr="00B144A9" w:rsidRDefault="00891ED0" w:rsidP="00801D3F">
            <w:pPr>
              <w:pStyle w:val="TableParagraph"/>
              <w:spacing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7319C8A7" w14:textId="77777777" w:rsidR="00891ED0" w:rsidRPr="00B144A9" w:rsidRDefault="00891ED0" w:rsidP="00801D3F">
            <w:pPr>
              <w:pStyle w:val="TableParagraph"/>
              <w:rPr>
                <w:sz w:val="24"/>
                <w:lang w:val="ru-RU"/>
              </w:rPr>
            </w:pPr>
          </w:p>
          <w:p w14:paraId="3F33AF8C" w14:textId="77777777" w:rsidR="00891ED0" w:rsidRPr="00B144A9" w:rsidRDefault="00891ED0" w:rsidP="00801D3F">
            <w:pPr>
              <w:pStyle w:val="TableParagraph"/>
              <w:spacing w:before="1"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4B2BC70C" w14:textId="77777777" w:rsidTr="00801D3F">
        <w:trPr>
          <w:trHeight w:val="580"/>
        </w:trPr>
        <w:tc>
          <w:tcPr>
            <w:tcW w:w="1200" w:type="dxa"/>
            <w:vMerge/>
            <w:tcBorders>
              <w:top w:val="nil"/>
            </w:tcBorders>
          </w:tcPr>
          <w:p w14:paraId="515E35FB" w14:textId="77777777" w:rsidR="00891ED0" w:rsidRPr="00B144A9" w:rsidRDefault="00891ED0" w:rsidP="00801D3F">
            <w:pPr>
              <w:rPr>
                <w:sz w:val="2"/>
                <w:szCs w:val="2"/>
                <w:lang w:val="ru-RU"/>
              </w:rPr>
            </w:pPr>
          </w:p>
        </w:tc>
        <w:tc>
          <w:tcPr>
            <w:tcW w:w="909" w:type="dxa"/>
            <w:tcBorders>
              <w:bottom w:val="single" w:sz="12" w:space="0" w:color="000000"/>
            </w:tcBorders>
          </w:tcPr>
          <w:p w14:paraId="2649AFC8" w14:textId="77777777" w:rsidR="00891ED0" w:rsidRPr="00B144A9" w:rsidRDefault="00891ED0" w:rsidP="00801D3F">
            <w:pPr>
              <w:pStyle w:val="TableParagraph"/>
              <w:spacing w:before="5"/>
              <w:rPr>
                <w:sz w:val="17"/>
                <w:lang w:val="ru-RU"/>
              </w:rPr>
            </w:pPr>
          </w:p>
          <w:p w14:paraId="73E95E13" w14:textId="77777777" w:rsidR="00891ED0" w:rsidRDefault="00891ED0" w:rsidP="00801D3F">
            <w:pPr>
              <w:pStyle w:val="TableParagraph"/>
              <w:ind w:left="386"/>
              <w:rPr>
                <w:b/>
                <w:sz w:val="16"/>
              </w:rPr>
            </w:pPr>
            <w:r>
              <w:rPr>
                <w:b/>
                <w:sz w:val="16"/>
              </w:rPr>
              <w:t>X</w:t>
            </w:r>
          </w:p>
        </w:tc>
        <w:tc>
          <w:tcPr>
            <w:tcW w:w="909" w:type="dxa"/>
            <w:tcBorders>
              <w:bottom w:val="single" w:sz="12" w:space="0" w:color="000000"/>
            </w:tcBorders>
          </w:tcPr>
          <w:p w14:paraId="5ACAF79C" w14:textId="77777777" w:rsidR="00891ED0" w:rsidRDefault="00891ED0" w:rsidP="00801D3F">
            <w:pPr>
              <w:pStyle w:val="TableParagraph"/>
              <w:spacing w:before="5"/>
              <w:rPr>
                <w:sz w:val="17"/>
              </w:rPr>
            </w:pPr>
          </w:p>
          <w:p w14:paraId="378A0D7D" w14:textId="77777777" w:rsidR="00891ED0" w:rsidRDefault="00891ED0" w:rsidP="00801D3F">
            <w:pPr>
              <w:pStyle w:val="TableParagraph"/>
              <w:rPr>
                <w:b/>
                <w:sz w:val="16"/>
              </w:rPr>
            </w:pPr>
            <w:r>
              <w:rPr>
                <w:b/>
                <w:sz w:val="16"/>
              </w:rPr>
              <w:t>Y</w:t>
            </w:r>
          </w:p>
        </w:tc>
        <w:tc>
          <w:tcPr>
            <w:tcW w:w="909" w:type="dxa"/>
          </w:tcPr>
          <w:p w14:paraId="46344AE1" w14:textId="77777777" w:rsidR="00891ED0" w:rsidRDefault="00891ED0" w:rsidP="00801D3F">
            <w:pPr>
              <w:pStyle w:val="TableParagraph"/>
              <w:spacing w:before="10"/>
              <w:rPr>
                <w:sz w:val="17"/>
              </w:rPr>
            </w:pPr>
          </w:p>
          <w:p w14:paraId="5F2964BD" w14:textId="77777777" w:rsidR="00891ED0" w:rsidRDefault="00891ED0" w:rsidP="00801D3F">
            <w:pPr>
              <w:pStyle w:val="TableParagraph"/>
              <w:rPr>
                <w:b/>
                <w:sz w:val="16"/>
              </w:rPr>
            </w:pPr>
            <w:r>
              <w:rPr>
                <w:b/>
                <w:sz w:val="16"/>
              </w:rPr>
              <w:t>X</w:t>
            </w:r>
          </w:p>
        </w:tc>
        <w:tc>
          <w:tcPr>
            <w:tcW w:w="909" w:type="dxa"/>
          </w:tcPr>
          <w:p w14:paraId="520AA00B" w14:textId="77777777" w:rsidR="00891ED0" w:rsidRDefault="00891ED0" w:rsidP="00801D3F">
            <w:pPr>
              <w:pStyle w:val="TableParagraph"/>
              <w:spacing w:before="10"/>
              <w:rPr>
                <w:sz w:val="17"/>
              </w:rPr>
            </w:pPr>
          </w:p>
          <w:p w14:paraId="7CAAA9B9" w14:textId="77777777" w:rsidR="00891ED0" w:rsidRDefault="00891ED0" w:rsidP="00801D3F">
            <w:pPr>
              <w:pStyle w:val="TableParagraph"/>
              <w:ind w:left="386"/>
              <w:rPr>
                <w:b/>
                <w:sz w:val="16"/>
              </w:rPr>
            </w:pPr>
            <w:r>
              <w:rPr>
                <w:b/>
                <w:sz w:val="16"/>
              </w:rPr>
              <w:t>Y</w:t>
            </w:r>
          </w:p>
        </w:tc>
        <w:tc>
          <w:tcPr>
            <w:tcW w:w="2000" w:type="dxa"/>
            <w:vMerge/>
            <w:tcBorders>
              <w:top w:val="nil"/>
            </w:tcBorders>
          </w:tcPr>
          <w:p w14:paraId="3A3E1558" w14:textId="77777777" w:rsidR="00891ED0" w:rsidRDefault="00891ED0" w:rsidP="00801D3F">
            <w:pPr>
              <w:rPr>
                <w:sz w:val="2"/>
                <w:szCs w:val="2"/>
              </w:rPr>
            </w:pPr>
          </w:p>
        </w:tc>
        <w:tc>
          <w:tcPr>
            <w:tcW w:w="1400" w:type="dxa"/>
            <w:vMerge/>
            <w:tcBorders>
              <w:top w:val="nil"/>
            </w:tcBorders>
          </w:tcPr>
          <w:p w14:paraId="7AC5A39D" w14:textId="77777777" w:rsidR="00891ED0" w:rsidRDefault="00891ED0" w:rsidP="00801D3F">
            <w:pPr>
              <w:rPr>
                <w:sz w:val="2"/>
                <w:szCs w:val="2"/>
              </w:rPr>
            </w:pPr>
          </w:p>
        </w:tc>
        <w:tc>
          <w:tcPr>
            <w:tcW w:w="1400" w:type="dxa"/>
            <w:vMerge/>
            <w:tcBorders>
              <w:top w:val="nil"/>
            </w:tcBorders>
          </w:tcPr>
          <w:p w14:paraId="0B22A54A" w14:textId="77777777" w:rsidR="00891ED0" w:rsidRDefault="00891ED0" w:rsidP="00801D3F">
            <w:pPr>
              <w:rPr>
                <w:sz w:val="2"/>
                <w:szCs w:val="2"/>
              </w:rPr>
            </w:pPr>
          </w:p>
        </w:tc>
      </w:tr>
      <w:tr w:rsidR="00891ED0" w14:paraId="419C0AC3" w14:textId="77777777" w:rsidTr="00801D3F">
        <w:trPr>
          <w:trHeight w:val="340"/>
        </w:trPr>
        <w:tc>
          <w:tcPr>
            <w:tcW w:w="1200" w:type="dxa"/>
          </w:tcPr>
          <w:p w14:paraId="697FF5EB" w14:textId="77777777" w:rsidR="00891ED0" w:rsidRDefault="00891ED0" w:rsidP="00801D3F">
            <w:pPr>
              <w:pStyle w:val="TableParagraph"/>
              <w:spacing w:before="78"/>
              <w:rPr>
                <w:b/>
                <w:sz w:val="16"/>
              </w:rPr>
            </w:pPr>
            <w:r>
              <w:rPr>
                <w:b/>
                <w:sz w:val="16"/>
              </w:rPr>
              <w:t>1</w:t>
            </w:r>
          </w:p>
        </w:tc>
        <w:tc>
          <w:tcPr>
            <w:tcW w:w="909" w:type="dxa"/>
            <w:tcBorders>
              <w:top w:val="single" w:sz="12" w:space="0" w:color="000000"/>
            </w:tcBorders>
          </w:tcPr>
          <w:p w14:paraId="6D0A1B0D" w14:textId="77777777" w:rsidR="00891ED0" w:rsidRDefault="00891ED0" w:rsidP="00801D3F">
            <w:pPr>
              <w:pStyle w:val="TableParagraph"/>
              <w:spacing w:before="78"/>
              <w:ind w:left="404"/>
              <w:rPr>
                <w:b/>
                <w:sz w:val="16"/>
              </w:rPr>
            </w:pPr>
            <w:r>
              <w:rPr>
                <w:b/>
                <w:sz w:val="16"/>
              </w:rPr>
              <w:t>2</w:t>
            </w:r>
          </w:p>
        </w:tc>
        <w:tc>
          <w:tcPr>
            <w:tcW w:w="909" w:type="dxa"/>
            <w:tcBorders>
              <w:top w:val="single" w:sz="12" w:space="0" w:color="000000"/>
            </w:tcBorders>
          </w:tcPr>
          <w:p w14:paraId="37BCA408" w14:textId="77777777" w:rsidR="00891ED0" w:rsidRDefault="00891ED0" w:rsidP="00801D3F">
            <w:pPr>
              <w:pStyle w:val="TableParagraph"/>
              <w:spacing w:before="78"/>
              <w:rPr>
                <w:b/>
                <w:sz w:val="16"/>
              </w:rPr>
            </w:pPr>
            <w:r>
              <w:rPr>
                <w:b/>
                <w:sz w:val="16"/>
              </w:rPr>
              <w:t>3</w:t>
            </w:r>
          </w:p>
        </w:tc>
        <w:tc>
          <w:tcPr>
            <w:tcW w:w="909" w:type="dxa"/>
          </w:tcPr>
          <w:p w14:paraId="5AED865F" w14:textId="77777777" w:rsidR="00891ED0" w:rsidRDefault="00891ED0" w:rsidP="00801D3F">
            <w:pPr>
              <w:pStyle w:val="TableParagraph"/>
              <w:spacing w:before="78"/>
              <w:rPr>
                <w:b/>
                <w:sz w:val="16"/>
              </w:rPr>
            </w:pPr>
            <w:r>
              <w:rPr>
                <w:b/>
                <w:sz w:val="16"/>
              </w:rPr>
              <w:t>4</w:t>
            </w:r>
          </w:p>
        </w:tc>
        <w:tc>
          <w:tcPr>
            <w:tcW w:w="909" w:type="dxa"/>
          </w:tcPr>
          <w:p w14:paraId="6548BE94" w14:textId="77777777" w:rsidR="00891ED0" w:rsidRDefault="00891ED0" w:rsidP="00801D3F">
            <w:pPr>
              <w:pStyle w:val="TableParagraph"/>
              <w:spacing w:before="78"/>
              <w:ind w:left="404"/>
              <w:rPr>
                <w:b/>
                <w:sz w:val="16"/>
              </w:rPr>
            </w:pPr>
            <w:r>
              <w:rPr>
                <w:b/>
                <w:sz w:val="16"/>
              </w:rPr>
              <w:t>5</w:t>
            </w:r>
          </w:p>
        </w:tc>
        <w:tc>
          <w:tcPr>
            <w:tcW w:w="2000" w:type="dxa"/>
          </w:tcPr>
          <w:p w14:paraId="32C42C54" w14:textId="77777777" w:rsidR="00891ED0" w:rsidRDefault="00891ED0" w:rsidP="00801D3F">
            <w:pPr>
              <w:pStyle w:val="TableParagraph"/>
              <w:spacing w:before="78"/>
              <w:ind w:left="950"/>
              <w:rPr>
                <w:b/>
                <w:sz w:val="16"/>
              </w:rPr>
            </w:pPr>
            <w:r>
              <w:rPr>
                <w:b/>
                <w:sz w:val="16"/>
              </w:rPr>
              <w:t>6</w:t>
            </w:r>
          </w:p>
        </w:tc>
        <w:tc>
          <w:tcPr>
            <w:tcW w:w="1400" w:type="dxa"/>
          </w:tcPr>
          <w:p w14:paraId="2AE54FF5" w14:textId="77777777" w:rsidR="00891ED0" w:rsidRDefault="00891ED0" w:rsidP="00801D3F">
            <w:pPr>
              <w:pStyle w:val="TableParagraph"/>
              <w:spacing w:before="78"/>
              <w:rPr>
                <w:b/>
                <w:sz w:val="16"/>
              </w:rPr>
            </w:pPr>
            <w:r>
              <w:rPr>
                <w:b/>
                <w:sz w:val="16"/>
              </w:rPr>
              <w:t>7</w:t>
            </w:r>
          </w:p>
        </w:tc>
        <w:tc>
          <w:tcPr>
            <w:tcW w:w="1400" w:type="dxa"/>
          </w:tcPr>
          <w:p w14:paraId="3A3941BF" w14:textId="77777777" w:rsidR="00891ED0" w:rsidRDefault="00891ED0" w:rsidP="00801D3F">
            <w:pPr>
              <w:pStyle w:val="TableParagraph"/>
              <w:spacing w:before="78"/>
              <w:ind w:left="650"/>
              <w:rPr>
                <w:b/>
                <w:sz w:val="16"/>
              </w:rPr>
            </w:pPr>
            <w:r>
              <w:rPr>
                <w:b/>
                <w:sz w:val="16"/>
              </w:rPr>
              <w:t>8</w:t>
            </w:r>
          </w:p>
        </w:tc>
      </w:tr>
      <w:tr w:rsidR="00891ED0" w14:paraId="00286A6A" w14:textId="77777777" w:rsidTr="00801D3F">
        <w:trPr>
          <w:trHeight w:val="340"/>
        </w:trPr>
        <w:tc>
          <w:tcPr>
            <w:tcW w:w="1200" w:type="dxa"/>
          </w:tcPr>
          <w:p w14:paraId="1A55B488" w14:textId="77777777" w:rsidR="00891ED0" w:rsidRDefault="00891ED0" w:rsidP="00801D3F">
            <w:pPr>
              <w:pStyle w:val="TableParagraph"/>
              <w:rPr>
                <w:sz w:val="16"/>
              </w:rPr>
            </w:pPr>
            <w:r>
              <w:rPr>
                <w:sz w:val="16"/>
              </w:rPr>
              <w:t>-</w:t>
            </w:r>
          </w:p>
        </w:tc>
        <w:tc>
          <w:tcPr>
            <w:tcW w:w="909" w:type="dxa"/>
          </w:tcPr>
          <w:p w14:paraId="64FB8924" w14:textId="77777777" w:rsidR="00891ED0" w:rsidRDefault="00891ED0" w:rsidP="00801D3F">
            <w:pPr>
              <w:pStyle w:val="TableParagraph"/>
              <w:ind w:left="418"/>
              <w:rPr>
                <w:sz w:val="16"/>
              </w:rPr>
            </w:pPr>
            <w:r>
              <w:rPr>
                <w:sz w:val="16"/>
              </w:rPr>
              <w:t>-</w:t>
            </w:r>
          </w:p>
        </w:tc>
        <w:tc>
          <w:tcPr>
            <w:tcW w:w="909" w:type="dxa"/>
          </w:tcPr>
          <w:p w14:paraId="20C90BB6" w14:textId="77777777" w:rsidR="00891ED0" w:rsidRDefault="00891ED0" w:rsidP="00801D3F">
            <w:pPr>
              <w:pStyle w:val="TableParagraph"/>
              <w:rPr>
                <w:sz w:val="16"/>
              </w:rPr>
            </w:pPr>
            <w:r>
              <w:rPr>
                <w:sz w:val="16"/>
              </w:rPr>
              <w:t>-</w:t>
            </w:r>
          </w:p>
        </w:tc>
        <w:tc>
          <w:tcPr>
            <w:tcW w:w="909" w:type="dxa"/>
          </w:tcPr>
          <w:p w14:paraId="5BD31297" w14:textId="77777777" w:rsidR="00891ED0" w:rsidRDefault="00891ED0" w:rsidP="00801D3F">
            <w:pPr>
              <w:pStyle w:val="TableParagraph"/>
              <w:rPr>
                <w:sz w:val="16"/>
              </w:rPr>
            </w:pPr>
            <w:r>
              <w:rPr>
                <w:sz w:val="16"/>
              </w:rPr>
              <w:t>-</w:t>
            </w:r>
          </w:p>
        </w:tc>
        <w:tc>
          <w:tcPr>
            <w:tcW w:w="909" w:type="dxa"/>
          </w:tcPr>
          <w:p w14:paraId="4B7D2404" w14:textId="77777777" w:rsidR="00891ED0" w:rsidRDefault="00891ED0" w:rsidP="00801D3F">
            <w:pPr>
              <w:pStyle w:val="TableParagraph"/>
              <w:ind w:left="418"/>
              <w:rPr>
                <w:sz w:val="16"/>
              </w:rPr>
            </w:pPr>
            <w:r>
              <w:rPr>
                <w:sz w:val="16"/>
              </w:rPr>
              <w:t>-</w:t>
            </w:r>
          </w:p>
        </w:tc>
        <w:tc>
          <w:tcPr>
            <w:tcW w:w="2000" w:type="dxa"/>
          </w:tcPr>
          <w:p w14:paraId="1ADB7C48" w14:textId="77777777" w:rsidR="00891ED0" w:rsidRDefault="00891ED0" w:rsidP="00801D3F">
            <w:pPr>
              <w:pStyle w:val="TableParagraph"/>
              <w:ind w:left="963"/>
              <w:rPr>
                <w:sz w:val="16"/>
              </w:rPr>
            </w:pPr>
            <w:r>
              <w:rPr>
                <w:sz w:val="16"/>
              </w:rPr>
              <w:t>-</w:t>
            </w:r>
          </w:p>
        </w:tc>
        <w:tc>
          <w:tcPr>
            <w:tcW w:w="1400" w:type="dxa"/>
          </w:tcPr>
          <w:p w14:paraId="713B8CED" w14:textId="77777777" w:rsidR="00891ED0" w:rsidRDefault="00891ED0" w:rsidP="00801D3F">
            <w:pPr>
              <w:pStyle w:val="TableParagraph"/>
              <w:rPr>
                <w:sz w:val="16"/>
              </w:rPr>
            </w:pPr>
            <w:r>
              <w:rPr>
                <w:sz w:val="16"/>
              </w:rPr>
              <w:t>-</w:t>
            </w:r>
          </w:p>
        </w:tc>
        <w:tc>
          <w:tcPr>
            <w:tcW w:w="1400" w:type="dxa"/>
          </w:tcPr>
          <w:p w14:paraId="149A57D6" w14:textId="77777777" w:rsidR="00891ED0" w:rsidRDefault="00891ED0" w:rsidP="00801D3F">
            <w:pPr>
              <w:pStyle w:val="TableParagraph"/>
              <w:rPr>
                <w:sz w:val="16"/>
              </w:rPr>
            </w:pPr>
          </w:p>
        </w:tc>
      </w:tr>
      <w:tr w:rsidR="00891ED0" w:rsidRPr="00B144A9" w14:paraId="3BC1B1FA" w14:textId="77777777" w:rsidTr="00801D3F">
        <w:trPr>
          <w:trHeight w:val="400"/>
        </w:trPr>
        <w:tc>
          <w:tcPr>
            <w:tcW w:w="9638" w:type="dxa"/>
            <w:gridSpan w:val="8"/>
            <w:tcBorders>
              <w:bottom w:val="single" w:sz="12" w:space="0" w:color="000000"/>
            </w:tcBorders>
          </w:tcPr>
          <w:p w14:paraId="2987046E" w14:textId="77777777" w:rsidR="00891ED0" w:rsidRPr="00B144A9" w:rsidRDefault="00891ED0" w:rsidP="00801D3F">
            <w:pPr>
              <w:pStyle w:val="TableParagraph"/>
              <w:spacing w:before="80"/>
              <w:ind w:left="90"/>
              <w:rPr>
                <w:lang w:val="ru-RU"/>
              </w:rPr>
            </w:pPr>
            <w:r w:rsidRPr="00B144A9">
              <w:rPr>
                <w:lang w:val="ru-RU"/>
              </w:rPr>
              <w:t>3. Сведения о характерных точках части (частей) границы объекта</w:t>
            </w:r>
          </w:p>
        </w:tc>
      </w:tr>
      <w:tr w:rsidR="00891ED0" w:rsidRPr="00B144A9" w14:paraId="721174FF" w14:textId="77777777" w:rsidTr="00801D3F">
        <w:trPr>
          <w:trHeight w:val="820"/>
        </w:trPr>
        <w:tc>
          <w:tcPr>
            <w:tcW w:w="1200" w:type="dxa"/>
            <w:vMerge w:val="restart"/>
          </w:tcPr>
          <w:p w14:paraId="10D586A9" w14:textId="77777777" w:rsidR="00891ED0" w:rsidRPr="00B144A9" w:rsidRDefault="00891ED0" w:rsidP="00801D3F">
            <w:pPr>
              <w:pStyle w:val="TableParagraph"/>
              <w:rPr>
                <w:sz w:val="18"/>
                <w:lang w:val="ru-RU"/>
              </w:rPr>
            </w:pPr>
          </w:p>
          <w:p w14:paraId="6A9BB5C4" w14:textId="77777777" w:rsidR="00891ED0" w:rsidRPr="00B144A9" w:rsidRDefault="00891ED0" w:rsidP="00801D3F">
            <w:pPr>
              <w:pStyle w:val="TableParagraph"/>
              <w:spacing w:before="5"/>
              <w:rPr>
                <w:sz w:val="21"/>
                <w:lang w:val="ru-RU"/>
              </w:rPr>
            </w:pPr>
          </w:p>
          <w:p w14:paraId="72991F21"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1819" w:type="dxa"/>
            <w:gridSpan w:val="2"/>
            <w:tcBorders>
              <w:top w:val="single" w:sz="12" w:space="0" w:color="000000"/>
            </w:tcBorders>
          </w:tcPr>
          <w:p w14:paraId="774C29A6" w14:textId="77777777" w:rsidR="00891ED0" w:rsidRDefault="00891ED0" w:rsidP="00801D3F">
            <w:pPr>
              <w:pStyle w:val="TableParagraph"/>
              <w:spacing w:before="4"/>
              <w:rPr>
                <w:sz w:val="20"/>
              </w:rPr>
            </w:pPr>
          </w:p>
          <w:p w14:paraId="3FE6BE77" w14:textId="77777777" w:rsidR="00891ED0" w:rsidRDefault="00891ED0" w:rsidP="00801D3F">
            <w:pPr>
              <w:pStyle w:val="TableParagraph"/>
              <w:spacing w:line="230" w:lineRule="auto"/>
              <w:ind w:left="359" w:right="311" w:hanging="30"/>
              <w:rPr>
                <w:b/>
                <w:sz w:val="16"/>
              </w:rPr>
            </w:pPr>
            <w:proofErr w:type="spellStart"/>
            <w:r>
              <w:rPr>
                <w:b/>
                <w:sz w:val="16"/>
              </w:rPr>
              <w:t>Существующие</w:t>
            </w:r>
            <w:proofErr w:type="spellEnd"/>
            <w:r>
              <w:rPr>
                <w:b/>
                <w:sz w:val="16"/>
              </w:rPr>
              <w:t xml:space="preserve"> </w:t>
            </w:r>
            <w:proofErr w:type="spellStart"/>
            <w:r>
              <w:rPr>
                <w:b/>
                <w:sz w:val="16"/>
              </w:rPr>
              <w:t>координаты</w:t>
            </w:r>
            <w:proofErr w:type="spellEnd"/>
            <w:r>
              <w:rPr>
                <w:b/>
                <w:sz w:val="16"/>
              </w:rPr>
              <w:t>, м</w:t>
            </w:r>
          </w:p>
        </w:tc>
        <w:tc>
          <w:tcPr>
            <w:tcW w:w="1819" w:type="dxa"/>
            <w:gridSpan w:val="2"/>
          </w:tcPr>
          <w:p w14:paraId="1225AA22" w14:textId="77777777" w:rsidR="00891ED0" w:rsidRDefault="00891ED0" w:rsidP="00801D3F">
            <w:pPr>
              <w:pStyle w:val="TableParagraph"/>
              <w:spacing w:before="145" w:line="230" w:lineRule="auto"/>
              <w:ind w:left="359" w:right="357" w:firstLine="83"/>
              <w:jc w:val="both"/>
              <w:rPr>
                <w:b/>
                <w:sz w:val="16"/>
              </w:rPr>
            </w:pPr>
            <w:proofErr w:type="spellStart"/>
            <w:r>
              <w:rPr>
                <w:b/>
                <w:sz w:val="16"/>
              </w:rPr>
              <w:t>Измененные</w:t>
            </w:r>
            <w:proofErr w:type="spellEnd"/>
            <w:r>
              <w:rPr>
                <w:b/>
                <w:sz w:val="16"/>
              </w:rPr>
              <w:t xml:space="preserve"> (</w:t>
            </w:r>
            <w:proofErr w:type="spellStart"/>
            <w:r>
              <w:rPr>
                <w:b/>
                <w:sz w:val="16"/>
              </w:rPr>
              <w:t>уточненные</w:t>
            </w:r>
            <w:proofErr w:type="spellEnd"/>
            <w:r>
              <w:rPr>
                <w:b/>
                <w:sz w:val="16"/>
              </w:rPr>
              <w:t xml:space="preserve">) </w:t>
            </w:r>
            <w:proofErr w:type="spellStart"/>
            <w:r>
              <w:rPr>
                <w:b/>
                <w:sz w:val="16"/>
              </w:rPr>
              <w:t>координаты</w:t>
            </w:r>
            <w:proofErr w:type="spellEnd"/>
            <w:r>
              <w:rPr>
                <w:b/>
                <w:sz w:val="16"/>
              </w:rPr>
              <w:t>, м</w:t>
            </w:r>
          </w:p>
        </w:tc>
        <w:tc>
          <w:tcPr>
            <w:tcW w:w="2000" w:type="dxa"/>
            <w:vMerge w:val="restart"/>
          </w:tcPr>
          <w:p w14:paraId="49FC9818" w14:textId="77777777" w:rsidR="00891ED0" w:rsidRPr="00B144A9" w:rsidRDefault="00891ED0" w:rsidP="00801D3F">
            <w:pPr>
              <w:pStyle w:val="TableParagraph"/>
              <w:rPr>
                <w:sz w:val="18"/>
                <w:lang w:val="ru-RU"/>
              </w:rPr>
            </w:pPr>
          </w:p>
          <w:p w14:paraId="7A639DF7" w14:textId="77777777" w:rsidR="00891ED0" w:rsidRPr="00B144A9" w:rsidRDefault="00891ED0" w:rsidP="00801D3F">
            <w:pPr>
              <w:pStyle w:val="TableParagraph"/>
              <w:spacing w:before="5"/>
              <w:rPr>
                <w:sz w:val="21"/>
                <w:lang w:val="ru-RU"/>
              </w:rPr>
            </w:pPr>
          </w:p>
          <w:p w14:paraId="5AB01759"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307C8CAC" w14:textId="77777777" w:rsidR="00891ED0" w:rsidRPr="00B144A9" w:rsidRDefault="00891ED0" w:rsidP="00801D3F">
            <w:pPr>
              <w:pStyle w:val="TableParagraph"/>
              <w:spacing w:before="4"/>
              <w:rPr>
                <w:sz w:val="16"/>
                <w:lang w:val="ru-RU"/>
              </w:rPr>
            </w:pPr>
          </w:p>
          <w:p w14:paraId="352D6612" w14:textId="77777777" w:rsidR="00891ED0" w:rsidRPr="00B144A9" w:rsidRDefault="00891ED0" w:rsidP="00801D3F">
            <w:pPr>
              <w:pStyle w:val="TableParagraph"/>
              <w:spacing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29B1943C" w14:textId="77777777" w:rsidR="00891ED0" w:rsidRPr="00B144A9" w:rsidRDefault="00891ED0" w:rsidP="00801D3F">
            <w:pPr>
              <w:pStyle w:val="TableParagraph"/>
              <w:rPr>
                <w:sz w:val="24"/>
                <w:lang w:val="ru-RU"/>
              </w:rPr>
            </w:pPr>
          </w:p>
          <w:p w14:paraId="1C909784" w14:textId="77777777" w:rsidR="00891ED0" w:rsidRPr="00B144A9" w:rsidRDefault="00891ED0" w:rsidP="00801D3F">
            <w:pPr>
              <w:pStyle w:val="TableParagraph"/>
              <w:spacing w:before="1"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1D98C0F6" w14:textId="77777777" w:rsidTr="00801D3F">
        <w:trPr>
          <w:trHeight w:val="580"/>
        </w:trPr>
        <w:tc>
          <w:tcPr>
            <w:tcW w:w="1200" w:type="dxa"/>
            <w:vMerge/>
            <w:tcBorders>
              <w:top w:val="nil"/>
            </w:tcBorders>
          </w:tcPr>
          <w:p w14:paraId="22C256DF" w14:textId="77777777" w:rsidR="00891ED0" w:rsidRPr="00B144A9" w:rsidRDefault="00891ED0" w:rsidP="00801D3F">
            <w:pPr>
              <w:rPr>
                <w:sz w:val="2"/>
                <w:szCs w:val="2"/>
                <w:lang w:val="ru-RU"/>
              </w:rPr>
            </w:pPr>
          </w:p>
        </w:tc>
        <w:tc>
          <w:tcPr>
            <w:tcW w:w="909" w:type="dxa"/>
            <w:tcBorders>
              <w:bottom w:val="single" w:sz="12" w:space="0" w:color="000000"/>
            </w:tcBorders>
          </w:tcPr>
          <w:p w14:paraId="148B62C9" w14:textId="77777777" w:rsidR="00891ED0" w:rsidRPr="00B144A9" w:rsidRDefault="00891ED0" w:rsidP="00801D3F">
            <w:pPr>
              <w:pStyle w:val="TableParagraph"/>
              <w:spacing w:before="5"/>
              <w:rPr>
                <w:sz w:val="17"/>
                <w:lang w:val="ru-RU"/>
              </w:rPr>
            </w:pPr>
          </w:p>
          <w:p w14:paraId="42596E38" w14:textId="77777777" w:rsidR="00891ED0" w:rsidRDefault="00891ED0" w:rsidP="00801D3F">
            <w:pPr>
              <w:pStyle w:val="TableParagraph"/>
              <w:ind w:left="386"/>
              <w:rPr>
                <w:b/>
                <w:sz w:val="16"/>
              </w:rPr>
            </w:pPr>
            <w:r>
              <w:rPr>
                <w:b/>
                <w:sz w:val="16"/>
              </w:rPr>
              <w:t>X</w:t>
            </w:r>
          </w:p>
        </w:tc>
        <w:tc>
          <w:tcPr>
            <w:tcW w:w="909" w:type="dxa"/>
            <w:tcBorders>
              <w:bottom w:val="single" w:sz="12" w:space="0" w:color="000000"/>
            </w:tcBorders>
          </w:tcPr>
          <w:p w14:paraId="7BE632D5" w14:textId="77777777" w:rsidR="00891ED0" w:rsidRDefault="00891ED0" w:rsidP="00801D3F">
            <w:pPr>
              <w:pStyle w:val="TableParagraph"/>
              <w:spacing w:before="5"/>
              <w:rPr>
                <w:sz w:val="17"/>
              </w:rPr>
            </w:pPr>
          </w:p>
          <w:p w14:paraId="49390313" w14:textId="77777777" w:rsidR="00891ED0" w:rsidRDefault="00891ED0" w:rsidP="00801D3F">
            <w:pPr>
              <w:pStyle w:val="TableParagraph"/>
              <w:rPr>
                <w:b/>
                <w:sz w:val="16"/>
              </w:rPr>
            </w:pPr>
            <w:r>
              <w:rPr>
                <w:b/>
                <w:sz w:val="16"/>
              </w:rPr>
              <w:t>Y</w:t>
            </w:r>
          </w:p>
        </w:tc>
        <w:tc>
          <w:tcPr>
            <w:tcW w:w="909" w:type="dxa"/>
          </w:tcPr>
          <w:p w14:paraId="2B37C6BF" w14:textId="77777777" w:rsidR="00891ED0" w:rsidRDefault="00891ED0" w:rsidP="00801D3F">
            <w:pPr>
              <w:pStyle w:val="TableParagraph"/>
              <w:spacing w:before="10"/>
              <w:rPr>
                <w:sz w:val="17"/>
              </w:rPr>
            </w:pPr>
          </w:p>
          <w:p w14:paraId="15D054DF" w14:textId="77777777" w:rsidR="00891ED0" w:rsidRDefault="00891ED0" w:rsidP="00801D3F">
            <w:pPr>
              <w:pStyle w:val="TableParagraph"/>
              <w:rPr>
                <w:b/>
                <w:sz w:val="16"/>
              </w:rPr>
            </w:pPr>
            <w:r>
              <w:rPr>
                <w:b/>
                <w:sz w:val="16"/>
              </w:rPr>
              <w:t>X</w:t>
            </w:r>
          </w:p>
        </w:tc>
        <w:tc>
          <w:tcPr>
            <w:tcW w:w="909" w:type="dxa"/>
          </w:tcPr>
          <w:p w14:paraId="7454AD6D" w14:textId="77777777" w:rsidR="00891ED0" w:rsidRDefault="00891ED0" w:rsidP="00801D3F">
            <w:pPr>
              <w:pStyle w:val="TableParagraph"/>
              <w:spacing w:before="10"/>
              <w:rPr>
                <w:sz w:val="17"/>
              </w:rPr>
            </w:pPr>
          </w:p>
          <w:p w14:paraId="6F8E1433" w14:textId="77777777" w:rsidR="00891ED0" w:rsidRDefault="00891ED0" w:rsidP="00801D3F">
            <w:pPr>
              <w:pStyle w:val="TableParagraph"/>
              <w:ind w:left="386"/>
              <w:rPr>
                <w:b/>
                <w:sz w:val="16"/>
              </w:rPr>
            </w:pPr>
            <w:r>
              <w:rPr>
                <w:b/>
                <w:sz w:val="16"/>
              </w:rPr>
              <w:t>Y</w:t>
            </w:r>
          </w:p>
        </w:tc>
        <w:tc>
          <w:tcPr>
            <w:tcW w:w="2000" w:type="dxa"/>
            <w:vMerge/>
            <w:tcBorders>
              <w:top w:val="nil"/>
            </w:tcBorders>
          </w:tcPr>
          <w:p w14:paraId="38A9CE0E" w14:textId="77777777" w:rsidR="00891ED0" w:rsidRDefault="00891ED0" w:rsidP="00801D3F">
            <w:pPr>
              <w:rPr>
                <w:sz w:val="2"/>
                <w:szCs w:val="2"/>
              </w:rPr>
            </w:pPr>
          </w:p>
        </w:tc>
        <w:tc>
          <w:tcPr>
            <w:tcW w:w="1400" w:type="dxa"/>
            <w:vMerge/>
            <w:tcBorders>
              <w:top w:val="nil"/>
            </w:tcBorders>
          </w:tcPr>
          <w:p w14:paraId="6552CDB8" w14:textId="77777777" w:rsidR="00891ED0" w:rsidRDefault="00891ED0" w:rsidP="00801D3F">
            <w:pPr>
              <w:rPr>
                <w:sz w:val="2"/>
                <w:szCs w:val="2"/>
              </w:rPr>
            </w:pPr>
          </w:p>
        </w:tc>
        <w:tc>
          <w:tcPr>
            <w:tcW w:w="1400" w:type="dxa"/>
            <w:vMerge/>
            <w:tcBorders>
              <w:top w:val="nil"/>
            </w:tcBorders>
          </w:tcPr>
          <w:p w14:paraId="34AAF57E" w14:textId="77777777" w:rsidR="00891ED0" w:rsidRDefault="00891ED0" w:rsidP="00801D3F">
            <w:pPr>
              <w:rPr>
                <w:sz w:val="2"/>
                <w:szCs w:val="2"/>
              </w:rPr>
            </w:pPr>
          </w:p>
        </w:tc>
      </w:tr>
      <w:tr w:rsidR="00891ED0" w14:paraId="76FAF8E8" w14:textId="77777777" w:rsidTr="00801D3F">
        <w:trPr>
          <w:trHeight w:val="340"/>
        </w:trPr>
        <w:tc>
          <w:tcPr>
            <w:tcW w:w="1200" w:type="dxa"/>
          </w:tcPr>
          <w:p w14:paraId="082F5D36" w14:textId="77777777" w:rsidR="00891ED0" w:rsidRDefault="00891ED0" w:rsidP="00801D3F">
            <w:pPr>
              <w:pStyle w:val="TableParagraph"/>
              <w:spacing w:before="78"/>
              <w:rPr>
                <w:b/>
                <w:sz w:val="16"/>
              </w:rPr>
            </w:pPr>
            <w:r>
              <w:rPr>
                <w:b/>
                <w:sz w:val="16"/>
              </w:rPr>
              <w:t>1</w:t>
            </w:r>
          </w:p>
        </w:tc>
        <w:tc>
          <w:tcPr>
            <w:tcW w:w="909" w:type="dxa"/>
            <w:tcBorders>
              <w:top w:val="single" w:sz="12" w:space="0" w:color="000000"/>
            </w:tcBorders>
          </w:tcPr>
          <w:p w14:paraId="1C178ACE" w14:textId="77777777" w:rsidR="00891ED0" w:rsidRDefault="00891ED0" w:rsidP="00801D3F">
            <w:pPr>
              <w:pStyle w:val="TableParagraph"/>
              <w:spacing w:before="78"/>
              <w:ind w:left="404"/>
              <w:rPr>
                <w:b/>
                <w:sz w:val="16"/>
              </w:rPr>
            </w:pPr>
            <w:r>
              <w:rPr>
                <w:b/>
                <w:sz w:val="16"/>
              </w:rPr>
              <w:t>2</w:t>
            </w:r>
          </w:p>
        </w:tc>
        <w:tc>
          <w:tcPr>
            <w:tcW w:w="909" w:type="dxa"/>
            <w:tcBorders>
              <w:top w:val="single" w:sz="12" w:space="0" w:color="000000"/>
            </w:tcBorders>
          </w:tcPr>
          <w:p w14:paraId="4E34BE6D" w14:textId="77777777" w:rsidR="00891ED0" w:rsidRDefault="00891ED0" w:rsidP="00801D3F">
            <w:pPr>
              <w:pStyle w:val="TableParagraph"/>
              <w:spacing w:before="78"/>
              <w:rPr>
                <w:b/>
                <w:sz w:val="16"/>
              </w:rPr>
            </w:pPr>
            <w:r>
              <w:rPr>
                <w:b/>
                <w:sz w:val="16"/>
              </w:rPr>
              <w:t>3</w:t>
            </w:r>
          </w:p>
        </w:tc>
        <w:tc>
          <w:tcPr>
            <w:tcW w:w="909" w:type="dxa"/>
          </w:tcPr>
          <w:p w14:paraId="587A4146" w14:textId="77777777" w:rsidR="00891ED0" w:rsidRDefault="00891ED0" w:rsidP="00801D3F">
            <w:pPr>
              <w:pStyle w:val="TableParagraph"/>
              <w:spacing w:before="78"/>
              <w:rPr>
                <w:b/>
                <w:sz w:val="16"/>
              </w:rPr>
            </w:pPr>
            <w:r>
              <w:rPr>
                <w:b/>
                <w:sz w:val="16"/>
              </w:rPr>
              <w:t>4</w:t>
            </w:r>
          </w:p>
        </w:tc>
        <w:tc>
          <w:tcPr>
            <w:tcW w:w="909" w:type="dxa"/>
          </w:tcPr>
          <w:p w14:paraId="652706ED" w14:textId="77777777" w:rsidR="00891ED0" w:rsidRDefault="00891ED0" w:rsidP="00801D3F">
            <w:pPr>
              <w:pStyle w:val="TableParagraph"/>
              <w:spacing w:before="78"/>
              <w:ind w:left="404"/>
              <w:rPr>
                <w:b/>
                <w:sz w:val="16"/>
              </w:rPr>
            </w:pPr>
            <w:r>
              <w:rPr>
                <w:b/>
                <w:sz w:val="16"/>
              </w:rPr>
              <w:t>5</w:t>
            </w:r>
          </w:p>
        </w:tc>
        <w:tc>
          <w:tcPr>
            <w:tcW w:w="2000" w:type="dxa"/>
          </w:tcPr>
          <w:p w14:paraId="25418C8A" w14:textId="77777777" w:rsidR="00891ED0" w:rsidRDefault="00891ED0" w:rsidP="00801D3F">
            <w:pPr>
              <w:pStyle w:val="TableParagraph"/>
              <w:spacing w:before="78"/>
              <w:ind w:left="950"/>
              <w:rPr>
                <w:b/>
                <w:sz w:val="16"/>
              </w:rPr>
            </w:pPr>
            <w:r>
              <w:rPr>
                <w:b/>
                <w:sz w:val="16"/>
              </w:rPr>
              <w:t>6</w:t>
            </w:r>
          </w:p>
        </w:tc>
        <w:tc>
          <w:tcPr>
            <w:tcW w:w="1400" w:type="dxa"/>
          </w:tcPr>
          <w:p w14:paraId="5EB946D3" w14:textId="77777777" w:rsidR="00891ED0" w:rsidRDefault="00891ED0" w:rsidP="00801D3F">
            <w:pPr>
              <w:pStyle w:val="TableParagraph"/>
              <w:spacing w:before="78"/>
              <w:rPr>
                <w:b/>
                <w:sz w:val="16"/>
              </w:rPr>
            </w:pPr>
            <w:r>
              <w:rPr>
                <w:b/>
                <w:sz w:val="16"/>
              </w:rPr>
              <w:t>7</w:t>
            </w:r>
          </w:p>
        </w:tc>
        <w:tc>
          <w:tcPr>
            <w:tcW w:w="1400" w:type="dxa"/>
          </w:tcPr>
          <w:p w14:paraId="04DEEB71" w14:textId="77777777" w:rsidR="00891ED0" w:rsidRDefault="00891ED0" w:rsidP="00801D3F">
            <w:pPr>
              <w:pStyle w:val="TableParagraph"/>
              <w:spacing w:before="78"/>
              <w:ind w:left="650"/>
              <w:rPr>
                <w:b/>
                <w:sz w:val="16"/>
              </w:rPr>
            </w:pPr>
            <w:r>
              <w:rPr>
                <w:b/>
                <w:sz w:val="16"/>
              </w:rPr>
              <w:t>8</w:t>
            </w:r>
          </w:p>
        </w:tc>
      </w:tr>
      <w:tr w:rsidR="00891ED0" w14:paraId="43F60DD8" w14:textId="77777777" w:rsidTr="00801D3F">
        <w:trPr>
          <w:trHeight w:val="340"/>
        </w:trPr>
        <w:tc>
          <w:tcPr>
            <w:tcW w:w="1200" w:type="dxa"/>
          </w:tcPr>
          <w:p w14:paraId="152BD897" w14:textId="77777777" w:rsidR="00891ED0" w:rsidRDefault="00891ED0" w:rsidP="00801D3F">
            <w:pPr>
              <w:pStyle w:val="TableParagraph"/>
              <w:rPr>
                <w:sz w:val="16"/>
              </w:rPr>
            </w:pPr>
            <w:r>
              <w:rPr>
                <w:sz w:val="16"/>
              </w:rPr>
              <w:t>-</w:t>
            </w:r>
          </w:p>
        </w:tc>
        <w:tc>
          <w:tcPr>
            <w:tcW w:w="909" w:type="dxa"/>
          </w:tcPr>
          <w:p w14:paraId="4E20D985" w14:textId="77777777" w:rsidR="00891ED0" w:rsidRDefault="00891ED0" w:rsidP="00801D3F">
            <w:pPr>
              <w:pStyle w:val="TableParagraph"/>
              <w:ind w:left="418"/>
              <w:rPr>
                <w:sz w:val="16"/>
              </w:rPr>
            </w:pPr>
            <w:r>
              <w:rPr>
                <w:sz w:val="16"/>
              </w:rPr>
              <w:t>-</w:t>
            </w:r>
          </w:p>
        </w:tc>
        <w:tc>
          <w:tcPr>
            <w:tcW w:w="909" w:type="dxa"/>
          </w:tcPr>
          <w:p w14:paraId="5D4593CA" w14:textId="77777777" w:rsidR="00891ED0" w:rsidRDefault="00891ED0" w:rsidP="00801D3F">
            <w:pPr>
              <w:pStyle w:val="TableParagraph"/>
              <w:rPr>
                <w:sz w:val="16"/>
              </w:rPr>
            </w:pPr>
            <w:r>
              <w:rPr>
                <w:sz w:val="16"/>
              </w:rPr>
              <w:t>-</w:t>
            </w:r>
          </w:p>
        </w:tc>
        <w:tc>
          <w:tcPr>
            <w:tcW w:w="909" w:type="dxa"/>
          </w:tcPr>
          <w:p w14:paraId="5143895E" w14:textId="77777777" w:rsidR="00891ED0" w:rsidRDefault="00891ED0" w:rsidP="00801D3F">
            <w:pPr>
              <w:pStyle w:val="TableParagraph"/>
              <w:rPr>
                <w:sz w:val="16"/>
              </w:rPr>
            </w:pPr>
            <w:r>
              <w:rPr>
                <w:sz w:val="16"/>
              </w:rPr>
              <w:t>-</w:t>
            </w:r>
          </w:p>
        </w:tc>
        <w:tc>
          <w:tcPr>
            <w:tcW w:w="909" w:type="dxa"/>
          </w:tcPr>
          <w:p w14:paraId="26F9C4F3" w14:textId="77777777" w:rsidR="00891ED0" w:rsidRDefault="00891ED0" w:rsidP="00801D3F">
            <w:pPr>
              <w:pStyle w:val="TableParagraph"/>
              <w:ind w:left="418"/>
              <w:rPr>
                <w:sz w:val="16"/>
              </w:rPr>
            </w:pPr>
            <w:r>
              <w:rPr>
                <w:sz w:val="16"/>
              </w:rPr>
              <w:t>-</w:t>
            </w:r>
          </w:p>
        </w:tc>
        <w:tc>
          <w:tcPr>
            <w:tcW w:w="2000" w:type="dxa"/>
          </w:tcPr>
          <w:p w14:paraId="57056409" w14:textId="77777777" w:rsidR="00891ED0" w:rsidRDefault="00891ED0" w:rsidP="00801D3F">
            <w:pPr>
              <w:pStyle w:val="TableParagraph"/>
              <w:ind w:left="963"/>
              <w:rPr>
                <w:sz w:val="16"/>
              </w:rPr>
            </w:pPr>
            <w:r>
              <w:rPr>
                <w:sz w:val="16"/>
              </w:rPr>
              <w:t>-</w:t>
            </w:r>
          </w:p>
        </w:tc>
        <w:tc>
          <w:tcPr>
            <w:tcW w:w="1400" w:type="dxa"/>
          </w:tcPr>
          <w:p w14:paraId="04DB8B3C" w14:textId="77777777" w:rsidR="00891ED0" w:rsidRDefault="00891ED0" w:rsidP="00801D3F">
            <w:pPr>
              <w:pStyle w:val="TableParagraph"/>
              <w:rPr>
                <w:sz w:val="16"/>
              </w:rPr>
            </w:pPr>
            <w:r>
              <w:rPr>
                <w:sz w:val="16"/>
              </w:rPr>
              <w:t>-</w:t>
            </w:r>
          </w:p>
        </w:tc>
        <w:tc>
          <w:tcPr>
            <w:tcW w:w="1400" w:type="dxa"/>
          </w:tcPr>
          <w:p w14:paraId="757927BA" w14:textId="77777777" w:rsidR="00891ED0" w:rsidRDefault="00891ED0" w:rsidP="00801D3F">
            <w:pPr>
              <w:pStyle w:val="TableParagraph"/>
              <w:rPr>
                <w:sz w:val="16"/>
              </w:rPr>
            </w:pPr>
          </w:p>
        </w:tc>
      </w:tr>
    </w:tbl>
    <w:p w14:paraId="517DFA4C"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4000"/>
        <w:gridCol w:w="5038"/>
      </w:tblGrid>
      <w:tr w:rsidR="00891ED0" w:rsidRPr="00B144A9" w14:paraId="4ECBBBFD" w14:textId="77777777" w:rsidTr="00801D3F">
        <w:trPr>
          <w:trHeight w:val="1500"/>
        </w:trPr>
        <w:tc>
          <w:tcPr>
            <w:tcW w:w="9638" w:type="dxa"/>
            <w:gridSpan w:val="3"/>
          </w:tcPr>
          <w:p w14:paraId="68F825DA" w14:textId="77777777" w:rsidR="00891ED0" w:rsidRPr="00B144A9" w:rsidRDefault="00891ED0" w:rsidP="00801D3F">
            <w:pPr>
              <w:pStyle w:val="TableParagraph"/>
              <w:rPr>
                <w:sz w:val="30"/>
                <w:lang w:val="ru-RU"/>
              </w:rPr>
            </w:pPr>
          </w:p>
          <w:p w14:paraId="12D0F9C9" w14:textId="77777777" w:rsidR="00891ED0" w:rsidRPr="00B144A9" w:rsidRDefault="00891ED0" w:rsidP="00801D3F">
            <w:pPr>
              <w:pStyle w:val="TableParagraph"/>
              <w:ind w:left="244" w:right="244"/>
              <w:rPr>
                <w:b/>
                <w:sz w:val="24"/>
                <w:lang w:val="ru-RU"/>
              </w:rPr>
            </w:pPr>
            <w:r w:rsidRPr="00B144A9">
              <w:rPr>
                <w:b/>
                <w:sz w:val="24"/>
                <w:lang w:val="ru-RU"/>
              </w:rPr>
              <w:t>ОПИСАНИЕ МЕСТОПОЛОЖЕНИЯ ГРАНИЦ</w:t>
            </w:r>
          </w:p>
          <w:p w14:paraId="760B4279" w14:textId="77777777" w:rsidR="00891ED0" w:rsidRPr="00B144A9" w:rsidRDefault="00891ED0" w:rsidP="00801D3F">
            <w:pPr>
              <w:pStyle w:val="TableParagraph"/>
              <w:spacing w:before="1"/>
              <w:rPr>
                <w:lang w:val="ru-RU"/>
              </w:rPr>
            </w:pPr>
          </w:p>
          <w:p w14:paraId="29020D7A" w14:textId="77777777" w:rsidR="00891ED0" w:rsidRPr="00B144A9" w:rsidRDefault="00891ED0" w:rsidP="00801D3F">
            <w:pPr>
              <w:pStyle w:val="TableParagraph"/>
              <w:spacing w:before="1"/>
              <w:ind w:left="244" w:right="244"/>
              <w:rPr>
                <w:b/>
                <w:sz w:val="24"/>
                <w:lang w:val="ru-RU"/>
              </w:rPr>
            </w:pPr>
            <w:r w:rsidRPr="00B144A9">
              <w:rPr>
                <w:b/>
                <w:sz w:val="24"/>
                <w:lang w:val="ru-RU"/>
              </w:rPr>
              <w:t>Зона осуществления деятельности по комплексному развитию территории КРТ-6.1</w:t>
            </w:r>
          </w:p>
        </w:tc>
      </w:tr>
      <w:tr w:rsidR="00891ED0" w:rsidRPr="00B144A9" w14:paraId="52DBD28C" w14:textId="77777777" w:rsidTr="00801D3F">
        <w:trPr>
          <w:trHeight w:val="340"/>
        </w:trPr>
        <w:tc>
          <w:tcPr>
            <w:tcW w:w="9638" w:type="dxa"/>
            <w:gridSpan w:val="3"/>
          </w:tcPr>
          <w:p w14:paraId="78F7BB5D" w14:textId="77777777" w:rsidR="00891ED0" w:rsidRPr="00B144A9" w:rsidRDefault="00891ED0" w:rsidP="00801D3F">
            <w:pPr>
              <w:pStyle w:val="TableParagraph"/>
              <w:ind w:left="1951"/>
              <w:rPr>
                <w:sz w:val="16"/>
                <w:lang w:val="ru-RU"/>
              </w:rPr>
            </w:pPr>
            <w:r w:rsidRPr="00B144A9">
              <w:rPr>
                <w:sz w:val="16"/>
                <w:lang w:val="ru-RU"/>
              </w:rPr>
              <w:t>(наименование объекта, местоположение границ которого описано (далее - объект))</w:t>
            </w:r>
          </w:p>
        </w:tc>
      </w:tr>
      <w:tr w:rsidR="00891ED0" w14:paraId="0634A08B" w14:textId="77777777" w:rsidTr="00801D3F">
        <w:trPr>
          <w:trHeight w:val="440"/>
        </w:trPr>
        <w:tc>
          <w:tcPr>
            <w:tcW w:w="9638" w:type="dxa"/>
            <w:gridSpan w:val="3"/>
          </w:tcPr>
          <w:p w14:paraId="56293720" w14:textId="77777777" w:rsidR="00891ED0" w:rsidRDefault="00891ED0" w:rsidP="00801D3F">
            <w:pPr>
              <w:pStyle w:val="TableParagraph"/>
              <w:spacing w:before="80"/>
              <w:ind w:left="244" w:right="244"/>
              <w:rPr>
                <w:b/>
                <w:sz w:val="24"/>
              </w:rPr>
            </w:pPr>
            <w:proofErr w:type="spellStart"/>
            <w:r>
              <w:rPr>
                <w:b/>
                <w:sz w:val="24"/>
              </w:rPr>
              <w:t>Раздел</w:t>
            </w:r>
            <w:proofErr w:type="spellEnd"/>
            <w:r>
              <w:rPr>
                <w:b/>
                <w:sz w:val="24"/>
              </w:rPr>
              <w:t xml:space="preserve"> 1</w:t>
            </w:r>
          </w:p>
        </w:tc>
      </w:tr>
      <w:tr w:rsidR="00891ED0" w14:paraId="09ADCF34" w14:textId="77777777" w:rsidTr="00801D3F">
        <w:trPr>
          <w:trHeight w:val="480"/>
        </w:trPr>
        <w:tc>
          <w:tcPr>
            <w:tcW w:w="9638" w:type="dxa"/>
            <w:gridSpan w:val="3"/>
            <w:tcBorders>
              <w:bottom w:val="single" w:sz="12" w:space="0" w:color="000000"/>
            </w:tcBorders>
          </w:tcPr>
          <w:p w14:paraId="2BFFA6C6" w14:textId="77777777" w:rsidR="00891ED0" w:rsidRDefault="00891ED0" w:rsidP="00801D3F">
            <w:pPr>
              <w:pStyle w:val="TableParagraph"/>
              <w:spacing w:before="78"/>
              <w:ind w:left="244" w:right="244"/>
              <w:rPr>
                <w:b/>
                <w:sz w:val="28"/>
              </w:rPr>
            </w:pPr>
            <w:proofErr w:type="spellStart"/>
            <w:r>
              <w:rPr>
                <w:b/>
                <w:sz w:val="28"/>
              </w:rPr>
              <w:t>Сведения</w:t>
            </w:r>
            <w:proofErr w:type="spellEnd"/>
            <w:r>
              <w:rPr>
                <w:b/>
                <w:sz w:val="28"/>
              </w:rPr>
              <w:t xml:space="preserve"> </w:t>
            </w:r>
            <w:proofErr w:type="spellStart"/>
            <w:r>
              <w:rPr>
                <w:b/>
                <w:sz w:val="28"/>
              </w:rPr>
              <w:t>об</w:t>
            </w:r>
            <w:proofErr w:type="spellEnd"/>
            <w:r>
              <w:rPr>
                <w:b/>
                <w:sz w:val="28"/>
              </w:rPr>
              <w:t xml:space="preserve"> </w:t>
            </w:r>
            <w:proofErr w:type="spellStart"/>
            <w:r>
              <w:rPr>
                <w:b/>
                <w:sz w:val="28"/>
              </w:rPr>
              <w:t>объекте</w:t>
            </w:r>
            <w:proofErr w:type="spellEnd"/>
          </w:p>
        </w:tc>
      </w:tr>
      <w:tr w:rsidR="00891ED0" w14:paraId="363F2406" w14:textId="77777777" w:rsidTr="00801D3F">
        <w:trPr>
          <w:trHeight w:val="660"/>
        </w:trPr>
        <w:tc>
          <w:tcPr>
            <w:tcW w:w="600" w:type="dxa"/>
            <w:tcBorders>
              <w:top w:val="single" w:sz="12" w:space="0" w:color="000000"/>
            </w:tcBorders>
          </w:tcPr>
          <w:p w14:paraId="6BF2A620" w14:textId="77777777" w:rsidR="00891ED0" w:rsidRDefault="00891ED0" w:rsidP="00801D3F">
            <w:pPr>
              <w:pStyle w:val="TableParagraph"/>
              <w:spacing w:before="85" w:line="230" w:lineRule="auto"/>
              <w:ind w:left="132" w:right="113" w:firstLine="46"/>
              <w:rPr>
                <w:b/>
              </w:rPr>
            </w:pPr>
            <w:r>
              <w:rPr>
                <w:b/>
              </w:rPr>
              <w:t>№ п/п</w:t>
            </w:r>
          </w:p>
        </w:tc>
        <w:tc>
          <w:tcPr>
            <w:tcW w:w="4000" w:type="dxa"/>
            <w:tcBorders>
              <w:top w:val="single" w:sz="12" w:space="0" w:color="000000"/>
            </w:tcBorders>
          </w:tcPr>
          <w:p w14:paraId="56DC0838" w14:textId="77777777" w:rsidR="00891ED0" w:rsidRDefault="00891ED0" w:rsidP="00801D3F">
            <w:pPr>
              <w:pStyle w:val="TableParagraph"/>
              <w:spacing w:before="197"/>
              <w:ind w:left="712" w:right="712"/>
              <w:rPr>
                <w:b/>
              </w:rPr>
            </w:pPr>
            <w:proofErr w:type="spellStart"/>
            <w:r>
              <w:rPr>
                <w:b/>
              </w:rPr>
              <w:t>Характеристики</w:t>
            </w:r>
            <w:proofErr w:type="spellEnd"/>
            <w:r>
              <w:rPr>
                <w:b/>
              </w:rPr>
              <w:t xml:space="preserve"> </w:t>
            </w:r>
            <w:proofErr w:type="spellStart"/>
            <w:r>
              <w:rPr>
                <w:b/>
              </w:rPr>
              <w:t>объекта</w:t>
            </w:r>
            <w:proofErr w:type="spellEnd"/>
          </w:p>
        </w:tc>
        <w:tc>
          <w:tcPr>
            <w:tcW w:w="5038" w:type="dxa"/>
            <w:tcBorders>
              <w:top w:val="single" w:sz="12" w:space="0" w:color="000000"/>
            </w:tcBorders>
          </w:tcPr>
          <w:p w14:paraId="52342A14" w14:textId="77777777" w:rsidR="00891ED0" w:rsidRDefault="00891ED0" w:rsidP="00801D3F">
            <w:pPr>
              <w:pStyle w:val="TableParagraph"/>
              <w:spacing w:before="197"/>
              <w:ind w:left="1243"/>
              <w:rPr>
                <w:b/>
              </w:rPr>
            </w:pPr>
            <w:proofErr w:type="spellStart"/>
            <w:r>
              <w:rPr>
                <w:b/>
              </w:rPr>
              <w:t>Описание</w:t>
            </w:r>
            <w:proofErr w:type="spellEnd"/>
            <w:r>
              <w:rPr>
                <w:b/>
              </w:rPr>
              <w:t xml:space="preserve"> </w:t>
            </w:r>
            <w:proofErr w:type="spellStart"/>
            <w:r>
              <w:rPr>
                <w:b/>
              </w:rPr>
              <w:t>характеристик</w:t>
            </w:r>
            <w:proofErr w:type="spellEnd"/>
          </w:p>
        </w:tc>
      </w:tr>
      <w:tr w:rsidR="00891ED0" w14:paraId="5B6569A6" w14:textId="77777777" w:rsidTr="00801D3F">
        <w:trPr>
          <w:trHeight w:val="420"/>
        </w:trPr>
        <w:tc>
          <w:tcPr>
            <w:tcW w:w="600" w:type="dxa"/>
          </w:tcPr>
          <w:p w14:paraId="2F55BD18" w14:textId="77777777" w:rsidR="00891ED0" w:rsidRDefault="00891ED0" w:rsidP="00801D3F">
            <w:pPr>
              <w:pStyle w:val="TableParagraph"/>
              <w:spacing w:before="80"/>
              <w:rPr>
                <w:b/>
              </w:rPr>
            </w:pPr>
            <w:r>
              <w:rPr>
                <w:b/>
              </w:rPr>
              <w:t>1</w:t>
            </w:r>
          </w:p>
        </w:tc>
        <w:tc>
          <w:tcPr>
            <w:tcW w:w="4000" w:type="dxa"/>
          </w:tcPr>
          <w:p w14:paraId="0743FD11" w14:textId="77777777" w:rsidR="00891ED0" w:rsidRDefault="00891ED0" w:rsidP="00801D3F">
            <w:pPr>
              <w:pStyle w:val="TableParagraph"/>
              <w:spacing w:before="80"/>
              <w:rPr>
                <w:b/>
              </w:rPr>
            </w:pPr>
            <w:r>
              <w:rPr>
                <w:b/>
              </w:rPr>
              <w:t>2</w:t>
            </w:r>
          </w:p>
        </w:tc>
        <w:tc>
          <w:tcPr>
            <w:tcW w:w="5038" w:type="dxa"/>
          </w:tcPr>
          <w:p w14:paraId="56502341" w14:textId="77777777" w:rsidR="00891ED0" w:rsidRDefault="00891ED0" w:rsidP="00801D3F">
            <w:pPr>
              <w:pStyle w:val="TableParagraph"/>
              <w:spacing w:before="80"/>
              <w:rPr>
                <w:b/>
              </w:rPr>
            </w:pPr>
            <w:r>
              <w:rPr>
                <w:b/>
              </w:rPr>
              <w:t>3</w:t>
            </w:r>
          </w:p>
        </w:tc>
      </w:tr>
      <w:tr w:rsidR="00891ED0" w:rsidRPr="00B144A9" w14:paraId="4F2B6A59" w14:textId="77777777" w:rsidTr="00801D3F">
        <w:trPr>
          <w:trHeight w:val="420"/>
        </w:trPr>
        <w:tc>
          <w:tcPr>
            <w:tcW w:w="600" w:type="dxa"/>
          </w:tcPr>
          <w:p w14:paraId="5C92FADE" w14:textId="77777777" w:rsidR="00891ED0" w:rsidRDefault="00891ED0" w:rsidP="00801D3F">
            <w:pPr>
              <w:pStyle w:val="TableParagraph"/>
              <w:spacing w:before="80"/>
              <w:ind w:left="187" w:right="187"/>
            </w:pPr>
            <w:r>
              <w:t>1.</w:t>
            </w:r>
          </w:p>
        </w:tc>
        <w:tc>
          <w:tcPr>
            <w:tcW w:w="4000" w:type="dxa"/>
          </w:tcPr>
          <w:p w14:paraId="0DAEF044" w14:textId="77777777" w:rsidR="00891ED0" w:rsidRDefault="00891ED0" w:rsidP="00801D3F">
            <w:pPr>
              <w:pStyle w:val="TableParagraph"/>
              <w:spacing w:before="80"/>
              <w:ind w:left="712" w:right="712"/>
            </w:pPr>
            <w:proofErr w:type="spellStart"/>
            <w:r>
              <w:t>Местоположение</w:t>
            </w:r>
            <w:proofErr w:type="spellEnd"/>
            <w:r>
              <w:t xml:space="preserve"> </w:t>
            </w:r>
            <w:proofErr w:type="spellStart"/>
            <w:r>
              <w:t>объекта</w:t>
            </w:r>
            <w:proofErr w:type="spellEnd"/>
          </w:p>
        </w:tc>
        <w:tc>
          <w:tcPr>
            <w:tcW w:w="5038" w:type="dxa"/>
          </w:tcPr>
          <w:p w14:paraId="0B441D79" w14:textId="77777777" w:rsidR="00891ED0" w:rsidRPr="00B144A9" w:rsidRDefault="00891ED0" w:rsidP="00801D3F">
            <w:pPr>
              <w:pStyle w:val="TableParagraph"/>
              <w:spacing w:before="80"/>
              <w:ind w:left="90"/>
              <w:rPr>
                <w:lang w:val="ru-RU"/>
              </w:rPr>
            </w:pPr>
            <w:r w:rsidRPr="00B144A9">
              <w:rPr>
                <w:lang w:val="ru-RU"/>
              </w:rPr>
              <w:t>Московская область, городской округ Реутов</w:t>
            </w:r>
          </w:p>
        </w:tc>
      </w:tr>
      <w:tr w:rsidR="00891ED0" w14:paraId="57DF9449" w14:textId="77777777" w:rsidTr="00801D3F">
        <w:trPr>
          <w:trHeight w:val="1140"/>
        </w:trPr>
        <w:tc>
          <w:tcPr>
            <w:tcW w:w="600" w:type="dxa"/>
          </w:tcPr>
          <w:p w14:paraId="4F9BA56F" w14:textId="77777777" w:rsidR="00891ED0" w:rsidRPr="00B144A9" w:rsidRDefault="00891ED0" w:rsidP="00801D3F">
            <w:pPr>
              <w:pStyle w:val="TableParagraph"/>
              <w:rPr>
                <w:sz w:val="24"/>
                <w:lang w:val="ru-RU"/>
              </w:rPr>
            </w:pPr>
          </w:p>
          <w:p w14:paraId="212669A5" w14:textId="77777777" w:rsidR="00891ED0" w:rsidRDefault="00891ED0" w:rsidP="00801D3F">
            <w:pPr>
              <w:pStyle w:val="TableParagraph"/>
              <w:spacing w:before="170"/>
              <w:ind w:left="187" w:right="187"/>
            </w:pPr>
            <w:r>
              <w:t>2.</w:t>
            </w:r>
          </w:p>
        </w:tc>
        <w:tc>
          <w:tcPr>
            <w:tcW w:w="4000" w:type="dxa"/>
          </w:tcPr>
          <w:p w14:paraId="59AF9C02" w14:textId="77777777" w:rsidR="00891ED0" w:rsidRPr="00B144A9" w:rsidRDefault="00891ED0" w:rsidP="00801D3F">
            <w:pPr>
              <w:pStyle w:val="TableParagraph"/>
              <w:spacing w:before="90" w:line="230" w:lineRule="auto"/>
              <w:ind w:left="712" w:right="655"/>
              <w:rPr>
                <w:lang w:val="ru-RU"/>
              </w:rPr>
            </w:pPr>
            <w:r w:rsidRPr="00B144A9">
              <w:rPr>
                <w:lang w:val="ru-RU"/>
              </w:rPr>
              <w:t>Площадь объекта +/- величина</w:t>
            </w:r>
          </w:p>
          <w:p w14:paraId="4100D3FD" w14:textId="77777777" w:rsidR="00891ED0" w:rsidRPr="00B144A9" w:rsidRDefault="00891ED0" w:rsidP="00801D3F">
            <w:pPr>
              <w:pStyle w:val="TableParagraph"/>
              <w:spacing w:line="230" w:lineRule="auto"/>
              <w:ind w:left="712" w:right="655"/>
              <w:rPr>
                <w:lang w:val="ru-RU"/>
              </w:rPr>
            </w:pPr>
            <w:r w:rsidRPr="00B144A9">
              <w:rPr>
                <w:lang w:val="ru-RU"/>
              </w:rPr>
              <w:t>погрешности определения площади (Р +/- Дельта Р)</w:t>
            </w:r>
          </w:p>
        </w:tc>
        <w:tc>
          <w:tcPr>
            <w:tcW w:w="5038" w:type="dxa"/>
          </w:tcPr>
          <w:p w14:paraId="57D173E4" w14:textId="77777777" w:rsidR="00891ED0" w:rsidRPr="00B144A9" w:rsidRDefault="00891ED0" w:rsidP="00801D3F">
            <w:pPr>
              <w:pStyle w:val="TableParagraph"/>
              <w:rPr>
                <w:sz w:val="24"/>
                <w:lang w:val="ru-RU"/>
              </w:rPr>
            </w:pPr>
          </w:p>
          <w:p w14:paraId="1957C9A6" w14:textId="77777777" w:rsidR="00891ED0" w:rsidRDefault="00891ED0" w:rsidP="00801D3F">
            <w:pPr>
              <w:pStyle w:val="TableParagraph"/>
              <w:spacing w:before="170"/>
              <w:ind w:left="90"/>
            </w:pPr>
            <w:r>
              <w:t xml:space="preserve">11201 </w:t>
            </w:r>
            <w:proofErr w:type="spellStart"/>
            <w:r>
              <w:t>кв</w:t>
            </w:r>
            <w:proofErr w:type="spellEnd"/>
            <w:r>
              <w:t xml:space="preserve">. м ± 37 </w:t>
            </w:r>
            <w:proofErr w:type="spellStart"/>
            <w:r>
              <w:t>кв</w:t>
            </w:r>
            <w:proofErr w:type="spellEnd"/>
            <w:r>
              <w:t>. м</w:t>
            </w:r>
          </w:p>
        </w:tc>
      </w:tr>
      <w:tr w:rsidR="00891ED0" w14:paraId="03A607D8" w14:textId="77777777" w:rsidTr="00801D3F">
        <w:trPr>
          <w:trHeight w:val="420"/>
        </w:trPr>
        <w:tc>
          <w:tcPr>
            <w:tcW w:w="600" w:type="dxa"/>
          </w:tcPr>
          <w:p w14:paraId="37488A17" w14:textId="77777777" w:rsidR="00891ED0" w:rsidRDefault="00891ED0" w:rsidP="00801D3F">
            <w:pPr>
              <w:pStyle w:val="TableParagraph"/>
              <w:spacing w:before="80"/>
              <w:ind w:left="187" w:right="187"/>
            </w:pPr>
            <w:r>
              <w:t>3.</w:t>
            </w:r>
          </w:p>
        </w:tc>
        <w:tc>
          <w:tcPr>
            <w:tcW w:w="4000" w:type="dxa"/>
          </w:tcPr>
          <w:p w14:paraId="74E65876" w14:textId="77777777" w:rsidR="00891ED0" w:rsidRDefault="00891ED0" w:rsidP="00801D3F">
            <w:pPr>
              <w:pStyle w:val="TableParagraph"/>
              <w:spacing w:before="80"/>
              <w:ind w:left="547" w:right="547"/>
            </w:pPr>
            <w:proofErr w:type="spellStart"/>
            <w:r>
              <w:t>Иные</w:t>
            </w:r>
            <w:proofErr w:type="spellEnd"/>
            <w:r>
              <w:t xml:space="preserve"> </w:t>
            </w:r>
            <w:proofErr w:type="spellStart"/>
            <w:r>
              <w:t>характеристики</w:t>
            </w:r>
            <w:proofErr w:type="spellEnd"/>
            <w:r>
              <w:t xml:space="preserve"> </w:t>
            </w:r>
            <w:proofErr w:type="spellStart"/>
            <w:r>
              <w:t>объекта</w:t>
            </w:r>
            <w:proofErr w:type="spellEnd"/>
          </w:p>
        </w:tc>
        <w:tc>
          <w:tcPr>
            <w:tcW w:w="5038" w:type="dxa"/>
          </w:tcPr>
          <w:p w14:paraId="43DCAB57" w14:textId="77777777" w:rsidR="00891ED0" w:rsidRDefault="00891ED0" w:rsidP="00801D3F">
            <w:pPr>
              <w:pStyle w:val="TableParagraph"/>
              <w:spacing w:before="80"/>
              <w:ind w:left="90"/>
            </w:pPr>
            <w:proofErr w:type="spellStart"/>
            <w:r>
              <w:t>Предельное</w:t>
            </w:r>
            <w:proofErr w:type="spellEnd"/>
            <w:r>
              <w:t xml:space="preserve"> </w:t>
            </w:r>
            <w:proofErr w:type="spellStart"/>
            <w:r>
              <w:t>количество</w:t>
            </w:r>
            <w:proofErr w:type="spellEnd"/>
            <w:r>
              <w:t xml:space="preserve"> </w:t>
            </w:r>
            <w:proofErr w:type="spellStart"/>
            <w:r>
              <w:t>этажей</w:t>
            </w:r>
            <w:proofErr w:type="spellEnd"/>
            <w:r>
              <w:t xml:space="preserve">: 29 </w:t>
            </w:r>
            <w:proofErr w:type="spellStart"/>
            <w:r>
              <w:t>эт</w:t>
            </w:r>
            <w:proofErr w:type="spellEnd"/>
          </w:p>
        </w:tc>
      </w:tr>
    </w:tbl>
    <w:p w14:paraId="138797C7" w14:textId="77777777" w:rsidR="00891ED0" w:rsidRDefault="00891ED0" w:rsidP="00891ED0">
      <w:p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819"/>
        <w:gridCol w:w="1819"/>
        <w:gridCol w:w="2000"/>
        <w:gridCol w:w="1400"/>
        <w:gridCol w:w="1400"/>
      </w:tblGrid>
      <w:tr w:rsidR="00891ED0" w14:paraId="63C0E66D" w14:textId="77777777" w:rsidTr="00801D3F">
        <w:trPr>
          <w:trHeight w:val="440"/>
        </w:trPr>
        <w:tc>
          <w:tcPr>
            <w:tcW w:w="9638" w:type="dxa"/>
            <w:gridSpan w:val="6"/>
          </w:tcPr>
          <w:p w14:paraId="53D66A82"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2</w:t>
            </w:r>
          </w:p>
        </w:tc>
      </w:tr>
      <w:tr w:rsidR="00891ED0" w:rsidRPr="00B144A9" w14:paraId="2016C1CF" w14:textId="77777777" w:rsidTr="00801D3F">
        <w:trPr>
          <w:trHeight w:val="420"/>
        </w:trPr>
        <w:tc>
          <w:tcPr>
            <w:tcW w:w="9638" w:type="dxa"/>
            <w:gridSpan w:val="6"/>
          </w:tcPr>
          <w:p w14:paraId="7A54BE55" w14:textId="77777777" w:rsidR="00891ED0" w:rsidRPr="00B144A9" w:rsidRDefault="00891ED0" w:rsidP="00801D3F">
            <w:pPr>
              <w:pStyle w:val="TableParagraph"/>
              <w:spacing w:before="80"/>
              <w:ind w:left="2708"/>
              <w:rPr>
                <w:lang w:val="ru-RU"/>
              </w:rPr>
            </w:pPr>
            <w:r w:rsidRPr="00B144A9">
              <w:rPr>
                <w:lang w:val="ru-RU"/>
              </w:rPr>
              <w:t>Сведения о местоположении границ объекта</w:t>
            </w:r>
          </w:p>
        </w:tc>
      </w:tr>
      <w:tr w:rsidR="00891ED0" w14:paraId="78BDF0F6" w14:textId="77777777" w:rsidTr="00801D3F">
        <w:trPr>
          <w:trHeight w:val="420"/>
        </w:trPr>
        <w:tc>
          <w:tcPr>
            <w:tcW w:w="9638" w:type="dxa"/>
            <w:gridSpan w:val="6"/>
          </w:tcPr>
          <w:p w14:paraId="2415F0A7" w14:textId="77777777" w:rsidR="00891ED0" w:rsidRDefault="00891ED0" w:rsidP="00801D3F">
            <w:pPr>
              <w:pStyle w:val="TableParagraph"/>
              <w:spacing w:before="80"/>
              <w:ind w:left="90"/>
            </w:pPr>
            <w:r>
              <w:t xml:space="preserve">1. </w:t>
            </w:r>
            <w:proofErr w:type="spellStart"/>
            <w:r>
              <w:t>Система</w:t>
            </w:r>
            <w:proofErr w:type="spellEnd"/>
            <w:r>
              <w:t xml:space="preserve"> </w:t>
            </w:r>
            <w:proofErr w:type="spellStart"/>
            <w:r>
              <w:t>координат</w:t>
            </w:r>
            <w:proofErr w:type="spellEnd"/>
            <w:r>
              <w:t xml:space="preserve"> МСК-50, </w:t>
            </w:r>
            <w:proofErr w:type="spellStart"/>
            <w:r>
              <w:t>зона</w:t>
            </w:r>
            <w:proofErr w:type="spellEnd"/>
            <w:r>
              <w:t xml:space="preserve"> 2</w:t>
            </w:r>
          </w:p>
        </w:tc>
      </w:tr>
      <w:tr w:rsidR="00891ED0" w:rsidRPr="00B144A9" w14:paraId="7671590C" w14:textId="77777777" w:rsidTr="00801D3F">
        <w:trPr>
          <w:trHeight w:val="420"/>
        </w:trPr>
        <w:tc>
          <w:tcPr>
            <w:tcW w:w="9638" w:type="dxa"/>
            <w:gridSpan w:val="6"/>
          </w:tcPr>
          <w:p w14:paraId="29D1F359" w14:textId="77777777" w:rsidR="00891ED0" w:rsidRPr="00B144A9" w:rsidRDefault="00891ED0" w:rsidP="00801D3F">
            <w:pPr>
              <w:pStyle w:val="TableParagraph"/>
              <w:spacing w:before="80"/>
              <w:ind w:left="90"/>
              <w:rPr>
                <w:lang w:val="ru-RU"/>
              </w:rPr>
            </w:pPr>
            <w:r w:rsidRPr="00B144A9">
              <w:rPr>
                <w:lang w:val="ru-RU"/>
              </w:rPr>
              <w:t>2. Сведения о характерных точках границ объекта</w:t>
            </w:r>
          </w:p>
        </w:tc>
      </w:tr>
      <w:tr w:rsidR="00891ED0" w:rsidRPr="00B144A9" w14:paraId="6CA206C6" w14:textId="77777777" w:rsidTr="00801D3F">
        <w:trPr>
          <w:trHeight w:val="660"/>
        </w:trPr>
        <w:tc>
          <w:tcPr>
            <w:tcW w:w="1200" w:type="dxa"/>
            <w:vMerge w:val="restart"/>
            <w:tcBorders>
              <w:bottom w:val="single" w:sz="12" w:space="0" w:color="000000"/>
            </w:tcBorders>
          </w:tcPr>
          <w:p w14:paraId="757218A4" w14:textId="77777777" w:rsidR="00891ED0" w:rsidRPr="00B144A9" w:rsidRDefault="00891ED0" w:rsidP="00801D3F">
            <w:pPr>
              <w:pStyle w:val="TableParagraph"/>
              <w:rPr>
                <w:sz w:val="18"/>
                <w:lang w:val="ru-RU"/>
              </w:rPr>
            </w:pPr>
          </w:p>
          <w:p w14:paraId="35285260" w14:textId="77777777" w:rsidR="00891ED0" w:rsidRPr="00B144A9" w:rsidRDefault="00891ED0" w:rsidP="00801D3F">
            <w:pPr>
              <w:pStyle w:val="TableParagraph"/>
              <w:spacing w:before="2"/>
              <w:rPr>
                <w:sz w:val="15"/>
                <w:lang w:val="ru-RU"/>
              </w:rPr>
            </w:pPr>
          </w:p>
          <w:p w14:paraId="66ECFE05"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2CD9FB28" w14:textId="77777777" w:rsidR="00891ED0" w:rsidRDefault="00891ED0" w:rsidP="00801D3F">
            <w:pPr>
              <w:pStyle w:val="TableParagraph"/>
              <w:spacing w:before="1"/>
              <w:rPr>
                <w:sz w:val="21"/>
              </w:rPr>
            </w:pPr>
          </w:p>
          <w:p w14:paraId="4184F23E"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Borders>
              <w:bottom w:val="single" w:sz="12" w:space="0" w:color="000000"/>
            </w:tcBorders>
          </w:tcPr>
          <w:p w14:paraId="244DFDA8" w14:textId="77777777" w:rsidR="00891ED0" w:rsidRPr="00B144A9" w:rsidRDefault="00891ED0" w:rsidP="00801D3F">
            <w:pPr>
              <w:pStyle w:val="TableParagraph"/>
              <w:rPr>
                <w:sz w:val="18"/>
                <w:lang w:val="ru-RU"/>
              </w:rPr>
            </w:pPr>
          </w:p>
          <w:p w14:paraId="5F08D44C" w14:textId="77777777" w:rsidR="00891ED0" w:rsidRPr="00B144A9" w:rsidRDefault="00891ED0" w:rsidP="00801D3F">
            <w:pPr>
              <w:pStyle w:val="TableParagraph"/>
              <w:spacing w:before="2"/>
              <w:rPr>
                <w:sz w:val="15"/>
                <w:lang w:val="ru-RU"/>
              </w:rPr>
            </w:pPr>
          </w:p>
          <w:p w14:paraId="70C53F46"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Borders>
              <w:bottom w:val="single" w:sz="12" w:space="0" w:color="000000"/>
            </w:tcBorders>
          </w:tcPr>
          <w:p w14:paraId="5A194E33"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Borders>
              <w:bottom w:val="single" w:sz="12" w:space="0" w:color="000000"/>
            </w:tcBorders>
          </w:tcPr>
          <w:p w14:paraId="17D9D86A" w14:textId="77777777" w:rsidR="00891ED0" w:rsidRPr="00B144A9" w:rsidRDefault="00891ED0" w:rsidP="00801D3F">
            <w:pPr>
              <w:pStyle w:val="TableParagraph"/>
              <w:spacing w:before="9"/>
              <w:rPr>
                <w:sz w:val="17"/>
                <w:lang w:val="ru-RU"/>
              </w:rPr>
            </w:pPr>
          </w:p>
          <w:p w14:paraId="1B5024D7"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49AB9FEA" w14:textId="77777777" w:rsidTr="00801D3F">
        <w:trPr>
          <w:trHeight w:val="580"/>
        </w:trPr>
        <w:tc>
          <w:tcPr>
            <w:tcW w:w="1200" w:type="dxa"/>
            <w:vMerge/>
            <w:tcBorders>
              <w:top w:val="nil"/>
              <w:bottom w:val="single" w:sz="12" w:space="0" w:color="000000"/>
            </w:tcBorders>
          </w:tcPr>
          <w:p w14:paraId="1EEABC63" w14:textId="77777777" w:rsidR="00891ED0" w:rsidRPr="00B144A9" w:rsidRDefault="00891ED0" w:rsidP="00801D3F">
            <w:pPr>
              <w:rPr>
                <w:sz w:val="2"/>
                <w:szCs w:val="2"/>
                <w:lang w:val="ru-RU"/>
              </w:rPr>
            </w:pPr>
          </w:p>
        </w:tc>
        <w:tc>
          <w:tcPr>
            <w:tcW w:w="1819" w:type="dxa"/>
            <w:tcBorders>
              <w:bottom w:val="single" w:sz="12" w:space="0" w:color="000000"/>
            </w:tcBorders>
          </w:tcPr>
          <w:p w14:paraId="2E49EF84" w14:textId="77777777" w:rsidR="00891ED0" w:rsidRPr="00B144A9" w:rsidRDefault="00891ED0" w:rsidP="00801D3F">
            <w:pPr>
              <w:pStyle w:val="TableParagraph"/>
              <w:spacing w:before="2"/>
              <w:rPr>
                <w:sz w:val="17"/>
                <w:lang w:val="ru-RU"/>
              </w:rPr>
            </w:pPr>
          </w:p>
          <w:p w14:paraId="657674B7" w14:textId="77777777" w:rsidR="00891ED0" w:rsidRDefault="00891ED0" w:rsidP="00801D3F">
            <w:pPr>
              <w:pStyle w:val="TableParagraph"/>
              <w:rPr>
                <w:b/>
                <w:sz w:val="16"/>
              </w:rPr>
            </w:pPr>
            <w:r>
              <w:rPr>
                <w:b/>
                <w:sz w:val="16"/>
              </w:rPr>
              <w:t>X</w:t>
            </w:r>
          </w:p>
        </w:tc>
        <w:tc>
          <w:tcPr>
            <w:tcW w:w="1819" w:type="dxa"/>
            <w:tcBorders>
              <w:bottom w:val="single" w:sz="12" w:space="0" w:color="000000"/>
            </w:tcBorders>
          </w:tcPr>
          <w:p w14:paraId="0C68818D" w14:textId="77777777" w:rsidR="00891ED0" w:rsidRDefault="00891ED0" w:rsidP="00801D3F">
            <w:pPr>
              <w:pStyle w:val="TableParagraph"/>
              <w:spacing w:before="2"/>
              <w:rPr>
                <w:sz w:val="17"/>
              </w:rPr>
            </w:pPr>
          </w:p>
          <w:p w14:paraId="203EB55F" w14:textId="77777777" w:rsidR="00891ED0" w:rsidRDefault="00891ED0" w:rsidP="00801D3F">
            <w:pPr>
              <w:pStyle w:val="TableParagraph"/>
              <w:rPr>
                <w:b/>
                <w:sz w:val="16"/>
              </w:rPr>
            </w:pPr>
            <w:r>
              <w:rPr>
                <w:b/>
                <w:sz w:val="16"/>
              </w:rPr>
              <w:t>Y</w:t>
            </w:r>
          </w:p>
        </w:tc>
        <w:tc>
          <w:tcPr>
            <w:tcW w:w="2000" w:type="dxa"/>
            <w:vMerge/>
            <w:tcBorders>
              <w:top w:val="nil"/>
              <w:bottom w:val="single" w:sz="12" w:space="0" w:color="000000"/>
            </w:tcBorders>
          </w:tcPr>
          <w:p w14:paraId="20C0CB5D" w14:textId="77777777" w:rsidR="00891ED0" w:rsidRDefault="00891ED0" w:rsidP="00801D3F">
            <w:pPr>
              <w:rPr>
                <w:sz w:val="2"/>
                <w:szCs w:val="2"/>
              </w:rPr>
            </w:pPr>
          </w:p>
        </w:tc>
        <w:tc>
          <w:tcPr>
            <w:tcW w:w="1400" w:type="dxa"/>
            <w:vMerge/>
            <w:tcBorders>
              <w:top w:val="nil"/>
              <w:bottom w:val="single" w:sz="12" w:space="0" w:color="000000"/>
            </w:tcBorders>
          </w:tcPr>
          <w:p w14:paraId="1F467E10" w14:textId="77777777" w:rsidR="00891ED0" w:rsidRDefault="00891ED0" w:rsidP="00801D3F">
            <w:pPr>
              <w:rPr>
                <w:sz w:val="2"/>
                <w:szCs w:val="2"/>
              </w:rPr>
            </w:pPr>
          </w:p>
        </w:tc>
        <w:tc>
          <w:tcPr>
            <w:tcW w:w="1400" w:type="dxa"/>
            <w:vMerge/>
            <w:tcBorders>
              <w:top w:val="nil"/>
              <w:bottom w:val="single" w:sz="12" w:space="0" w:color="000000"/>
            </w:tcBorders>
          </w:tcPr>
          <w:p w14:paraId="6E5EE607" w14:textId="77777777" w:rsidR="00891ED0" w:rsidRDefault="00891ED0" w:rsidP="00801D3F">
            <w:pPr>
              <w:rPr>
                <w:sz w:val="2"/>
                <w:szCs w:val="2"/>
              </w:rPr>
            </w:pPr>
          </w:p>
        </w:tc>
      </w:tr>
      <w:tr w:rsidR="00891ED0" w14:paraId="0B7E6BC5" w14:textId="77777777" w:rsidTr="00801D3F">
        <w:trPr>
          <w:trHeight w:val="340"/>
        </w:trPr>
        <w:tc>
          <w:tcPr>
            <w:tcW w:w="1200" w:type="dxa"/>
            <w:tcBorders>
              <w:top w:val="single" w:sz="12" w:space="0" w:color="000000"/>
            </w:tcBorders>
          </w:tcPr>
          <w:p w14:paraId="5822BA22" w14:textId="77777777" w:rsidR="00891ED0" w:rsidRDefault="00891ED0" w:rsidP="00801D3F">
            <w:pPr>
              <w:pStyle w:val="TableParagraph"/>
              <w:spacing w:before="78"/>
              <w:rPr>
                <w:b/>
                <w:sz w:val="16"/>
              </w:rPr>
            </w:pPr>
            <w:r>
              <w:rPr>
                <w:b/>
                <w:sz w:val="16"/>
              </w:rPr>
              <w:t>1</w:t>
            </w:r>
          </w:p>
        </w:tc>
        <w:tc>
          <w:tcPr>
            <w:tcW w:w="1819" w:type="dxa"/>
            <w:tcBorders>
              <w:top w:val="single" w:sz="12" w:space="0" w:color="000000"/>
            </w:tcBorders>
          </w:tcPr>
          <w:p w14:paraId="474B9A4B" w14:textId="77777777" w:rsidR="00891ED0" w:rsidRDefault="00891ED0" w:rsidP="00801D3F">
            <w:pPr>
              <w:pStyle w:val="TableParagraph"/>
              <w:spacing w:before="78"/>
              <w:rPr>
                <w:b/>
                <w:sz w:val="16"/>
              </w:rPr>
            </w:pPr>
            <w:r>
              <w:rPr>
                <w:b/>
                <w:sz w:val="16"/>
              </w:rPr>
              <w:t>2</w:t>
            </w:r>
          </w:p>
        </w:tc>
        <w:tc>
          <w:tcPr>
            <w:tcW w:w="1819" w:type="dxa"/>
            <w:tcBorders>
              <w:top w:val="single" w:sz="12" w:space="0" w:color="000000"/>
            </w:tcBorders>
          </w:tcPr>
          <w:p w14:paraId="3A6B1752" w14:textId="77777777" w:rsidR="00891ED0" w:rsidRDefault="00891ED0" w:rsidP="00801D3F">
            <w:pPr>
              <w:pStyle w:val="TableParagraph"/>
              <w:spacing w:before="78"/>
              <w:rPr>
                <w:b/>
                <w:sz w:val="16"/>
              </w:rPr>
            </w:pPr>
            <w:r>
              <w:rPr>
                <w:b/>
                <w:sz w:val="16"/>
              </w:rPr>
              <w:t>3</w:t>
            </w:r>
          </w:p>
        </w:tc>
        <w:tc>
          <w:tcPr>
            <w:tcW w:w="2000" w:type="dxa"/>
            <w:tcBorders>
              <w:top w:val="single" w:sz="12" w:space="0" w:color="000000"/>
            </w:tcBorders>
          </w:tcPr>
          <w:p w14:paraId="396A8A18" w14:textId="77777777" w:rsidR="00891ED0" w:rsidRDefault="00891ED0" w:rsidP="00801D3F">
            <w:pPr>
              <w:pStyle w:val="TableParagraph"/>
              <w:spacing w:before="78"/>
              <w:rPr>
                <w:b/>
                <w:sz w:val="16"/>
              </w:rPr>
            </w:pPr>
            <w:r>
              <w:rPr>
                <w:b/>
                <w:sz w:val="16"/>
              </w:rPr>
              <w:t>4</w:t>
            </w:r>
          </w:p>
        </w:tc>
        <w:tc>
          <w:tcPr>
            <w:tcW w:w="1400" w:type="dxa"/>
            <w:tcBorders>
              <w:top w:val="single" w:sz="12" w:space="0" w:color="000000"/>
            </w:tcBorders>
          </w:tcPr>
          <w:p w14:paraId="47408460" w14:textId="77777777" w:rsidR="00891ED0" w:rsidRDefault="00891ED0" w:rsidP="00801D3F">
            <w:pPr>
              <w:pStyle w:val="TableParagraph"/>
              <w:spacing w:before="78"/>
              <w:rPr>
                <w:b/>
                <w:sz w:val="16"/>
              </w:rPr>
            </w:pPr>
            <w:r>
              <w:rPr>
                <w:b/>
                <w:sz w:val="16"/>
              </w:rPr>
              <w:t>5</w:t>
            </w:r>
          </w:p>
        </w:tc>
        <w:tc>
          <w:tcPr>
            <w:tcW w:w="1400" w:type="dxa"/>
            <w:tcBorders>
              <w:top w:val="single" w:sz="12" w:space="0" w:color="000000"/>
            </w:tcBorders>
          </w:tcPr>
          <w:p w14:paraId="11231F8F" w14:textId="77777777" w:rsidR="00891ED0" w:rsidRDefault="00891ED0" w:rsidP="00801D3F">
            <w:pPr>
              <w:pStyle w:val="TableParagraph"/>
              <w:spacing w:before="78"/>
              <w:ind w:left="650"/>
              <w:rPr>
                <w:b/>
                <w:sz w:val="16"/>
              </w:rPr>
            </w:pPr>
            <w:r>
              <w:rPr>
                <w:b/>
                <w:sz w:val="16"/>
              </w:rPr>
              <w:t>6</w:t>
            </w:r>
          </w:p>
        </w:tc>
      </w:tr>
      <w:tr w:rsidR="00891ED0" w14:paraId="717D68BD" w14:textId="77777777" w:rsidTr="00801D3F">
        <w:trPr>
          <w:trHeight w:val="340"/>
        </w:trPr>
        <w:tc>
          <w:tcPr>
            <w:tcW w:w="9638" w:type="dxa"/>
            <w:gridSpan w:val="6"/>
            <w:tcBorders>
              <w:bottom w:val="single" w:sz="12" w:space="0" w:color="000000"/>
            </w:tcBorders>
          </w:tcPr>
          <w:p w14:paraId="0BF92E99" w14:textId="77777777" w:rsidR="00891ED0" w:rsidRDefault="00891ED0" w:rsidP="00801D3F">
            <w:pPr>
              <w:pStyle w:val="TableParagraph"/>
              <w:ind w:left="244" w:right="244"/>
              <w:rPr>
                <w:b/>
                <w:sz w:val="16"/>
              </w:rPr>
            </w:pPr>
            <w:proofErr w:type="spellStart"/>
            <w:r>
              <w:rPr>
                <w:b/>
                <w:sz w:val="16"/>
              </w:rPr>
              <w:t>Участок</w:t>
            </w:r>
            <w:proofErr w:type="spellEnd"/>
            <w:r>
              <w:rPr>
                <w:b/>
                <w:sz w:val="16"/>
              </w:rPr>
              <w:t xml:space="preserve"> 1</w:t>
            </w:r>
          </w:p>
        </w:tc>
      </w:tr>
      <w:tr w:rsidR="00891ED0" w14:paraId="6C066D52" w14:textId="77777777" w:rsidTr="00801D3F">
        <w:trPr>
          <w:trHeight w:val="340"/>
        </w:trPr>
        <w:tc>
          <w:tcPr>
            <w:tcW w:w="1200" w:type="dxa"/>
            <w:tcBorders>
              <w:top w:val="single" w:sz="12" w:space="0" w:color="000000"/>
            </w:tcBorders>
          </w:tcPr>
          <w:p w14:paraId="73280D99" w14:textId="77777777" w:rsidR="00891ED0" w:rsidRDefault="00891ED0" w:rsidP="00801D3F">
            <w:pPr>
              <w:pStyle w:val="TableParagraph"/>
              <w:spacing w:before="78"/>
              <w:rPr>
                <w:sz w:val="16"/>
              </w:rPr>
            </w:pPr>
            <w:r>
              <w:rPr>
                <w:sz w:val="16"/>
              </w:rPr>
              <w:t>1</w:t>
            </w:r>
          </w:p>
        </w:tc>
        <w:tc>
          <w:tcPr>
            <w:tcW w:w="1819" w:type="dxa"/>
            <w:tcBorders>
              <w:top w:val="single" w:sz="12" w:space="0" w:color="000000"/>
            </w:tcBorders>
          </w:tcPr>
          <w:p w14:paraId="629E98FF" w14:textId="77777777" w:rsidR="00891ED0" w:rsidRDefault="00891ED0" w:rsidP="00801D3F">
            <w:pPr>
              <w:pStyle w:val="TableParagraph"/>
              <w:spacing w:before="78"/>
              <w:ind w:left="499" w:right="499"/>
              <w:rPr>
                <w:sz w:val="16"/>
              </w:rPr>
            </w:pPr>
            <w:r>
              <w:rPr>
                <w:sz w:val="16"/>
              </w:rPr>
              <w:t>467610.61</w:t>
            </w:r>
          </w:p>
        </w:tc>
        <w:tc>
          <w:tcPr>
            <w:tcW w:w="1819" w:type="dxa"/>
            <w:tcBorders>
              <w:top w:val="single" w:sz="12" w:space="0" w:color="000000"/>
            </w:tcBorders>
          </w:tcPr>
          <w:p w14:paraId="7960568F" w14:textId="77777777" w:rsidR="00891ED0" w:rsidRDefault="00891ED0" w:rsidP="00801D3F">
            <w:pPr>
              <w:pStyle w:val="TableParagraph"/>
              <w:spacing w:before="78"/>
              <w:ind w:left="499" w:right="499"/>
              <w:rPr>
                <w:sz w:val="16"/>
              </w:rPr>
            </w:pPr>
            <w:r>
              <w:rPr>
                <w:sz w:val="16"/>
              </w:rPr>
              <w:t>2210568.34</w:t>
            </w:r>
          </w:p>
        </w:tc>
        <w:tc>
          <w:tcPr>
            <w:tcW w:w="2000" w:type="dxa"/>
            <w:tcBorders>
              <w:top w:val="single" w:sz="12" w:space="0" w:color="000000"/>
            </w:tcBorders>
          </w:tcPr>
          <w:p w14:paraId="7FE5A9AD" w14:textId="77777777" w:rsidR="00891ED0" w:rsidRDefault="00891ED0" w:rsidP="00801D3F">
            <w:pPr>
              <w:pStyle w:val="TableParagraph"/>
              <w:spacing w:before="78"/>
              <w:ind w:left="123" w:right="123"/>
              <w:rPr>
                <w:sz w:val="16"/>
              </w:rPr>
            </w:pPr>
            <w:proofErr w:type="spellStart"/>
            <w:r>
              <w:rPr>
                <w:sz w:val="16"/>
              </w:rPr>
              <w:t>Картометрический</w:t>
            </w:r>
            <w:proofErr w:type="spellEnd"/>
          </w:p>
        </w:tc>
        <w:tc>
          <w:tcPr>
            <w:tcW w:w="1400" w:type="dxa"/>
            <w:tcBorders>
              <w:top w:val="single" w:sz="12" w:space="0" w:color="000000"/>
            </w:tcBorders>
          </w:tcPr>
          <w:p w14:paraId="28AB4A42" w14:textId="77777777" w:rsidR="00891ED0" w:rsidRDefault="00891ED0" w:rsidP="00801D3F">
            <w:pPr>
              <w:pStyle w:val="TableParagraph"/>
              <w:spacing w:before="78"/>
              <w:ind w:left="103" w:right="103"/>
              <w:rPr>
                <w:sz w:val="16"/>
              </w:rPr>
            </w:pPr>
            <w:r>
              <w:rPr>
                <w:sz w:val="16"/>
              </w:rPr>
              <w:t>0,1</w:t>
            </w:r>
          </w:p>
        </w:tc>
        <w:tc>
          <w:tcPr>
            <w:tcW w:w="1400" w:type="dxa"/>
            <w:tcBorders>
              <w:top w:val="single" w:sz="12" w:space="0" w:color="000000"/>
            </w:tcBorders>
          </w:tcPr>
          <w:p w14:paraId="4E4C9BEB" w14:textId="77777777" w:rsidR="00891ED0" w:rsidRDefault="00891ED0" w:rsidP="00801D3F">
            <w:pPr>
              <w:pStyle w:val="TableParagraph"/>
              <w:spacing w:before="78"/>
              <w:ind w:left="663"/>
              <w:rPr>
                <w:sz w:val="16"/>
              </w:rPr>
            </w:pPr>
            <w:r>
              <w:rPr>
                <w:sz w:val="16"/>
              </w:rPr>
              <w:t>-</w:t>
            </w:r>
          </w:p>
        </w:tc>
      </w:tr>
      <w:tr w:rsidR="00891ED0" w14:paraId="0AB6509C" w14:textId="77777777" w:rsidTr="00801D3F">
        <w:trPr>
          <w:trHeight w:val="340"/>
        </w:trPr>
        <w:tc>
          <w:tcPr>
            <w:tcW w:w="1200" w:type="dxa"/>
          </w:tcPr>
          <w:p w14:paraId="4D9CD2A8" w14:textId="77777777" w:rsidR="00891ED0" w:rsidRDefault="00891ED0" w:rsidP="00801D3F">
            <w:pPr>
              <w:pStyle w:val="TableParagraph"/>
              <w:rPr>
                <w:sz w:val="16"/>
              </w:rPr>
            </w:pPr>
            <w:r>
              <w:rPr>
                <w:sz w:val="16"/>
              </w:rPr>
              <w:t>2</w:t>
            </w:r>
          </w:p>
        </w:tc>
        <w:tc>
          <w:tcPr>
            <w:tcW w:w="1819" w:type="dxa"/>
          </w:tcPr>
          <w:p w14:paraId="144A5837" w14:textId="77777777" w:rsidR="00891ED0" w:rsidRDefault="00891ED0" w:rsidP="00801D3F">
            <w:pPr>
              <w:pStyle w:val="TableParagraph"/>
              <w:ind w:left="499" w:right="499"/>
              <w:rPr>
                <w:sz w:val="16"/>
              </w:rPr>
            </w:pPr>
            <w:r>
              <w:rPr>
                <w:sz w:val="16"/>
              </w:rPr>
              <w:t>467550.06</w:t>
            </w:r>
          </w:p>
        </w:tc>
        <w:tc>
          <w:tcPr>
            <w:tcW w:w="1819" w:type="dxa"/>
          </w:tcPr>
          <w:p w14:paraId="03270003" w14:textId="77777777" w:rsidR="00891ED0" w:rsidRDefault="00891ED0" w:rsidP="00801D3F">
            <w:pPr>
              <w:pStyle w:val="TableParagraph"/>
              <w:ind w:left="499" w:right="499"/>
              <w:rPr>
                <w:sz w:val="16"/>
              </w:rPr>
            </w:pPr>
            <w:r>
              <w:rPr>
                <w:sz w:val="16"/>
              </w:rPr>
              <w:t>2210587.55</w:t>
            </w:r>
          </w:p>
        </w:tc>
        <w:tc>
          <w:tcPr>
            <w:tcW w:w="2000" w:type="dxa"/>
          </w:tcPr>
          <w:p w14:paraId="0A383841"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9D2BBD5" w14:textId="77777777" w:rsidR="00891ED0" w:rsidRDefault="00891ED0" w:rsidP="00801D3F">
            <w:pPr>
              <w:pStyle w:val="TableParagraph"/>
              <w:ind w:left="103" w:right="103"/>
              <w:rPr>
                <w:sz w:val="16"/>
              </w:rPr>
            </w:pPr>
            <w:r>
              <w:rPr>
                <w:sz w:val="16"/>
              </w:rPr>
              <w:t>0,1</w:t>
            </w:r>
          </w:p>
        </w:tc>
        <w:tc>
          <w:tcPr>
            <w:tcW w:w="1400" w:type="dxa"/>
          </w:tcPr>
          <w:p w14:paraId="147C96EA" w14:textId="77777777" w:rsidR="00891ED0" w:rsidRDefault="00891ED0" w:rsidP="00801D3F">
            <w:pPr>
              <w:pStyle w:val="TableParagraph"/>
              <w:ind w:left="663"/>
              <w:rPr>
                <w:sz w:val="16"/>
              </w:rPr>
            </w:pPr>
            <w:r>
              <w:rPr>
                <w:sz w:val="16"/>
              </w:rPr>
              <w:t>-</w:t>
            </w:r>
          </w:p>
        </w:tc>
      </w:tr>
      <w:tr w:rsidR="00891ED0" w14:paraId="614F84A3" w14:textId="77777777" w:rsidTr="00801D3F">
        <w:trPr>
          <w:trHeight w:val="340"/>
        </w:trPr>
        <w:tc>
          <w:tcPr>
            <w:tcW w:w="1200" w:type="dxa"/>
          </w:tcPr>
          <w:p w14:paraId="0F3F3858" w14:textId="77777777" w:rsidR="00891ED0" w:rsidRDefault="00891ED0" w:rsidP="00801D3F">
            <w:pPr>
              <w:pStyle w:val="TableParagraph"/>
              <w:rPr>
                <w:sz w:val="16"/>
              </w:rPr>
            </w:pPr>
            <w:r>
              <w:rPr>
                <w:sz w:val="16"/>
              </w:rPr>
              <w:t>3</w:t>
            </w:r>
          </w:p>
        </w:tc>
        <w:tc>
          <w:tcPr>
            <w:tcW w:w="1819" w:type="dxa"/>
          </w:tcPr>
          <w:p w14:paraId="076144A1" w14:textId="77777777" w:rsidR="00891ED0" w:rsidRDefault="00891ED0" w:rsidP="00801D3F">
            <w:pPr>
              <w:pStyle w:val="TableParagraph"/>
              <w:ind w:left="499" w:right="499"/>
              <w:rPr>
                <w:sz w:val="16"/>
              </w:rPr>
            </w:pPr>
            <w:r>
              <w:rPr>
                <w:sz w:val="16"/>
              </w:rPr>
              <w:t>467542.74</w:t>
            </w:r>
          </w:p>
        </w:tc>
        <w:tc>
          <w:tcPr>
            <w:tcW w:w="1819" w:type="dxa"/>
          </w:tcPr>
          <w:p w14:paraId="3992763F" w14:textId="77777777" w:rsidR="00891ED0" w:rsidRDefault="00891ED0" w:rsidP="00801D3F">
            <w:pPr>
              <w:pStyle w:val="TableParagraph"/>
              <w:ind w:left="499" w:right="499"/>
              <w:rPr>
                <w:sz w:val="16"/>
              </w:rPr>
            </w:pPr>
            <w:r>
              <w:rPr>
                <w:sz w:val="16"/>
              </w:rPr>
              <w:t>2210589.83</w:t>
            </w:r>
          </w:p>
        </w:tc>
        <w:tc>
          <w:tcPr>
            <w:tcW w:w="2000" w:type="dxa"/>
          </w:tcPr>
          <w:p w14:paraId="42CF0EF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C7ED5A1" w14:textId="77777777" w:rsidR="00891ED0" w:rsidRDefault="00891ED0" w:rsidP="00801D3F">
            <w:pPr>
              <w:pStyle w:val="TableParagraph"/>
              <w:ind w:left="103" w:right="103"/>
              <w:rPr>
                <w:sz w:val="16"/>
              </w:rPr>
            </w:pPr>
            <w:r>
              <w:rPr>
                <w:sz w:val="16"/>
              </w:rPr>
              <w:t>0,1</w:t>
            </w:r>
          </w:p>
        </w:tc>
        <w:tc>
          <w:tcPr>
            <w:tcW w:w="1400" w:type="dxa"/>
          </w:tcPr>
          <w:p w14:paraId="48D65389" w14:textId="77777777" w:rsidR="00891ED0" w:rsidRDefault="00891ED0" w:rsidP="00801D3F">
            <w:pPr>
              <w:pStyle w:val="TableParagraph"/>
              <w:ind w:left="663"/>
              <w:rPr>
                <w:sz w:val="16"/>
              </w:rPr>
            </w:pPr>
            <w:r>
              <w:rPr>
                <w:sz w:val="16"/>
              </w:rPr>
              <w:t>-</w:t>
            </w:r>
          </w:p>
        </w:tc>
      </w:tr>
      <w:tr w:rsidR="00891ED0" w14:paraId="205FB948" w14:textId="77777777" w:rsidTr="00801D3F">
        <w:trPr>
          <w:trHeight w:val="340"/>
        </w:trPr>
        <w:tc>
          <w:tcPr>
            <w:tcW w:w="1200" w:type="dxa"/>
          </w:tcPr>
          <w:p w14:paraId="42A04133" w14:textId="77777777" w:rsidR="00891ED0" w:rsidRDefault="00891ED0" w:rsidP="00801D3F">
            <w:pPr>
              <w:pStyle w:val="TableParagraph"/>
              <w:rPr>
                <w:sz w:val="16"/>
              </w:rPr>
            </w:pPr>
            <w:r>
              <w:rPr>
                <w:sz w:val="16"/>
              </w:rPr>
              <w:t>4</w:t>
            </w:r>
          </w:p>
        </w:tc>
        <w:tc>
          <w:tcPr>
            <w:tcW w:w="1819" w:type="dxa"/>
          </w:tcPr>
          <w:p w14:paraId="18F20F28" w14:textId="77777777" w:rsidR="00891ED0" w:rsidRDefault="00891ED0" w:rsidP="00801D3F">
            <w:pPr>
              <w:pStyle w:val="TableParagraph"/>
              <w:ind w:left="499" w:right="499"/>
              <w:rPr>
                <w:sz w:val="16"/>
              </w:rPr>
            </w:pPr>
            <w:r>
              <w:rPr>
                <w:sz w:val="16"/>
              </w:rPr>
              <w:t>467553.66</w:t>
            </w:r>
          </w:p>
        </w:tc>
        <w:tc>
          <w:tcPr>
            <w:tcW w:w="1819" w:type="dxa"/>
          </w:tcPr>
          <w:p w14:paraId="193C2BE7" w14:textId="77777777" w:rsidR="00891ED0" w:rsidRDefault="00891ED0" w:rsidP="00801D3F">
            <w:pPr>
              <w:pStyle w:val="TableParagraph"/>
              <w:ind w:left="499" w:right="499"/>
              <w:rPr>
                <w:sz w:val="16"/>
              </w:rPr>
            </w:pPr>
            <w:r>
              <w:rPr>
                <w:sz w:val="16"/>
              </w:rPr>
              <w:t>2210707.62</w:t>
            </w:r>
          </w:p>
        </w:tc>
        <w:tc>
          <w:tcPr>
            <w:tcW w:w="2000" w:type="dxa"/>
          </w:tcPr>
          <w:p w14:paraId="346D038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52C2362" w14:textId="77777777" w:rsidR="00891ED0" w:rsidRDefault="00891ED0" w:rsidP="00801D3F">
            <w:pPr>
              <w:pStyle w:val="TableParagraph"/>
              <w:ind w:left="103" w:right="103"/>
              <w:rPr>
                <w:sz w:val="16"/>
              </w:rPr>
            </w:pPr>
            <w:r>
              <w:rPr>
                <w:sz w:val="16"/>
              </w:rPr>
              <w:t>0,1</w:t>
            </w:r>
          </w:p>
        </w:tc>
        <w:tc>
          <w:tcPr>
            <w:tcW w:w="1400" w:type="dxa"/>
          </w:tcPr>
          <w:p w14:paraId="1956574C" w14:textId="77777777" w:rsidR="00891ED0" w:rsidRDefault="00891ED0" w:rsidP="00801D3F">
            <w:pPr>
              <w:pStyle w:val="TableParagraph"/>
              <w:ind w:left="663"/>
              <w:rPr>
                <w:sz w:val="16"/>
              </w:rPr>
            </w:pPr>
            <w:r>
              <w:rPr>
                <w:sz w:val="16"/>
              </w:rPr>
              <w:t>-</w:t>
            </w:r>
          </w:p>
        </w:tc>
      </w:tr>
      <w:tr w:rsidR="00891ED0" w14:paraId="409F6BD4" w14:textId="77777777" w:rsidTr="00801D3F">
        <w:trPr>
          <w:trHeight w:val="340"/>
        </w:trPr>
        <w:tc>
          <w:tcPr>
            <w:tcW w:w="1200" w:type="dxa"/>
          </w:tcPr>
          <w:p w14:paraId="1353BB40" w14:textId="77777777" w:rsidR="00891ED0" w:rsidRDefault="00891ED0" w:rsidP="00801D3F">
            <w:pPr>
              <w:pStyle w:val="TableParagraph"/>
              <w:rPr>
                <w:sz w:val="16"/>
              </w:rPr>
            </w:pPr>
            <w:r>
              <w:rPr>
                <w:sz w:val="16"/>
              </w:rPr>
              <w:t>5</w:t>
            </w:r>
          </w:p>
        </w:tc>
        <w:tc>
          <w:tcPr>
            <w:tcW w:w="1819" w:type="dxa"/>
          </w:tcPr>
          <w:p w14:paraId="0E4353A7" w14:textId="77777777" w:rsidR="00891ED0" w:rsidRDefault="00891ED0" w:rsidP="00801D3F">
            <w:pPr>
              <w:pStyle w:val="TableParagraph"/>
              <w:ind w:left="499" w:right="499"/>
              <w:rPr>
                <w:sz w:val="16"/>
              </w:rPr>
            </w:pPr>
            <w:r>
              <w:rPr>
                <w:sz w:val="16"/>
              </w:rPr>
              <w:t>467558.24</w:t>
            </w:r>
          </w:p>
        </w:tc>
        <w:tc>
          <w:tcPr>
            <w:tcW w:w="1819" w:type="dxa"/>
          </w:tcPr>
          <w:p w14:paraId="47ECF97F" w14:textId="77777777" w:rsidR="00891ED0" w:rsidRDefault="00891ED0" w:rsidP="00801D3F">
            <w:pPr>
              <w:pStyle w:val="TableParagraph"/>
              <w:ind w:left="499" w:right="499"/>
              <w:rPr>
                <w:sz w:val="16"/>
              </w:rPr>
            </w:pPr>
            <w:r>
              <w:rPr>
                <w:sz w:val="16"/>
              </w:rPr>
              <w:t>2210706.68</w:t>
            </w:r>
          </w:p>
        </w:tc>
        <w:tc>
          <w:tcPr>
            <w:tcW w:w="2000" w:type="dxa"/>
          </w:tcPr>
          <w:p w14:paraId="692C5015"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4091263" w14:textId="77777777" w:rsidR="00891ED0" w:rsidRDefault="00891ED0" w:rsidP="00801D3F">
            <w:pPr>
              <w:pStyle w:val="TableParagraph"/>
              <w:ind w:left="103" w:right="103"/>
              <w:rPr>
                <w:sz w:val="16"/>
              </w:rPr>
            </w:pPr>
            <w:r>
              <w:rPr>
                <w:sz w:val="16"/>
              </w:rPr>
              <w:t>0,1</w:t>
            </w:r>
          </w:p>
        </w:tc>
        <w:tc>
          <w:tcPr>
            <w:tcW w:w="1400" w:type="dxa"/>
          </w:tcPr>
          <w:p w14:paraId="4B135B39" w14:textId="77777777" w:rsidR="00891ED0" w:rsidRDefault="00891ED0" w:rsidP="00801D3F">
            <w:pPr>
              <w:pStyle w:val="TableParagraph"/>
              <w:ind w:left="663"/>
              <w:rPr>
                <w:sz w:val="16"/>
              </w:rPr>
            </w:pPr>
            <w:r>
              <w:rPr>
                <w:sz w:val="16"/>
              </w:rPr>
              <w:t>-</w:t>
            </w:r>
          </w:p>
        </w:tc>
      </w:tr>
      <w:tr w:rsidR="00891ED0" w14:paraId="5A5E48CF" w14:textId="77777777" w:rsidTr="00801D3F">
        <w:trPr>
          <w:trHeight w:val="340"/>
        </w:trPr>
        <w:tc>
          <w:tcPr>
            <w:tcW w:w="1200" w:type="dxa"/>
          </w:tcPr>
          <w:p w14:paraId="3EF880DA" w14:textId="77777777" w:rsidR="00891ED0" w:rsidRDefault="00891ED0" w:rsidP="00801D3F">
            <w:pPr>
              <w:pStyle w:val="TableParagraph"/>
              <w:rPr>
                <w:sz w:val="16"/>
              </w:rPr>
            </w:pPr>
            <w:r>
              <w:rPr>
                <w:sz w:val="16"/>
              </w:rPr>
              <w:t>6</w:t>
            </w:r>
          </w:p>
        </w:tc>
        <w:tc>
          <w:tcPr>
            <w:tcW w:w="1819" w:type="dxa"/>
          </w:tcPr>
          <w:p w14:paraId="5E74070E" w14:textId="77777777" w:rsidR="00891ED0" w:rsidRDefault="00891ED0" w:rsidP="00801D3F">
            <w:pPr>
              <w:pStyle w:val="TableParagraph"/>
              <w:ind w:left="499" w:right="499"/>
              <w:rPr>
                <w:sz w:val="16"/>
              </w:rPr>
            </w:pPr>
            <w:r>
              <w:rPr>
                <w:sz w:val="16"/>
              </w:rPr>
              <w:t>467563.35</w:t>
            </w:r>
          </w:p>
        </w:tc>
        <w:tc>
          <w:tcPr>
            <w:tcW w:w="1819" w:type="dxa"/>
          </w:tcPr>
          <w:p w14:paraId="243F9874" w14:textId="77777777" w:rsidR="00891ED0" w:rsidRDefault="00891ED0" w:rsidP="00801D3F">
            <w:pPr>
              <w:pStyle w:val="TableParagraph"/>
              <w:ind w:left="499" w:right="499"/>
              <w:rPr>
                <w:sz w:val="16"/>
              </w:rPr>
            </w:pPr>
            <w:r>
              <w:rPr>
                <w:sz w:val="16"/>
              </w:rPr>
              <w:t>2210705.77</w:t>
            </w:r>
          </w:p>
        </w:tc>
        <w:tc>
          <w:tcPr>
            <w:tcW w:w="2000" w:type="dxa"/>
          </w:tcPr>
          <w:p w14:paraId="36C850F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DD7D240" w14:textId="77777777" w:rsidR="00891ED0" w:rsidRDefault="00891ED0" w:rsidP="00801D3F">
            <w:pPr>
              <w:pStyle w:val="TableParagraph"/>
              <w:ind w:left="103" w:right="103"/>
              <w:rPr>
                <w:sz w:val="16"/>
              </w:rPr>
            </w:pPr>
            <w:r>
              <w:rPr>
                <w:sz w:val="16"/>
              </w:rPr>
              <w:t>0,1</w:t>
            </w:r>
          </w:p>
        </w:tc>
        <w:tc>
          <w:tcPr>
            <w:tcW w:w="1400" w:type="dxa"/>
          </w:tcPr>
          <w:p w14:paraId="1BA9C103" w14:textId="77777777" w:rsidR="00891ED0" w:rsidRDefault="00891ED0" w:rsidP="00801D3F">
            <w:pPr>
              <w:pStyle w:val="TableParagraph"/>
              <w:ind w:left="663"/>
              <w:rPr>
                <w:sz w:val="16"/>
              </w:rPr>
            </w:pPr>
            <w:r>
              <w:rPr>
                <w:sz w:val="16"/>
              </w:rPr>
              <w:t>-</w:t>
            </w:r>
          </w:p>
        </w:tc>
      </w:tr>
      <w:tr w:rsidR="00891ED0" w14:paraId="68F27728" w14:textId="77777777" w:rsidTr="00801D3F">
        <w:trPr>
          <w:trHeight w:val="340"/>
        </w:trPr>
        <w:tc>
          <w:tcPr>
            <w:tcW w:w="1200" w:type="dxa"/>
          </w:tcPr>
          <w:p w14:paraId="6E1C1A4B" w14:textId="77777777" w:rsidR="00891ED0" w:rsidRDefault="00891ED0" w:rsidP="00801D3F">
            <w:pPr>
              <w:pStyle w:val="TableParagraph"/>
              <w:rPr>
                <w:sz w:val="16"/>
              </w:rPr>
            </w:pPr>
            <w:r>
              <w:rPr>
                <w:sz w:val="16"/>
              </w:rPr>
              <w:t>7</w:t>
            </w:r>
          </w:p>
        </w:tc>
        <w:tc>
          <w:tcPr>
            <w:tcW w:w="1819" w:type="dxa"/>
          </w:tcPr>
          <w:p w14:paraId="47299B11" w14:textId="77777777" w:rsidR="00891ED0" w:rsidRDefault="00891ED0" w:rsidP="00801D3F">
            <w:pPr>
              <w:pStyle w:val="TableParagraph"/>
              <w:ind w:left="499" w:right="499"/>
              <w:rPr>
                <w:sz w:val="16"/>
              </w:rPr>
            </w:pPr>
            <w:r>
              <w:rPr>
                <w:sz w:val="16"/>
              </w:rPr>
              <w:t>467576.66</w:t>
            </w:r>
          </w:p>
        </w:tc>
        <w:tc>
          <w:tcPr>
            <w:tcW w:w="1819" w:type="dxa"/>
          </w:tcPr>
          <w:p w14:paraId="222EC3B4" w14:textId="77777777" w:rsidR="00891ED0" w:rsidRDefault="00891ED0" w:rsidP="00801D3F">
            <w:pPr>
              <w:pStyle w:val="TableParagraph"/>
              <w:ind w:left="499" w:right="499"/>
              <w:rPr>
                <w:sz w:val="16"/>
              </w:rPr>
            </w:pPr>
            <w:r>
              <w:rPr>
                <w:sz w:val="16"/>
              </w:rPr>
              <w:t>2210703.29</w:t>
            </w:r>
          </w:p>
        </w:tc>
        <w:tc>
          <w:tcPr>
            <w:tcW w:w="2000" w:type="dxa"/>
          </w:tcPr>
          <w:p w14:paraId="771692C6"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809B396" w14:textId="77777777" w:rsidR="00891ED0" w:rsidRDefault="00891ED0" w:rsidP="00801D3F">
            <w:pPr>
              <w:pStyle w:val="TableParagraph"/>
              <w:ind w:left="103" w:right="103"/>
              <w:rPr>
                <w:sz w:val="16"/>
              </w:rPr>
            </w:pPr>
            <w:r>
              <w:rPr>
                <w:sz w:val="16"/>
              </w:rPr>
              <w:t>0,1</w:t>
            </w:r>
          </w:p>
        </w:tc>
        <w:tc>
          <w:tcPr>
            <w:tcW w:w="1400" w:type="dxa"/>
          </w:tcPr>
          <w:p w14:paraId="673B4C7E" w14:textId="77777777" w:rsidR="00891ED0" w:rsidRDefault="00891ED0" w:rsidP="00801D3F">
            <w:pPr>
              <w:pStyle w:val="TableParagraph"/>
              <w:ind w:left="663"/>
              <w:rPr>
                <w:sz w:val="16"/>
              </w:rPr>
            </w:pPr>
            <w:r>
              <w:rPr>
                <w:sz w:val="16"/>
              </w:rPr>
              <w:t>-</w:t>
            </w:r>
          </w:p>
        </w:tc>
      </w:tr>
      <w:tr w:rsidR="00891ED0" w14:paraId="266E8131" w14:textId="77777777" w:rsidTr="00801D3F">
        <w:trPr>
          <w:trHeight w:val="340"/>
        </w:trPr>
        <w:tc>
          <w:tcPr>
            <w:tcW w:w="1200" w:type="dxa"/>
          </w:tcPr>
          <w:p w14:paraId="38D21D43" w14:textId="77777777" w:rsidR="00891ED0" w:rsidRDefault="00891ED0" w:rsidP="00801D3F">
            <w:pPr>
              <w:pStyle w:val="TableParagraph"/>
              <w:rPr>
                <w:sz w:val="16"/>
              </w:rPr>
            </w:pPr>
            <w:r>
              <w:rPr>
                <w:sz w:val="16"/>
              </w:rPr>
              <w:t>8</w:t>
            </w:r>
          </w:p>
        </w:tc>
        <w:tc>
          <w:tcPr>
            <w:tcW w:w="1819" w:type="dxa"/>
          </w:tcPr>
          <w:p w14:paraId="6FB9641C" w14:textId="77777777" w:rsidR="00891ED0" w:rsidRDefault="00891ED0" w:rsidP="00801D3F">
            <w:pPr>
              <w:pStyle w:val="TableParagraph"/>
              <w:ind w:left="499" w:right="499"/>
              <w:rPr>
                <w:sz w:val="16"/>
              </w:rPr>
            </w:pPr>
            <w:r>
              <w:rPr>
                <w:sz w:val="16"/>
              </w:rPr>
              <w:t>467609.10</w:t>
            </w:r>
          </w:p>
        </w:tc>
        <w:tc>
          <w:tcPr>
            <w:tcW w:w="1819" w:type="dxa"/>
          </w:tcPr>
          <w:p w14:paraId="36427F08" w14:textId="77777777" w:rsidR="00891ED0" w:rsidRDefault="00891ED0" w:rsidP="00801D3F">
            <w:pPr>
              <w:pStyle w:val="TableParagraph"/>
              <w:ind w:left="499" w:right="499"/>
              <w:rPr>
                <w:sz w:val="16"/>
              </w:rPr>
            </w:pPr>
            <w:r>
              <w:rPr>
                <w:sz w:val="16"/>
              </w:rPr>
              <w:t>2210697.25</w:t>
            </w:r>
          </w:p>
        </w:tc>
        <w:tc>
          <w:tcPr>
            <w:tcW w:w="2000" w:type="dxa"/>
          </w:tcPr>
          <w:p w14:paraId="30102F4C"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7F344D5" w14:textId="77777777" w:rsidR="00891ED0" w:rsidRDefault="00891ED0" w:rsidP="00801D3F">
            <w:pPr>
              <w:pStyle w:val="TableParagraph"/>
              <w:ind w:left="103" w:right="103"/>
              <w:rPr>
                <w:sz w:val="16"/>
              </w:rPr>
            </w:pPr>
            <w:r>
              <w:rPr>
                <w:sz w:val="16"/>
              </w:rPr>
              <w:t>0,1</w:t>
            </w:r>
          </w:p>
        </w:tc>
        <w:tc>
          <w:tcPr>
            <w:tcW w:w="1400" w:type="dxa"/>
          </w:tcPr>
          <w:p w14:paraId="4AA4917F" w14:textId="77777777" w:rsidR="00891ED0" w:rsidRDefault="00891ED0" w:rsidP="00801D3F">
            <w:pPr>
              <w:pStyle w:val="TableParagraph"/>
              <w:ind w:left="663"/>
              <w:rPr>
                <w:sz w:val="16"/>
              </w:rPr>
            </w:pPr>
            <w:r>
              <w:rPr>
                <w:sz w:val="16"/>
              </w:rPr>
              <w:t>-</w:t>
            </w:r>
          </w:p>
        </w:tc>
      </w:tr>
      <w:tr w:rsidR="00891ED0" w14:paraId="3CC9EBA3" w14:textId="77777777" w:rsidTr="00801D3F">
        <w:trPr>
          <w:trHeight w:val="340"/>
        </w:trPr>
        <w:tc>
          <w:tcPr>
            <w:tcW w:w="1200" w:type="dxa"/>
          </w:tcPr>
          <w:p w14:paraId="785EF649" w14:textId="77777777" w:rsidR="00891ED0" w:rsidRDefault="00891ED0" w:rsidP="00801D3F">
            <w:pPr>
              <w:pStyle w:val="TableParagraph"/>
              <w:rPr>
                <w:sz w:val="16"/>
              </w:rPr>
            </w:pPr>
            <w:r>
              <w:rPr>
                <w:sz w:val="16"/>
              </w:rPr>
              <w:t>9</w:t>
            </w:r>
          </w:p>
        </w:tc>
        <w:tc>
          <w:tcPr>
            <w:tcW w:w="1819" w:type="dxa"/>
          </w:tcPr>
          <w:p w14:paraId="6E1B4547" w14:textId="77777777" w:rsidR="00891ED0" w:rsidRDefault="00891ED0" w:rsidP="00801D3F">
            <w:pPr>
              <w:pStyle w:val="TableParagraph"/>
              <w:ind w:left="499" w:right="499"/>
              <w:rPr>
                <w:sz w:val="16"/>
              </w:rPr>
            </w:pPr>
            <w:r>
              <w:rPr>
                <w:sz w:val="16"/>
              </w:rPr>
              <w:t>467609.43</w:t>
            </w:r>
          </w:p>
        </w:tc>
        <w:tc>
          <w:tcPr>
            <w:tcW w:w="1819" w:type="dxa"/>
          </w:tcPr>
          <w:p w14:paraId="273DB140" w14:textId="77777777" w:rsidR="00891ED0" w:rsidRDefault="00891ED0" w:rsidP="00801D3F">
            <w:pPr>
              <w:pStyle w:val="TableParagraph"/>
              <w:ind w:left="499" w:right="499"/>
              <w:rPr>
                <w:sz w:val="16"/>
              </w:rPr>
            </w:pPr>
            <w:r>
              <w:rPr>
                <w:sz w:val="16"/>
              </w:rPr>
              <w:t>2210697.19</w:t>
            </w:r>
          </w:p>
        </w:tc>
        <w:tc>
          <w:tcPr>
            <w:tcW w:w="2000" w:type="dxa"/>
          </w:tcPr>
          <w:p w14:paraId="04C5B2DB"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F6B1D6D" w14:textId="77777777" w:rsidR="00891ED0" w:rsidRDefault="00891ED0" w:rsidP="00801D3F">
            <w:pPr>
              <w:pStyle w:val="TableParagraph"/>
              <w:ind w:left="103" w:right="103"/>
              <w:rPr>
                <w:sz w:val="16"/>
              </w:rPr>
            </w:pPr>
            <w:r>
              <w:rPr>
                <w:sz w:val="16"/>
              </w:rPr>
              <w:t>0,1</w:t>
            </w:r>
          </w:p>
        </w:tc>
        <w:tc>
          <w:tcPr>
            <w:tcW w:w="1400" w:type="dxa"/>
          </w:tcPr>
          <w:p w14:paraId="3B54BC55" w14:textId="77777777" w:rsidR="00891ED0" w:rsidRDefault="00891ED0" w:rsidP="00801D3F">
            <w:pPr>
              <w:pStyle w:val="TableParagraph"/>
              <w:ind w:left="663"/>
              <w:rPr>
                <w:sz w:val="16"/>
              </w:rPr>
            </w:pPr>
            <w:r>
              <w:rPr>
                <w:sz w:val="16"/>
              </w:rPr>
              <w:t>-</w:t>
            </w:r>
          </w:p>
        </w:tc>
      </w:tr>
      <w:tr w:rsidR="00891ED0" w14:paraId="5BC0075A" w14:textId="77777777" w:rsidTr="00801D3F">
        <w:trPr>
          <w:trHeight w:val="340"/>
        </w:trPr>
        <w:tc>
          <w:tcPr>
            <w:tcW w:w="1200" w:type="dxa"/>
          </w:tcPr>
          <w:p w14:paraId="29618F21" w14:textId="77777777" w:rsidR="00891ED0" w:rsidRDefault="00891ED0" w:rsidP="00801D3F">
            <w:pPr>
              <w:pStyle w:val="TableParagraph"/>
              <w:ind w:left="490" w:right="490"/>
              <w:rPr>
                <w:sz w:val="16"/>
              </w:rPr>
            </w:pPr>
            <w:r>
              <w:rPr>
                <w:sz w:val="16"/>
              </w:rPr>
              <w:t>10</w:t>
            </w:r>
          </w:p>
        </w:tc>
        <w:tc>
          <w:tcPr>
            <w:tcW w:w="1819" w:type="dxa"/>
          </w:tcPr>
          <w:p w14:paraId="1EBCA055" w14:textId="77777777" w:rsidR="00891ED0" w:rsidRDefault="00891ED0" w:rsidP="00801D3F">
            <w:pPr>
              <w:pStyle w:val="TableParagraph"/>
              <w:ind w:left="499" w:right="499"/>
              <w:rPr>
                <w:sz w:val="16"/>
              </w:rPr>
            </w:pPr>
            <w:r>
              <w:rPr>
                <w:sz w:val="16"/>
              </w:rPr>
              <w:t>467613.90</w:t>
            </w:r>
          </w:p>
        </w:tc>
        <w:tc>
          <w:tcPr>
            <w:tcW w:w="1819" w:type="dxa"/>
          </w:tcPr>
          <w:p w14:paraId="455FB153" w14:textId="77777777" w:rsidR="00891ED0" w:rsidRDefault="00891ED0" w:rsidP="00801D3F">
            <w:pPr>
              <w:pStyle w:val="TableParagraph"/>
              <w:ind w:left="499" w:right="499"/>
              <w:rPr>
                <w:sz w:val="16"/>
              </w:rPr>
            </w:pPr>
            <w:r>
              <w:rPr>
                <w:sz w:val="16"/>
              </w:rPr>
              <w:t>2210696.38</w:t>
            </w:r>
          </w:p>
        </w:tc>
        <w:tc>
          <w:tcPr>
            <w:tcW w:w="2000" w:type="dxa"/>
          </w:tcPr>
          <w:p w14:paraId="03228BD5"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F5B1337" w14:textId="77777777" w:rsidR="00891ED0" w:rsidRDefault="00891ED0" w:rsidP="00801D3F">
            <w:pPr>
              <w:pStyle w:val="TableParagraph"/>
              <w:ind w:left="103" w:right="103"/>
              <w:rPr>
                <w:sz w:val="16"/>
              </w:rPr>
            </w:pPr>
            <w:r>
              <w:rPr>
                <w:sz w:val="16"/>
              </w:rPr>
              <w:t>0,1</w:t>
            </w:r>
          </w:p>
        </w:tc>
        <w:tc>
          <w:tcPr>
            <w:tcW w:w="1400" w:type="dxa"/>
          </w:tcPr>
          <w:p w14:paraId="43FCFE99" w14:textId="77777777" w:rsidR="00891ED0" w:rsidRDefault="00891ED0" w:rsidP="00801D3F">
            <w:pPr>
              <w:pStyle w:val="TableParagraph"/>
              <w:ind w:left="663"/>
              <w:rPr>
                <w:sz w:val="16"/>
              </w:rPr>
            </w:pPr>
            <w:r>
              <w:rPr>
                <w:sz w:val="16"/>
              </w:rPr>
              <w:t>-</w:t>
            </w:r>
          </w:p>
        </w:tc>
      </w:tr>
      <w:tr w:rsidR="00891ED0" w14:paraId="66DFE47E" w14:textId="77777777" w:rsidTr="00801D3F">
        <w:trPr>
          <w:trHeight w:val="340"/>
        </w:trPr>
        <w:tc>
          <w:tcPr>
            <w:tcW w:w="1200" w:type="dxa"/>
          </w:tcPr>
          <w:p w14:paraId="70E6E461" w14:textId="77777777" w:rsidR="00891ED0" w:rsidRDefault="00891ED0" w:rsidP="00801D3F">
            <w:pPr>
              <w:pStyle w:val="TableParagraph"/>
              <w:ind w:left="490" w:right="490"/>
              <w:rPr>
                <w:sz w:val="16"/>
              </w:rPr>
            </w:pPr>
            <w:r>
              <w:rPr>
                <w:sz w:val="16"/>
              </w:rPr>
              <w:t>11</w:t>
            </w:r>
          </w:p>
        </w:tc>
        <w:tc>
          <w:tcPr>
            <w:tcW w:w="1819" w:type="dxa"/>
          </w:tcPr>
          <w:p w14:paraId="64D45186" w14:textId="77777777" w:rsidR="00891ED0" w:rsidRDefault="00891ED0" w:rsidP="00801D3F">
            <w:pPr>
              <w:pStyle w:val="TableParagraph"/>
              <w:ind w:left="499" w:right="499"/>
              <w:rPr>
                <w:sz w:val="16"/>
              </w:rPr>
            </w:pPr>
            <w:r>
              <w:rPr>
                <w:sz w:val="16"/>
              </w:rPr>
              <w:t>467620.56</w:t>
            </w:r>
          </w:p>
        </w:tc>
        <w:tc>
          <w:tcPr>
            <w:tcW w:w="1819" w:type="dxa"/>
          </w:tcPr>
          <w:p w14:paraId="40487E49" w14:textId="77777777" w:rsidR="00891ED0" w:rsidRDefault="00891ED0" w:rsidP="00801D3F">
            <w:pPr>
              <w:pStyle w:val="TableParagraph"/>
              <w:ind w:left="499" w:right="499"/>
              <w:rPr>
                <w:sz w:val="16"/>
              </w:rPr>
            </w:pPr>
            <w:r>
              <w:rPr>
                <w:sz w:val="16"/>
              </w:rPr>
              <w:t>2210695.10</w:t>
            </w:r>
          </w:p>
        </w:tc>
        <w:tc>
          <w:tcPr>
            <w:tcW w:w="2000" w:type="dxa"/>
          </w:tcPr>
          <w:p w14:paraId="382192FB"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B108690" w14:textId="77777777" w:rsidR="00891ED0" w:rsidRDefault="00891ED0" w:rsidP="00801D3F">
            <w:pPr>
              <w:pStyle w:val="TableParagraph"/>
              <w:ind w:left="103" w:right="103"/>
              <w:rPr>
                <w:sz w:val="16"/>
              </w:rPr>
            </w:pPr>
            <w:r>
              <w:rPr>
                <w:sz w:val="16"/>
              </w:rPr>
              <w:t>0,1</w:t>
            </w:r>
          </w:p>
        </w:tc>
        <w:tc>
          <w:tcPr>
            <w:tcW w:w="1400" w:type="dxa"/>
          </w:tcPr>
          <w:p w14:paraId="44074B48" w14:textId="77777777" w:rsidR="00891ED0" w:rsidRDefault="00891ED0" w:rsidP="00801D3F">
            <w:pPr>
              <w:pStyle w:val="TableParagraph"/>
              <w:ind w:left="663"/>
              <w:rPr>
                <w:sz w:val="16"/>
              </w:rPr>
            </w:pPr>
            <w:r>
              <w:rPr>
                <w:sz w:val="16"/>
              </w:rPr>
              <w:t>-</w:t>
            </w:r>
          </w:p>
        </w:tc>
      </w:tr>
      <w:tr w:rsidR="00891ED0" w14:paraId="1519BF88" w14:textId="77777777" w:rsidTr="00801D3F">
        <w:trPr>
          <w:trHeight w:val="340"/>
        </w:trPr>
        <w:tc>
          <w:tcPr>
            <w:tcW w:w="1200" w:type="dxa"/>
          </w:tcPr>
          <w:p w14:paraId="364D9FB9" w14:textId="77777777" w:rsidR="00891ED0" w:rsidRDefault="00891ED0" w:rsidP="00801D3F">
            <w:pPr>
              <w:pStyle w:val="TableParagraph"/>
              <w:ind w:left="490" w:right="490"/>
              <w:rPr>
                <w:sz w:val="16"/>
              </w:rPr>
            </w:pPr>
            <w:r>
              <w:rPr>
                <w:sz w:val="16"/>
              </w:rPr>
              <w:t>12</w:t>
            </w:r>
          </w:p>
        </w:tc>
        <w:tc>
          <w:tcPr>
            <w:tcW w:w="1819" w:type="dxa"/>
          </w:tcPr>
          <w:p w14:paraId="5AF54FE7" w14:textId="77777777" w:rsidR="00891ED0" w:rsidRDefault="00891ED0" w:rsidP="00801D3F">
            <w:pPr>
              <w:pStyle w:val="TableParagraph"/>
              <w:ind w:left="499" w:right="499"/>
              <w:rPr>
                <w:sz w:val="16"/>
              </w:rPr>
            </w:pPr>
            <w:r>
              <w:rPr>
                <w:sz w:val="16"/>
              </w:rPr>
              <w:t>467633.19</w:t>
            </w:r>
          </w:p>
        </w:tc>
        <w:tc>
          <w:tcPr>
            <w:tcW w:w="1819" w:type="dxa"/>
          </w:tcPr>
          <w:p w14:paraId="100726A4" w14:textId="77777777" w:rsidR="00891ED0" w:rsidRDefault="00891ED0" w:rsidP="00801D3F">
            <w:pPr>
              <w:pStyle w:val="TableParagraph"/>
              <w:ind w:left="499" w:right="499"/>
              <w:rPr>
                <w:sz w:val="16"/>
              </w:rPr>
            </w:pPr>
            <w:r>
              <w:rPr>
                <w:sz w:val="16"/>
              </w:rPr>
              <w:t>2210731.11</w:t>
            </w:r>
          </w:p>
        </w:tc>
        <w:tc>
          <w:tcPr>
            <w:tcW w:w="2000" w:type="dxa"/>
          </w:tcPr>
          <w:p w14:paraId="7D620D42"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5A39935" w14:textId="77777777" w:rsidR="00891ED0" w:rsidRDefault="00891ED0" w:rsidP="00801D3F">
            <w:pPr>
              <w:pStyle w:val="TableParagraph"/>
              <w:ind w:left="103" w:right="103"/>
              <w:rPr>
                <w:sz w:val="16"/>
              </w:rPr>
            </w:pPr>
            <w:r>
              <w:rPr>
                <w:sz w:val="16"/>
              </w:rPr>
              <w:t>0,1</w:t>
            </w:r>
          </w:p>
        </w:tc>
        <w:tc>
          <w:tcPr>
            <w:tcW w:w="1400" w:type="dxa"/>
          </w:tcPr>
          <w:p w14:paraId="60396663" w14:textId="77777777" w:rsidR="00891ED0" w:rsidRDefault="00891ED0" w:rsidP="00801D3F">
            <w:pPr>
              <w:pStyle w:val="TableParagraph"/>
              <w:ind w:left="663"/>
              <w:rPr>
                <w:sz w:val="16"/>
              </w:rPr>
            </w:pPr>
            <w:r>
              <w:rPr>
                <w:sz w:val="16"/>
              </w:rPr>
              <w:t>-</w:t>
            </w:r>
          </w:p>
        </w:tc>
      </w:tr>
      <w:tr w:rsidR="00891ED0" w14:paraId="2D542ABD" w14:textId="77777777" w:rsidTr="00801D3F">
        <w:trPr>
          <w:trHeight w:val="340"/>
        </w:trPr>
        <w:tc>
          <w:tcPr>
            <w:tcW w:w="1200" w:type="dxa"/>
          </w:tcPr>
          <w:p w14:paraId="17D57689" w14:textId="77777777" w:rsidR="00891ED0" w:rsidRDefault="00891ED0" w:rsidP="00801D3F">
            <w:pPr>
              <w:pStyle w:val="TableParagraph"/>
              <w:ind w:left="490" w:right="490"/>
              <w:rPr>
                <w:sz w:val="16"/>
              </w:rPr>
            </w:pPr>
            <w:r>
              <w:rPr>
                <w:sz w:val="16"/>
              </w:rPr>
              <w:t>13</w:t>
            </w:r>
          </w:p>
        </w:tc>
        <w:tc>
          <w:tcPr>
            <w:tcW w:w="1819" w:type="dxa"/>
          </w:tcPr>
          <w:p w14:paraId="73312D19" w14:textId="77777777" w:rsidR="00891ED0" w:rsidRDefault="00891ED0" w:rsidP="00801D3F">
            <w:pPr>
              <w:pStyle w:val="TableParagraph"/>
              <w:ind w:left="499" w:right="499"/>
              <w:rPr>
                <w:sz w:val="16"/>
              </w:rPr>
            </w:pPr>
            <w:r>
              <w:rPr>
                <w:sz w:val="16"/>
              </w:rPr>
              <w:t>467635.95</w:t>
            </w:r>
          </w:p>
        </w:tc>
        <w:tc>
          <w:tcPr>
            <w:tcW w:w="1819" w:type="dxa"/>
          </w:tcPr>
          <w:p w14:paraId="409C154A" w14:textId="77777777" w:rsidR="00891ED0" w:rsidRDefault="00891ED0" w:rsidP="00801D3F">
            <w:pPr>
              <w:pStyle w:val="TableParagraph"/>
              <w:ind w:left="499" w:right="499"/>
              <w:rPr>
                <w:sz w:val="16"/>
              </w:rPr>
            </w:pPr>
            <w:r>
              <w:rPr>
                <w:sz w:val="16"/>
              </w:rPr>
              <w:t>2210738.96</w:t>
            </w:r>
          </w:p>
        </w:tc>
        <w:tc>
          <w:tcPr>
            <w:tcW w:w="2000" w:type="dxa"/>
          </w:tcPr>
          <w:p w14:paraId="3EE97F71"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1ECAD770" w14:textId="77777777" w:rsidR="00891ED0" w:rsidRDefault="00891ED0" w:rsidP="00801D3F">
            <w:pPr>
              <w:pStyle w:val="TableParagraph"/>
              <w:ind w:left="103" w:right="103"/>
              <w:rPr>
                <w:sz w:val="16"/>
              </w:rPr>
            </w:pPr>
            <w:r>
              <w:rPr>
                <w:sz w:val="16"/>
              </w:rPr>
              <w:t>0,1</w:t>
            </w:r>
          </w:p>
        </w:tc>
        <w:tc>
          <w:tcPr>
            <w:tcW w:w="1400" w:type="dxa"/>
          </w:tcPr>
          <w:p w14:paraId="66B79ECE" w14:textId="77777777" w:rsidR="00891ED0" w:rsidRDefault="00891ED0" w:rsidP="00801D3F">
            <w:pPr>
              <w:pStyle w:val="TableParagraph"/>
              <w:ind w:left="663"/>
              <w:rPr>
                <w:sz w:val="16"/>
              </w:rPr>
            </w:pPr>
            <w:r>
              <w:rPr>
                <w:sz w:val="16"/>
              </w:rPr>
              <w:t>-</w:t>
            </w:r>
          </w:p>
        </w:tc>
      </w:tr>
      <w:tr w:rsidR="00891ED0" w14:paraId="47A9D537" w14:textId="77777777" w:rsidTr="00801D3F">
        <w:trPr>
          <w:trHeight w:val="340"/>
        </w:trPr>
        <w:tc>
          <w:tcPr>
            <w:tcW w:w="1200" w:type="dxa"/>
          </w:tcPr>
          <w:p w14:paraId="10F86FB4" w14:textId="77777777" w:rsidR="00891ED0" w:rsidRDefault="00891ED0" w:rsidP="00801D3F">
            <w:pPr>
              <w:pStyle w:val="TableParagraph"/>
              <w:ind w:left="490" w:right="490"/>
              <w:rPr>
                <w:sz w:val="16"/>
              </w:rPr>
            </w:pPr>
            <w:r>
              <w:rPr>
                <w:sz w:val="16"/>
              </w:rPr>
              <w:t>14</w:t>
            </w:r>
          </w:p>
        </w:tc>
        <w:tc>
          <w:tcPr>
            <w:tcW w:w="1819" w:type="dxa"/>
          </w:tcPr>
          <w:p w14:paraId="25E1F41B" w14:textId="77777777" w:rsidR="00891ED0" w:rsidRDefault="00891ED0" w:rsidP="00801D3F">
            <w:pPr>
              <w:pStyle w:val="TableParagraph"/>
              <w:ind w:left="499" w:right="499"/>
              <w:rPr>
                <w:sz w:val="16"/>
              </w:rPr>
            </w:pPr>
            <w:r>
              <w:rPr>
                <w:sz w:val="16"/>
              </w:rPr>
              <w:t>467648.61</w:t>
            </w:r>
          </w:p>
        </w:tc>
        <w:tc>
          <w:tcPr>
            <w:tcW w:w="1819" w:type="dxa"/>
          </w:tcPr>
          <w:p w14:paraId="685E6D9F" w14:textId="77777777" w:rsidR="00891ED0" w:rsidRDefault="00891ED0" w:rsidP="00801D3F">
            <w:pPr>
              <w:pStyle w:val="TableParagraph"/>
              <w:ind w:left="499" w:right="499"/>
              <w:rPr>
                <w:sz w:val="16"/>
              </w:rPr>
            </w:pPr>
            <w:r>
              <w:rPr>
                <w:sz w:val="16"/>
              </w:rPr>
              <w:t>2210734.81</w:t>
            </w:r>
          </w:p>
        </w:tc>
        <w:tc>
          <w:tcPr>
            <w:tcW w:w="2000" w:type="dxa"/>
          </w:tcPr>
          <w:p w14:paraId="09A06759"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9A97B19" w14:textId="77777777" w:rsidR="00891ED0" w:rsidRDefault="00891ED0" w:rsidP="00801D3F">
            <w:pPr>
              <w:pStyle w:val="TableParagraph"/>
              <w:ind w:left="103" w:right="103"/>
              <w:rPr>
                <w:sz w:val="16"/>
              </w:rPr>
            </w:pPr>
            <w:r>
              <w:rPr>
                <w:sz w:val="16"/>
              </w:rPr>
              <w:t>0,1</w:t>
            </w:r>
          </w:p>
        </w:tc>
        <w:tc>
          <w:tcPr>
            <w:tcW w:w="1400" w:type="dxa"/>
          </w:tcPr>
          <w:p w14:paraId="25E47002" w14:textId="77777777" w:rsidR="00891ED0" w:rsidRDefault="00891ED0" w:rsidP="00801D3F">
            <w:pPr>
              <w:pStyle w:val="TableParagraph"/>
              <w:ind w:left="663"/>
              <w:rPr>
                <w:sz w:val="16"/>
              </w:rPr>
            </w:pPr>
            <w:r>
              <w:rPr>
                <w:sz w:val="16"/>
              </w:rPr>
              <w:t>-</w:t>
            </w:r>
          </w:p>
        </w:tc>
      </w:tr>
      <w:tr w:rsidR="00891ED0" w14:paraId="5E7B5DC2" w14:textId="77777777" w:rsidTr="00801D3F">
        <w:trPr>
          <w:trHeight w:val="340"/>
        </w:trPr>
        <w:tc>
          <w:tcPr>
            <w:tcW w:w="1200" w:type="dxa"/>
          </w:tcPr>
          <w:p w14:paraId="59658CAD" w14:textId="77777777" w:rsidR="00891ED0" w:rsidRDefault="00891ED0" w:rsidP="00801D3F">
            <w:pPr>
              <w:pStyle w:val="TableParagraph"/>
              <w:ind w:left="490" w:right="490"/>
              <w:rPr>
                <w:sz w:val="16"/>
              </w:rPr>
            </w:pPr>
            <w:r>
              <w:rPr>
                <w:sz w:val="16"/>
              </w:rPr>
              <w:t>15</w:t>
            </w:r>
          </w:p>
        </w:tc>
        <w:tc>
          <w:tcPr>
            <w:tcW w:w="1819" w:type="dxa"/>
          </w:tcPr>
          <w:p w14:paraId="27D29FB1" w14:textId="77777777" w:rsidR="00891ED0" w:rsidRDefault="00891ED0" w:rsidP="00801D3F">
            <w:pPr>
              <w:pStyle w:val="TableParagraph"/>
              <w:ind w:left="499" w:right="499"/>
              <w:rPr>
                <w:sz w:val="16"/>
              </w:rPr>
            </w:pPr>
            <w:r>
              <w:rPr>
                <w:sz w:val="16"/>
              </w:rPr>
              <w:t>467612.46</w:t>
            </w:r>
          </w:p>
        </w:tc>
        <w:tc>
          <w:tcPr>
            <w:tcW w:w="1819" w:type="dxa"/>
          </w:tcPr>
          <w:p w14:paraId="564510C8" w14:textId="77777777" w:rsidR="00891ED0" w:rsidRDefault="00891ED0" w:rsidP="00801D3F">
            <w:pPr>
              <w:pStyle w:val="TableParagraph"/>
              <w:ind w:left="499" w:right="499"/>
              <w:rPr>
                <w:sz w:val="16"/>
              </w:rPr>
            </w:pPr>
            <w:r>
              <w:rPr>
                <w:sz w:val="16"/>
              </w:rPr>
              <w:t>2210624.19</w:t>
            </w:r>
          </w:p>
        </w:tc>
        <w:tc>
          <w:tcPr>
            <w:tcW w:w="2000" w:type="dxa"/>
          </w:tcPr>
          <w:p w14:paraId="32A1AD7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F8760EC" w14:textId="77777777" w:rsidR="00891ED0" w:rsidRDefault="00891ED0" w:rsidP="00801D3F">
            <w:pPr>
              <w:pStyle w:val="TableParagraph"/>
              <w:ind w:left="103" w:right="103"/>
              <w:rPr>
                <w:sz w:val="16"/>
              </w:rPr>
            </w:pPr>
            <w:r>
              <w:rPr>
                <w:sz w:val="16"/>
              </w:rPr>
              <w:t>0,1</w:t>
            </w:r>
          </w:p>
        </w:tc>
        <w:tc>
          <w:tcPr>
            <w:tcW w:w="1400" w:type="dxa"/>
          </w:tcPr>
          <w:p w14:paraId="079E49A1" w14:textId="77777777" w:rsidR="00891ED0" w:rsidRDefault="00891ED0" w:rsidP="00801D3F">
            <w:pPr>
              <w:pStyle w:val="TableParagraph"/>
              <w:ind w:left="663"/>
              <w:rPr>
                <w:sz w:val="16"/>
              </w:rPr>
            </w:pPr>
            <w:r>
              <w:rPr>
                <w:sz w:val="16"/>
              </w:rPr>
              <w:t>-</w:t>
            </w:r>
          </w:p>
        </w:tc>
      </w:tr>
      <w:tr w:rsidR="00891ED0" w14:paraId="78EDEDBE" w14:textId="77777777" w:rsidTr="00801D3F">
        <w:trPr>
          <w:trHeight w:val="340"/>
        </w:trPr>
        <w:tc>
          <w:tcPr>
            <w:tcW w:w="1200" w:type="dxa"/>
          </w:tcPr>
          <w:p w14:paraId="3DC8C520" w14:textId="77777777" w:rsidR="00891ED0" w:rsidRDefault="00891ED0" w:rsidP="00801D3F">
            <w:pPr>
              <w:pStyle w:val="TableParagraph"/>
              <w:ind w:left="490" w:right="490"/>
              <w:rPr>
                <w:sz w:val="16"/>
              </w:rPr>
            </w:pPr>
            <w:r>
              <w:rPr>
                <w:sz w:val="16"/>
              </w:rPr>
              <w:t>16</w:t>
            </w:r>
          </w:p>
        </w:tc>
        <w:tc>
          <w:tcPr>
            <w:tcW w:w="1819" w:type="dxa"/>
          </w:tcPr>
          <w:p w14:paraId="5A3F3ACF" w14:textId="77777777" w:rsidR="00891ED0" w:rsidRDefault="00891ED0" w:rsidP="00801D3F">
            <w:pPr>
              <w:pStyle w:val="TableParagraph"/>
              <w:ind w:left="499" w:right="499"/>
              <w:rPr>
                <w:sz w:val="16"/>
              </w:rPr>
            </w:pPr>
            <w:r>
              <w:rPr>
                <w:sz w:val="16"/>
              </w:rPr>
              <w:t>467621.61</w:t>
            </w:r>
          </w:p>
        </w:tc>
        <w:tc>
          <w:tcPr>
            <w:tcW w:w="1819" w:type="dxa"/>
          </w:tcPr>
          <w:p w14:paraId="46BFFD67" w14:textId="77777777" w:rsidR="00891ED0" w:rsidRDefault="00891ED0" w:rsidP="00801D3F">
            <w:pPr>
              <w:pStyle w:val="TableParagraph"/>
              <w:ind w:left="499" w:right="499"/>
              <w:rPr>
                <w:sz w:val="16"/>
              </w:rPr>
            </w:pPr>
            <w:r>
              <w:rPr>
                <w:sz w:val="16"/>
              </w:rPr>
              <w:t>2210619.92</w:t>
            </w:r>
          </w:p>
        </w:tc>
        <w:tc>
          <w:tcPr>
            <w:tcW w:w="2000" w:type="dxa"/>
          </w:tcPr>
          <w:p w14:paraId="4E6928F7"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3556FB0" w14:textId="77777777" w:rsidR="00891ED0" w:rsidRDefault="00891ED0" w:rsidP="00801D3F">
            <w:pPr>
              <w:pStyle w:val="TableParagraph"/>
              <w:ind w:left="103" w:right="103"/>
              <w:rPr>
                <w:sz w:val="16"/>
              </w:rPr>
            </w:pPr>
            <w:r>
              <w:rPr>
                <w:sz w:val="16"/>
              </w:rPr>
              <w:t>0,1</w:t>
            </w:r>
          </w:p>
        </w:tc>
        <w:tc>
          <w:tcPr>
            <w:tcW w:w="1400" w:type="dxa"/>
          </w:tcPr>
          <w:p w14:paraId="6FAA7240" w14:textId="77777777" w:rsidR="00891ED0" w:rsidRDefault="00891ED0" w:rsidP="00801D3F">
            <w:pPr>
              <w:pStyle w:val="TableParagraph"/>
              <w:ind w:left="663"/>
              <w:rPr>
                <w:sz w:val="16"/>
              </w:rPr>
            </w:pPr>
            <w:r>
              <w:rPr>
                <w:sz w:val="16"/>
              </w:rPr>
              <w:t>-</w:t>
            </w:r>
          </w:p>
        </w:tc>
      </w:tr>
      <w:tr w:rsidR="00891ED0" w14:paraId="3134B40E" w14:textId="77777777" w:rsidTr="00801D3F">
        <w:trPr>
          <w:trHeight w:val="340"/>
        </w:trPr>
        <w:tc>
          <w:tcPr>
            <w:tcW w:w="1200" w:type="dxa"/>
          </w:tcPr>
          <w:p w14:paraId="5AC692D3" w14:textId="77777777" w:rsidR="00891ED0" w:rsidRDefault="00891ED0" w:rsidP="00801D3F">
            <w:pPr>
              <w:pStyle w:val="TableParagraph"/>
              <w:ind w:left="490" w:right="490"/>
              <w:rPr>
                <w:sz w:val="16"/>
              </w:rPr>
            </w:pPr>
            <w:r>
              <w:rPr>
                <w:sz w:val="16"/>
              </w:rPr>
              <w:t>17</w:t>
            </w:r>
          </w:p>
        </w:tc>
        <w:tc>
          <w:tcPr>
            <w:tcW w:w="1819" w:type="dxa"/>
          </w:tcPr>
          <w:p w14:paraId="0EFB8BC9" w14:textId="77777777" w:rsidR="00891ED0" w:rsidRDefault="00891ED0" w:rsidP="00801D3F">
            <w:pPr>
              <w:pStyle w:val="TableParagraph"/>
              <w:ind w:left="499" w:right="499"/>
              <w:rPr>
                <w:sz w:val="16"/>
              </w:rPr>
            </w:pPr>
            <w:r>
              <w:rPr>
                <w:sz w:val="16"/>
              </w:rPr>
              <w:t>467621.49</w:t>
            </w:r>
          </w:p>
        </w:tc>
        <w:tc>
          <w:tcPr>
            <w:tcW w:w="1819" w:type="dxa"/>
          </w:tcPr>
          <w:p w14:paraId="632E5D68" w14:textId="77777777" w:rsidR="00891ED0" w:rsidRDefault="00891ED0" w:rsidP="00801D3F">
            <w:pPr>
              <w:pStyle w:val="TableParagraph"/>
              <w:ind w:left="499" w:right="499"/>
              <w:rPr>
                <w:sz w:val="16"/>
              </w:rPr>
            </w:pPr>
            <w:r>
              <w:rPr>
                <w:sz w:val="16"/>
              </w:rPr>
              <w:t>2210600.49</w:t>
            </w:r>
          </w:p>
        </w:tc>
        <w:tc>
          <w:tcPr>
            <w:tcW w:w="2000" w:type="dxa"/>
          </w:tcPr>
          <w:p w14:paraId="04C2524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DDA1135" w14:textId="77777777" w:rsidR="00891ED0" w:rsidRDefault="00891ED0" w:rsidP="00801D3F">
            <w:pPr>
              <w:pStyle w:val="TableParagraph"/>
              <w:ind w:left="103" w:right="103"/>
              <w:rPr>
                <w:sz w:val="16"/>
              </w:rPr>
            </w:pPr>
            <w:r>
              <w:rPr>
                <w:sz w:val="16"/>
              </w:rPr>
              <w:t>0,1</w:t>
            </w:r>
          </w:p>
        </w:tc>
        <w:tc>
          <w:tcPr>
            <w:tcW w:w="1400" w:type="dxa"/>
          </w:tcPr>
          <w:p w14:paraId="21D2DB53" w14:textId="77777777" w:rsidR="00891ED0" w:rsidRDefault="00891ED0" w:rsidP="00801D3F">
            <w:pPr>
              <w:pStyle w:val="TableParagraph"/>
              <w:ind w:left="663"/>
              <w:rPr>
                <w:sz w:val="16"/>
              </w:rPr>
            </w:pPr>
            <w:r>
              <w:rPr>
                <w:sz w:val="16"/>
              </w:rPr>
              <w:t>-</w:t>
            </w:r>
          </w:p>
        </w:tc>
      </w:tr>
      <w:tr w:rsidR="00891ED0" w14:paraId="439F133F" w14:textId="77777777" w:rsidTr="00801D3F">
        <w:trPr>
          <w:trHeight w:val="340"/>
        </w:trPr>
        <w:tc>
          <w:tcPr>
            <w:tcW w:w="1200" w:type="dxa"/>
          </w:tcPr>
          <w:p w14:paraId="4DEC39B4" w14:textId="77777777" w:rsidR="00891ED0" w:rsidRDefault="00891ED0" w:rsidP="00801D3F">
            <w:pPr>
              <w:pStyle w:val="TableParagraph"/>
              <w:ind w:left="490" w:right="490"/>
              <w:rPr>
                <w:sz w:val="16"/>
              </w:rPr>
            </w:pPr>
            <w:r>
              <w:rPr>
                <w:sz w:val="16"/>
              </w:rPr>
              <w:t>18</w:t>
            </w:r>
          </w:p>
        </w:tc>
        <w:tc>
          <w:tcPr>
            <w:tcW w:w="1819" w:type="dxa"/>
          </w:tcPr>
          <w:p w14:paraId="7A6E8634" w14:textId="77777777" w:rsidR="00891ED0" w:rsidRDefault="00891ED0" w:rsidP="00801D3F">
            <w:pPr>
              <w:pStyle w:val="TableParagraph"/>
              <w:ind w:left="499" w:right="499"/>
              <w:rPr>
                <w:sz w:val="16"/>
              </w:rPr>
            </w:pPr>
            <w:r>
              <w:rPr>
                <w:sz w:val="16"/>
              </w:rPr>
              <w:t>467614.26</w:t>
            </w:r>
          </w:p>
        </w:tc>
        <w:tc>
          <w:tcPr>
            <w:tcW w:w="1819" w:type="dxa"/>
          </w:tcPr>
          <w:p w14:paraId="7D1F7498" w14:textId="77777777" w:rsidR="00891ED0" w:rsidRDefault="00891ED0" w:rsidP="00801D3F">
            <w:pPr>
              <w:pStyle w:val="TableParagraph"/>
              <w:ind w:left="499" w:right="499"/>
              <w:rPr>
                <w:sz w:val="16"/>
              </w:rPr>
            </w:pPr>
            <w:r>
              <w:rPr>
                <w:sz w:val="16"/>
              </w:rPr>
              <w:t>2210577.11</w:t>
            </w:r>
          </w:p>
        </w:tc>
        <w:tc>
          <w:tcPr>
            <w:tcW w:w="2000" w:type="dxa"/>
          </w:tcPr>
          <w:p w14:paraId="3AC8E73A"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85B6739" w14:textId="77777777" w:rsidR="00891ED0" w:rsidRDefault="00891ED0" w:rsidP="00801D3F">
            <w:pPr>
              <w:pStyle w:val="TableParagraph"/>
              <w:ind w:left="103" w:right="103"/>
              <w:rPr>
                <w:sz w:val="16"/>
              </w:rPr>
            </w:pPr>
            <w:r>
              <w:rPr>
                <w:sz w:val="16"/>
              </w:rPr>
              <w:t>0,1</w:t>
            </w:r>
          </w:p>
        </w:tc>
        <w:tc>
          <w:tcPr>
            <w:tcW w:w="1400" w:type="dxa"/>
          </w:tcPr>
          <w:p w14:paraId="7593D6A9" w14:textId="77777777" w:rsidR="00891ED0" w:rsidRDefault="00891ED0" w:rsidP="00801D3F">
            <w:pPr>
              <w:pStyle w:val="TableParagraph"/>
              <w:ind w:left="663"/>
              <w:rPr>
                <w:sz w:val="16"/>
              </w:rPr>
            </w:pPr>
            <w:r>
              <w:rPr>
                <w:sz w:val="16"/>
              </w:rPr>
              <w:t>-</w:t>
            </w:r>
          </w:p>
        </w:tc>
      </w:tr>
      <w:tr w:rsidR="00891ED0" w14:paraId="3BA4C29F" w14:textId="77777777" w:rsidTr="00801D3F">
        <w:trPr>
          <w:trHeight w:val="340"/>
        </w:trPr>
        <w:tc>
          <w:tcPr>
            <w:tcW w:w="1200" w:type="dxa"/>
          </w:tcPr>
          <w:p w14:paraId="48B2297C" w14:textId="77777777" w:rsidR="00891ED0" w:rsidRDefault="00891ED0" w:rsidP="00801D3F">
            <w:pPr>
              <w:pStyle w:val="TableParagraph"/>
              <w:ind w:left="490" w:right="490"/>
              <w:rPr>
                <w:sz w:val="16"/>
              </w:rPr>
            </w:pPr>
            <w:r>
              <w:rPr>
                <w:sz w:val="16"/>
              </w:rPr>
              <w:t>19</w:t>
            </w:r>
          </w:p>
        </w:tc>
        <w:tc>
          <w:tcPr>
            <w:tcW w:w="1819" w:type="dxa"/>
          </w:tcPr>
          <w:p w14:paraId="75EE4C77" w14:textId="77777777" w:rsidR="00891ED0" w:rsidRDefault="00891ED0" w:rsidP="00801D3F">
            <w:pPr>
              <w:pStyle w:val="TableParagraph"/>
              <w:ind w:left="499" w:right="499"/>
              <w:rPr>
                <w:sz w:val="16"/>
              </w:rPr>
            </w:pPr>
            <w:r>
              <w:rPr>
                <w:sz w:val="16"/>
              </w:rPr>
              <w:t>467614.81</w:t>
            </w:r>
          </w:p>
        </w:tc>
        <w:tc>
          <w:tcPr>
            <w:tcW w:w="1819" w:type="dxa"/>
          </w:tcPr>
          <w:p w14:paraId="51F869F0" w14:textId="77777777" w:rsidR="00891ED0" w:rsidRDefault="00891ED0" w:rsidP="00801D3F">
            <w:pPr>
              <w:pStyle w:val="TableParagraph"/>
              <w:ind w:left="499" w:right="499"/>
              <w:rPr>
                <w:sz w:val="16"/>
              </w:rPr>
            </w:pPr>
            <w:r>
              <w:rPr>
                <w:sz w:val="16"/>
              </w:rPr>
              <w:t>2210576.29</w:t>
            </w:r>
          </w:p>
        </w:tc>
        <w:tc>
          <w:tcPr>
            <w:tcW w:w="2000" w:type="dxa"/>
          </w:tcPr>
          <w:p w14:paraId="42050E01"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6F712D4" w14:textId="77777777" w:rsidR="00891ED0" w:rsidRDefault="00891ED0" w:rsidP="00801D3F">
            <w:pPr>
              <w:pStyle w:val="TableParagraph"/>
              <w:ind w:left="103" w:right="103"/>
              <w:rPr>
                <w:sz w:val="16"/>
              </w:rPr>
            </w:pPr>
            <w:r>
              <w:rPr>
                <w:sz w:val="16"/>
              </w:rPr>
              <w:t>0,1</w:t>
            </w:r>
          </w:p>
        </w:tc>
        <w:tc>
          <w:tcPr>
            <w:tcW w:w="1400" w:type="dxa"/>
          </w:tcPr>
          <w:p w14:paraId="5F9A4061" w14:textId="77777777" w:rsidR="00891ED0" w:rsidRDefault="00891ED0" w:rsidP="00801D3F">
            <w:pPr>
              <w:pStyle w:val="TableParagraph"/>
              <w:ind w:left="663"/>
              <w:rPr>
                <w:sz w:val="16"/>
              </w:rPr>
            </w:pPr>
            <w:r>
              <w:rPr>
                <w:sz w:val="16"/>
              </w:rPr>
              <w:t>-</w:t>
            </w:r>
          </w:p>
        </w:tc>
      </w:tr>
      <w:tr w:rsidR="00891ED0" w14:paraId="3B8C1AD3" w14:textId="77777777" w:rsidTr="00801D3F">
        <w:trPr>
          <w:trHeight w:val="340"/>
        </w:trPr>
        <w:tc>
          <w:tcPr>
            <w:tcW w:w="1200" w:type="dxa"/>
          </w:tcPr>
          <w:p w14:paraId="3ACB317E" w14:textId="77777777" w:rsidR="00891ED0" w:rsidRDefault="00891ED0" w:rsidP="00801D3F">
            <w:pPr>
              <w:pStyle w:val="TableParagraph"/>
              <w:ind w:left="490" w:right="490"/>
              <w:rPr>
                <w:sz w:val="16"/>
              </w:rPr>
            </w:pPr>
            <w:r>
              <w:rPr>
                <w:sz w:val="16"/>
              </w:rPr>
              <w:t>20</w:t>
            </w:r>
          </w:p>
        </w:tc>
        <w:tc>
          <w:tcPr>
            <w:tcW w:w="1819" w:type="dxa"/>
          </w:tcPr>
          <w:p w14:paraId="20367F8C" w14:textId="77777777" w:rsidR="00891ED0" w:rsidRDefault="00891ED0" w:rsidP="00801D3F">
            <w:pPr>
              <w:pStyle w:val="TableParagraph"/>
              <w:ind w:left="499" w:right="499"/>
              <w:rPr>
                <w:sz w:val="16"/>
              </w:rPr>
            </w:pPr>
            <w:r>
              <w:rPr>
                <w:sz w:val="16"/>
              </w:rPr>
              <w:t>467626.59</w:t>
            </w:r>
          </w:p>
        </w:tc>
        <w:tc>
          <w:tcPr>
            <w:tcW w:w="1819" w:type="dxa"/>
          </w:tcPr>
          <w:p w14:paraId="65C7F05A" w14:textId="77777777" w:rsidR="00891ED0" w:rsidRDefault="00891ED0" w:rsidP="00801D3F">
            <w:pPr>
              <w:pStyle w:val="TableParagraph"/>
              <w:ind w:left="499" w:right="499"/>
              <w:rPr>
                <w:sz w:val="16"/>
              </w:rPr>
            </w:pPr>
            <w:r>
              <w:rPr>
                <w:sz w:val="16"/>
              </w:rPr>
              <w:t>2210572.26</w:t>
            </w:r>
          </w:p>
        </w:tc>
        <w:tc>
          <w:tcPr>
            <w:tcW w:w="2000" w:type="dxa"/>
          </w:tcPr>
          <w:p w14:paraId="425CAC6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84DA621" w14:textId="77777777" w:rsidR="00891ED0" w:rsidRDefault="00891ED0" w:rsidP="00801D3F">
            <w:pPr>
              <w:pStyle w:val="TableParagraph"/>
              <w:ind w:left="103" w:right="103"/>
              <w:rPr>
                <w:sz w:val="16"/>
              </w:rPr>
            </w:pPr>
            <w:r>
              <w:rPr>
                <w:sz w:val="16"/>
              </w:rPr>
              <w:t>0,1</w:t>
            </w:r>
          </w:p>
        </w:tc>
        <w:tc>
          <w:tcPr>
            <w:tcW w:w="1400" w:type="dxa"/>
          </w:tcPr>
          <w:p w14:paraId="55EB3639" w14:textId="77777777" w:rsidR="00891ED0" w:rsidRDefault="00891ED0" w:rsidP="00801D3F">
            <w:pPr>
              <w:pStyle w:val="TableParagraph"/>
              <w:ind w:left="663"/>
              <w:rPr>
                <w:sz w:val="16"/>
              </w:rPr>
            </w:pPr>
            <w:r>
              <w:rPr>
                <w:sz w:val="16"/>
              </w:rPr>
              <w:t>-</w:t>
            </w:r>
          </w:p>
        </w:tc>
      </w:tr>
      <w:tr w:rsidR="00891ED0" w14:paraId="230C71FA" w14:textId="77777777" w:rsidTr="00801D3F">
        <w:trPr>
          <w:trHeight w:val="340"/>
        </w:trPr>
        <w:tc>
          <w:tcPr>
            <w:tcW w:w="1200" w:type="dxa"/>
          </w:tcPr>
          <w:p w14:paraId="08EDDCA2" w14:textId="77777777" w:rsidR="00891ED0" w:rsidRDefault="00891ED0" w:rsidP="00801D3F">
            <w:pPr>
              <w:pStyle w:val="TableParagraph"/>
              <w:ind w:left="490" w:right="490"/>
              <w:rPr>
                <w:sz w:val="16"/>
              </w:rPr>
            </w:pPr>
            <w:r>
              <w:rPr>
                <w:sz w:val="16"/>
              </w:rPr>
              <w:t>21</w:t>
            </w:r>
          </w:p>
        </w:tc>
        <w:tc>
          <w:tcPr>
            <w:tcW w:w="1819" w:type="dxa"/>
          </w:tcPr>
          <w:p w14:paraId="2835ED5F" w14:textId="77777777" w:rsidR="00891ED0" w:rsidRDefault="00891ED0" w:rsidP="00801D3F">
            <w:pPr>
              <w:pStyle w:val="TableParagraph"/>
              <w:ind w:left="499" w:right="499"/>
              <w:rPr>
                <w:sz w:val="16"/>
              </w:rPr>
            </w:pPr>
            <w:r>
              <w:rPr>
                <w:sz w:val="16"/>
              </w:rPr>
              <w:t>467656.76</w:t>
            </w:r>
          </w:p>
        </w:tc>
        <w:tc>
          <w:tcPr>
            <w:tcW w:w="1819" w:type="dxa"/>
          </w:tcPr>
          <w:p w14:paraId="37E02A08" w14:textId="77777777" w:rsidR="00891ED0" w:rsidRDefault="00891ED0" w:rsidP="00801D3F">
            <w:pPr>
              <w:pStyle w:val="TableParagraph"/>
              <w:ind w:left="499" w:right="499"/>
              <w:rPr>
                <w:sz w:val="16"/>
              </w:rPr>
            </w:pPr>
            <w:r>
              <w:rPr>
                <w:sz w:val="16"/>
              </w:rPr>
              <w:t>2210561.29</w:t>
            </w:r>
          </w:p>
        </w:tc>
        <w:tc>
          <w:tcPr>
            <w:tcW w:w="2000" w:type="dxa"/>
          </w:tcPr>
          <w:p w14:paraId="2DB94A8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86DCE4D" w14:textId="77777777" w:rsidR="00891ED0" w:rsidRDefault="00891ED0" w:rsidP="00801D3F">
            <w:pPr>
              <w:pStyle w:val="TableParagraph"/>
              <w:ind w:left="103" w:right="103"/>
              <w:rPr>
                <w:sz w:val="16"/>
              </w:rPr>
            </w:pPr>
            <w:r>
              <w:rPr>
                <w:sz w:val="16"/>
              </w:rPr>
              <w:t>0,1</w:t>
            </w:r>
          </w:p>
        </w:tc>
        <w:tc>
          <w:tcPr>
            <w:tcW w:w="1400" w:type="dxa"/>
          </w:tcPr>
          <w:p w14:paraId="679039F6" w14:textId="77777777" w:rsidR="00891ED0" w:rsidRDefault="00891ED0" w:rsidP="00801D3F">
            <w:pPr>
              <w:pStyle w:val="TableParagraph"/>
              <w:ind w:left="663"/>
              <w:rPr>
                <w:sz w:val="16"/>
              </w:rPr>
            </w:pPr>
            <w:r>
              <w:rPr>
                <w:sz w:val="16"/>
              </w:rPr>
              <w:t>-</w:t>
            </w:r>
          </w:p>
        </w:tc>
      </w:tr>
      <w:tr w:rsidR="00891ED0" w14:paraId="3DDCBC09" w14:textId="77777777" w:rsidTr="00801D3F">
        <w:trPr>
          <w:trHeight w:val="340"/>
        </w:trPr>
        <w:tc>
          <w:tcPr>
            <w:tcW w:w="1200" w:type="dxa"/>
          </w:tcPr>
          <w:p w14:paraId="2F7D54F8" w14:textId="77777777" w:rsidR="00891ED0" w:rsidRDefault="00891ED0" w:rsidP="00801D3F">
            <w:pPr>
              <w:pStyle w:val="TableParagraph"/>
              <w:ind w:left="490" w:right="490"/>
              <w:rPr>
                <w:sz w:val="16"/>
              </w:rPr>
            </w:pPr>
            <w:r>
              <w:rPr>
                <w:sz w:val="16"/>
              </w:rPr>
              <w:t>22</w:t>
            </w:r>
          </w:p>
        </w:tc>
        <w:tc>
          <w:tcPr>
            <w:tcW w:w="1819" w:type="dxa"/>
          </w:tcPr>
          <w:p w14:paraId="76317D11" w14:textId="77777777" w:rsidR="00891ED0" w:rsidRDefault="00891ED0" w:rsidP="00801D3F">
            <w:pPr>
              <w:pStyle w:val="TableParagraph"/>
              <w:ind w:left="499" w:right="499"/>
              <w:rPr>
                <w:sz w:val="16"/>
              </w:rPr>
            </w:pPr>
            <w:r>
              <w:rPr>
                <w:sz w:val="16"/>
              </w:rPr>
              <w:t>467660.47</w:t>
            </w:r>
          </w:p>
        </w:tc>
        <w:tc>
          <w:tcPr>
            <w:tcW w:w="1819" w:type="dxa"/>
          </w:tcPr>
          <w:p w14:paraId="6397E03F" w14:textId="77777777" w:rsidR="00891ED0" w:rsidRDefault="00891ED0" w:rsidP="00801D3F">
            <w:pPr>
              <w:pStyle w:val="TableParagraph"/>
              <w:ind w:left="499" w:right="499"/>
              <w:rPr>
                <w:sz w:val="16"/>
              </w:rPr>
            </w:pPr>
            <w:r>
              <w:rPr>
                <w:sz w:val="16"/>
              </w:rPr>
              <w:t>2210558.25</w:t>
            </w:r>
          </w:p>
        </w:tc>
        <w:tc>
          <w:tcPr>
            <w:tcW w:w="2000" w:type="dxa"/>
          </w:tcPr>
          <w:p w14:paraId="5482C074"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71E0DBD" w14:textId="77777777" w:rsidR="00891ED0" w:rsidRDefault="00891ED0" w:rsidP="00801D3F">
            <w:pPr>
              <w:pStyle w:val="TableParagraph"/>
              <w:ind w:left="103" w:right="103"/>
              <w:rPr>
                <w:sz w:val="16"/>
              </w:rPr>
            </w:pPr>
            <w:r>
              <w:rPr>
                <w:sz w:val="16"/>
              </w:rPr>
              <w:t>0,1</w:t>
            </w:r>
          </w:p>
        </w:tc>
        <w:tc>
          <w:tcPr>
            <w:tcW w:w="1400" w:type="dxa"/>
          </w:tcPr>
          <w:p w14:paraId="1701DF35" w14:textId="77777777" w:rsidR="00891ED0" w:rsidRDefault="00891ED0" w:rsidP="00801D3F">
            <w:pPr>
              <w:pStyle w:val="TableParagraph"/>
              <w:ind w:left="663"/>
              <w:rPr>
                <w:sz w:val="16"/>
              </w:rPr>
            </w:pPr>
            <w:r>
              <w:rPr>
                <w:sz w:val="16"/>
              </w:rPr>
              <w:t>-</w:t>
            </w:r>
          </w:p>
        </w:tc>
      </w:tr>
      <w:tr w:rsidR="00891ED0" w14:paraId="277186B1" w14:textId="77777777" w:rsidTr="00801D3F">
        <w:trPr>
          <w:trHeight w:val="340"/>
        </w:trPr>
        <w:tc>
          <w:tcPr>
            <w:tcW w:w="1200" w:type="dxa"/>
          </w:tcPr>
          <w:p w14:paraId="58267F8F" w14:textId="77777777" w:rsidR="00891ED0" w:rsidRDefault="00891ED0" w:rsidP="00801D3F">
            <w:pPr>
              <w:pStyle w:val="TableParagraph"/>
              <w:ind w:left="490" w:right="490"/>
              <w:rPr>
                <w:sz w:val="16"/>
              </w:rPr>
            </w:pPr>
            <w:r>
              <w:rPr>
                <w:sz w:val="16"/>
              </w:rPr>
              <w:t>23</w:t>
            </w:r>
          </w:p>
        </w:tc>
        <w:tc>
          <w:tcPr>
            <w:tcW w:w="1819" w:type="dxa"/>
          </w:tcPr>
          <w:p w14:paraId="57F86611" w14:textId="77777777" w:rsidR="00891ED0" w:rsidRDefault="00891ED0" w:rsidP="00801D3F">
            <w:pPr>
              <w:pStyle w:val="TableParagraph"/>
              <w:ind w:left="499" w:right="499"/>
              <w:rPr>
                <w:sz w:val="16"/>
              </w:rPr>
            </w:pPr>
            <w:r>
              <w:rPr>
                <w:sz w:val="16"/>
              </w:rPr>
              <w:t>467671.42</w:t>
            </w:r>
          </w:p>
        </w:tc>
        <w:tc>
          <w:tcPr>
            <w:tcW w:w="1819" w:type="dxa"/>
          </w:tcPr>
          <w:p w14:paraId="6F708133" w14:textId="77777777" w:rsidR="00891ED0" w:rsidRDefault="00891ED0" w:rsidP="00801D3F">
            <w:pPr>
              <w:pStyle w:val="TableParagraph"/>
              <w:ind w:left="499" w:right="499"/>
              <w:rPr>
                <w:sz w:val="16"/>
              </w:rPr>
            </w:pPr>
            <w:r>
              <w:rPr>
                <w:sz w:val="16"/>
              </w:rPr>
              <w:t>2210543.84</w:t>
            </w:r>
          </w:p>
        </w:tc>
        <w:tc>
          <w:tcPr>
            <w:tcW w:w="2000" w:type="dxa"/>
          </w:tcPr>
          <w:p w14:paraId="4A19785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E2B64EC" w14:textId="77777777" w:rsidR="00891ED0" w:rsidRDefault="00891ED0" w:rsidP="00801D3F">
            <w:pPr>
              <w:pStyle w:val="TableParagraph"/>
              <w:ind w:left="103" w:right="103"/>
              <w:rPr>
                <w:sz w:val="16"/>
              </w:rPr>
            </w:pPr>
            <w:r>
              <w:rPr>
                <w:sz w:val="16"/>
              </w:rPr>
              <w:t>0,1</w:t>
            </w:r>
          </w:p>
        </w:tc>
        <w:tc>
          <w:tcPr>
            <w:tcW w:w="1400" w:type="dxa"/>
          </w:tcPr>
          <w:p w14:paraId="71CB831B" w14:textId="77777777" w:rsidR="00891ED0" w:rsidRDefault="00891ED0" w:rsidP="00801D3F">
            <w:pPr>
              <w:pStyle w:val="TableParagraph"/>
              <w:ind w:left="663"/>
              <w:rPr>
                <w:sz w:val="16"/>
              </w:rPr>
            </w:pPr>
            <w:r>
              <w:rPr>
                <w:sz w:val="16"/>
              </w:rPr>
              <w:t>-</w:t>
            </w:r>
          </w:p>
        </w:tc>
      </w:tr>
      <w:tr w:rsidR="00891ED0" w14:paraId="268F9887" w14:textId="77777777" w:rsidTr="00801D3F">
        <w:trPr>
          <w:trHeight w:val="340"/>
        </w:trPr>
        <w:tc>
          <w:tcPr>
            <w:tcW w:w="1200" w:type="dxa"/>
          </w:tcPr>
          <w:p w14:paraId="4948ECB9" w14:textId="77777777" w:rsidR="00891ED0" w:rsidRDefault="00891ED0" w:rsidP="00801D3F">
            <w:pPr>
              <w:pStyle w:val="TableParagraph"/>
              <w:ind w:left="490" w:right="490"/>
              <w:rPr>
                <w:sz w:val="16"/>
              </w:rPr>
            </w:pPr>
            <w:r>
              <w:rPr>
                <w:sz w:val="16"/>
              </w:rPr>
              <w:t>24</w:t>
            </w:r>
          </w:p>
        </w:tc>
        <w:tc>
          <w:tcPr>
            <w:tcW w:w="1819" w:type="dxa"/>
          </w:tcPr>
          <w:p w14:paraId="0DAE466F" w14:textId="77777777" w:rsidR="00891ED0" w:rsidRDefault="00891ED0" w:rsidP="00801D3F">
            <w:pPr>
              <w:pStyle w:val="TableParagraph"/>
              <w:ind w:left="499" w:right="499"/>
              <w:rPr>
                <w:sz w:val="16"/>
              </w:rPr>
            </w:pPr>
            <w:r>
              <w:rPr>
                <w:sz w:val="16"/>
              </w:rPr>
              <w:t>467641.47</w:t>
            </w:r>
          </w:p>
        </w:tc>
        <w:tc>
          <w:tcPr>
            <w:tcW w:w="1819" w:type="dxa"/>
          </w:tcPr>
          <w:p w14:paraId="71D0BFE7" w14:textId="77777777" w:rsidR="00891ED0" w:rsidRDefault="00891ED0" w:rsidP="00801D3F">
            <w:pPr>
              <w:pStyle w:val="TableParagraph"/>
              <w:ind w:left="499" w:right="499"/>
              <w:rPr>
                <w:sz w:val="16"/>
              </w:rPr>
            </w:pPr>
            <w:r>
              <w:rPr>
                <w:sz w:val="16"/>
              </w:rPr>
              <w:t>2210527.55</w:t>
            </w:r>
          </w:p>
        </w:tc>
        <w:tc>
          <w:tcPr>
            <w:tcW w:w="2000" w:type="dxa"/>
          </w:tcPr>
          <w:p w14:paraId="705EE7DE"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3F21FAC" w14:textId="77777777" w:rsidR="00891ED0" w:rsidRDefault="00891ED0" w:rsidP="00801D3F">
            <w:pPr>
              <w:pStyle w:val="TableParagraph"/>
              <w:ind w:left="103" w:right="103"/>
              <w:rPr>
                <w:sz w:val="16"/>
              </w:rPr>
            </w:pPr>
            <w:r>
              <w:rPr>
                <w:sz w:val="16"/>
              </w:rPr>
              <w:t>0,1</w:t>
            </w:r>
          </w:p>
        </w:tc>
        <w:tc>
          <w:tcPr>
            <w:tcW w:w="1400" w:type="dxa"/>
          </w:tcPr>
          <w:p w14:paraId="7AB5ABE0" w14:textId="77777777" w:rsidR="00891ED0" w:rsidRDefault="00891ED0" w:rsidP="00801D3F">
            <w:pPr>
              <w:pStyle w:val="TableParagraph"/>
              <w:ind w:left="663"/>
              <w:rPr>
                <w:sz w:val="16"/>
              </w:rPr>
            </w:pPr>
            <w:r>
              <w:rPr>
                <w:sz w:val="16"/>
              </w:rPr>
              <w:t>-</w:t>
            </w:r>
          </w:p>
        </w:tc>
      </w:tr>
      <w:tr w:rsidR="00891ED0" w14:paraId="3DFAB047" w14:textId="77777777" w:rsidTr="00801D3F">
        <w:trPr>
          <w:trHeight w:val="340"/>
        </w:trPr>
        <w:tc>
          <w:tcPr>
            <w:tcW w:w="1200" w:type="dxa"/>
          </w:tcPr>
          <w:p w14:paraId="6DDB3919" w14:textId="77777777" w:rsidR="00891ED0" w:rsidRDefault="00891ED0" w:rsidP="00801D3F">
            <w:pPr>
              <w:pStyle w:val="TableParagraph"/>
              <w:rPr>
                <w:sz w:val="16"/>
              </w:rPr>
            </w:pPr>
            <w:r>
              <w:rPr>
                <w:sz w:val="16"/>
              </w:rPr>
              <w:t>1</w:t>
            </w:r>
          </w:p>
        </w:tc>
        <w:tc>
          <w:tcPr>
            <w:tcW w:w="1819" w:type="dxa"/>
          </w:tcPr>
          <w:p w14:paraId="0E2A6DEB" w14:textId="77777777" w:rsidR="00891ED0" w:rsidRDefault="00891ED0" w:rsidP="00801D3F">
            <w:pPr>
              <w:pStyle w:val="TableParagraph"/>
              <w:ind w:left="499" w:right="499"/>
              <w:rPr>
                <w:sz w:val="16"/>
              </w:rPr>
            </w:pPr>
            <w:r>
              <w:rPr>
                <w:sz w:val="16"/>
              </w:rPr>
              <w:t>467610.61</w:t>
            </w:r>
          </w:p>
        </w:tc>
        <w:tc>
          <w:tcPr>
            <w:tcW w:w="1819" w:type="dxa"/>
          </w:tcPr>
          <w:p w14:paraId="0CC79156" w14:textId="77777777" w:rsidR="00891ED0" w:rsidRDefault="00891ED0" w:rsidP="00801D3F">
            <w:pPr>
              <w:pStyle w:val="TableParagraph"/>
              <w:ind w:left="499" w:right="499"/>
              <w:rPr>
                <w:sz w:val="16"/>
              </w:rPr>
            </w:pPr>
            <w:r>
              <w:rPr>
                <w:sz w:val="16"/>
              </w:rPr>
              <w:t>2210568.34</w:t>
            </w:r>
          </w:p>
        </w:tc>
        <w:tc>
          <w:tcPr>
            <w:tcW w:w="2000" w:type="dxa"/>
          </w:tcPr>
          <w:p w14:paraId="5F1F5639"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03BBB92" w14:textId="77777777" w:rsidR="00891ED0" w:rsidRDefault="00891ED0" w:rsidP="00801D3F">
            <w:pPr>
              <w:pStyle w:val="TableParagraph"/>
              <w:ind w:left="103" w:right="103"/>
              <w:rPr>
                <w:sz w:val="16"/>
              </w:rPr>
            </w:pPr>
            <w:r>
              <w:rPr>
                <w:sz w:val="16"/>
              </w:rPr>
              <w:t>0,1</w:t>
            </w:r>
          </w:p>
        </w:tc>
        <w:tc>
          <w:tcPr>
            <w:tcW w:w="1400" w:type="dxa"/>
          </w:tcPr>
          <w:p w14:paraId="1E97BB57" w14:textId="77777777" w:rsidR="00891ED0" w:rsidRDefault="00891ED0" w:rsidP="00801D3F">
            <w:pPr>
              <w:pStyle w:val="TableParagraph"/>
              <w:ind w:left="663"/>
              <w:rPr>
                <w:sz w:val="16"/>
              </w:rPr>
            </w:pPr>
            <w:r>
              <w:rPr>
                <w:sz w:val="16"/>
              </w:rPr>
              <w:t>-</w:t>
            </w:r>
          </w:p>
        </w:tc>
      </w:tr>
    </w:tbl>
    <w:p w14:paraId="55496C0F"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819"/>
        <w:gridCol w:w="1819"/>
        <w:gridCol w:w="2000"/>
        <w:gridCol w:w="1400"/>
        <w:gridCol w:w="1400"/>
      </w:tblGrid>
      <w:tr w:rsidR="00891ED0" w14:paraId="6C838B5D" w14:textId="77777777" w:rsidTr="00801D3F">
        <w:trPr>
          <w:trHeight w:val="440"/>
        </w:trPr>
        <w:tc>
          <w:tcPr>
            <w:tcW w:w="9638" w:type="dxa"/>
            <w:gridSpan w:val="6"/>
          </w:tcPr>
          <w:p w14:paraId="7CC3543C"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2</w:t>
            </w:r>
          </w:p>
        </w:tc>
      </w:tr>
      <w:tr w:rsidR="00891ED0" w:rsidRPr="00B144A9" w14:paraId="76715347" w14:textId="77777777" w:rsidTr="00801D3F">
        <w:trPr>
          <w:trHeight w:val="420"/>
        </w:trPr>
        <w:tc>
          <w:tcPr>
            <w:tcW w:w="9638" w:type="dxa"/>
            <w:gridSpan w:val="6"/>
          </w:tcPr>
          <w:p w14:paraId="0D865B82" w14:textId="77777777" w:rsidR="00891ED0" w:rsidRPr="00B144A9" w:rsidRDefault="00891ED0" w:rsidP="00801D3F">
            <w:pPr>
              <w:pStyle w:val="TableParagraph"/>
              <w:spacing w:before="80"/>
              <w:ind w:left="2708"/>
              <w:rPr>
                <w:lang w:val="ru-RU"/>
              </w:rPr>
            </w:pPr>
            <w:r w:rsidRPr="00B144A9">
              <w:rPr>
                <w:lang w:val="ru-RU"/>
              </w:rPr>
              <w:t>Сведения о местоположении границ объекта</w:t>
            </w:r>
          </w:p>
        </w:tc>
      </w:tr>
      <w:tr w:rsidR="00891ED0" w:rsidRPr="00B144A9" w14:paraId="0BCF03DE" w14:textId="77777777" w:rsidTr="00801D3F">
        <w:trPr>
          <w:trHeight w:val="420"/>
        </w:trPr>
        <w:tc>
          <w:tcPr>
            <w:tcW w:w="9638" w:type="dxa"/>
            <w:gridSpan w:val="6"/>
          </w:tcPr>
          <w:p w14:paraId="7494CED0" w14:textId="77777777" w:rsidR="00891ED0" w:rsidRPr="00B144A9" w:rsidRDefault="00891ED0" w:rsidP="00801D3F">
            <w:pPr>
              <w:pStyle w:val="TableParagraph"/>
              <w:spacing w:before="80"/>
              <w:ind w:left="90"/>
              <w:rPr>
                <w:lang w:val="ru-RU"/>
              </w:rPr>
            </w:pPr>
            <w:r w:rsidRPr="00B144A9">
              <w:rPr>
                <w:lang w:val="ru-RU"/>
              </w:rPr>
              <w:t>3. Сведения о характерных точках части (частей) границы объекта</w:t>
            </w:r>
          </w:p>
        </w:tc>
      </w:tr>
      <w:tr w:rsidR="00891ED0" w:rsidRPr="00B144A9" w14:paraId="222A0EAC" w14:textId="77777777" w:rsidTr="00801D3F">
        <w:trPr>
          <w:trHeight w:val="660"/>
        </w:trPr>
        <w:tc>
          <w:tcPr>
            <w:tcW w:w="1200" w:type="dxa"/>
            <w:vMerge w:val="restart"/>
          </w:tcPr>
          <w:p w14:paraId="1FD40A55" w14:textId="77777777" w:rsidR="00891ED0" w:rsidRPr="00B144A9" w:rsidRDefault="00891ED0" w:rsidP="00801D3F">
            <w:pPr>
              <w:pStyle w:val="TableParagraph"/>
              <w:rPr>
                <w:sz w:val="18"/>
                <w:lang w:val="ru-RU"/>
              </w:rPr>
            </w:pPr>
          </w:p>
          <w:p w14:paraId="249D1893" w14:textId="77777777" w:rsidR="00891ED0" w:rsidRPr="00B144A9" w:rsidRDefault="00891ED0" w:rsidP="00801D3F">
            <w:pPr>
              <w:pStyle w:val="TableParagraph"/>
              <w:spacing w:before="2"/>
              <w:rPr>
                <w:sz w:val="15"/>
                <w:lang w:val="ru-RU"/>
              </w:rPr>
            </w:pPr>
          </w:p>
          <w:p w14:paraId="39C493FF"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456E7A40" w14:textId="77777777" w:rsidR="00891ED0" w:rsidRDefault="00891ED0" w:rsidP="00801D3F">
            <w:pPr>
              <w:pStyle w:val="TableParagraph"/>
              <w:spacing w:before="1"/>
              <w:rPr>
                <w:sz w:val="21"/>
              </w:rPr>
            </w:pPr>
          </w:p>
          <w:p w14:paraId="3A54B035"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Pr>
          <w:p w14:paraId="5DF8BB9E" w14:textId="77777777" w:rsidR="00891ED0" w:rsidRPr="00B144A9" w:rsidRDefault="00891ED0" w:rsidP="00801D3F">
            <w:pPr>
              <w:pStyle w:val="TableParagraph"/>
              <w:rPr>
                <w:sz w:val="18"/>
                <w:lang w:val="ru-RU"/>
              </w:rPr>
            </w:pPr>
          </w:p>
          <w:p w14:paraId="2A42787D" w14:textId="77777777" w:rsidR="00891ED0" w:rsidRPr="00B144A9" w:rsidRDefault="00891ED0" w:rsidP="00801D3F">
            <w:pPr>
              <w:pStyle w:val="TableParagraph"/>
              <w:spacing w:before="2"/>
              <w:rPr>
                <w:sz w:val="15"/>
                <w:lang w:val="ru-RU"/>
              </w:rPr>
            </w:pPr>
          </w:p>
          <w:p w14:paraId="53150FF4"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6A11D47C"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491198E0" w14:textId="77777777" w:rsidR="00891ED0" w:rsidRPr="00B144A9" w:rsidRDefault="00891ED0" w:rsidP="00801D3F">
            <w:pPr>
              <w:pStyle w:val="TableParagraph"/>
              <w:spacing w:before="9"/>
              <w:rPr>
                <w:sz w:val="17"/>
                <w:lang w:val="ru-RU"/>
              </w:rPr>
            </w:pPr>
          </w:p>
          <w:p w14:paraId="43229E92"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7B8100A9" w14:textId="77777777" w:rsidTr="00801D3F">
        <w:trPr>
          <w:trHeight w:val="580"/>
        </w:trPr>
        <w:tc>
          <w:tcPr>
            <w:tcW w:w="1200" w:type="dxa"/>
            <w:vMerge/>
            <w:tcBorders>
              <w:top w:val="nil"/>
            </w:tcBorders>
          </w:tcPr>
          <w:p w14:paraId="4281A8D6" w14:textId="77777777" w:rsidR="00891ED0" w:rsidRPr="00B144A9" w:rsidRDefault="00891ED0" w:rsidP="00801D3F">
            <w:pPr>
              <w:rPr>
                <w:sz w:val="2"/>
                <w:szCs w:val="2"/>
                <w:lang w:val="ru-RU"/>
              </w:rPr>
            </w:pPr>
          </w:p>
        </w:tc>
        <w:tc>
          <w:tcPr>
            <w:tcW w:w="1819" w:type="dxa"/>
          </w:tcPr>
          <w:p w14:paraId="0336F71B" w14:textId="77777777" w:rsidR="00891ED0" w:rsidRPr="00B144A9" w:rsidRDefault="00891ED0" w:rsidP="00801D3F">
            <w:pPr>
              <w:pStyle w:val="TableParagraph"/>
              <w:spacing w:before="7"/>
              <w:rPr>
                <w:sz w:val="17"/>
                <w:lang w:val="ru-RU"/>
              </w:rPr>
            </w:pPr>
          </w:p>
          <w:p w14:paraId="6EB286B8" w14:textId="77777777" w:rsidR="00891ED0" w:rsidRDefault="00891ED0" w:rsidP="00801D3F">
            <w:pPr>
              <w:pStyle w:val="TableParagraph"/>
              <w:rPr>
                <w:b/>
                <w:sz w:val="16"/>
              </w:rPr>
            </w:pPr>
            <w:r>
              <w:rPr>
                <w:b/>
                <w:sz w:val="16"/>
              </w:rPr>
              <w:t>X</w:t>
            </w:r>
          </w:p>
        </w:tc>
        <w:tc>
          <w:tcPr>
            <w:tcW w:w="1819" w:type="dxa"/>
          </w:tcPr>
          <w:p w14:paraId="51E73EBA" w14:textId="77777777" w:rsidR="00891ED0" w:rsidRDefault="00891ED0" w:rsidP="00801D3F">
            <w:pPr>
              <w:pStyle w:val="TableParagraph"/>
              <w:spacing w:before="7"/>
              <w:rPr>
                <w:sz w:val="17"/>
              </w:rPr>
            </w:pPr>
          </w:p>
          <w:p w14:paraId="2F5E361F" w14:textId="77777777" w:rsidR="00891ED0" w:rsidRDefault="00891ED0" w:rsidP="00801D3F">
            <w:pPr>
              <w:pStyle w:val="TableParagraph"/>
              <w:rPr>
                <w:b/>
                <w:sz w:val="16"/>
              </w:rPr>
            </w:pPr>
            <w:r>
              <w:rPr>
                <w:b/>
                <w:sz w:val="16"/>
              </w:rPr>
              <w:t>Y</w:t>
            </w:r>
          </w:p>
        </w:tc>
        <w:tc>
          <w:tcPr>
            <w:tcW w:w="2000" w:type="dxa"/>
            <w:vMerge/>
            <w:tcBorders>
              <w:top w:val="nil"/>
            </w:tcBorders>
          </w:tcPr>
          <w:p w14:paraId="4C4F00DA" w14:textId="77777777" w:rsidR="00891ED0" w:rsidRDefault="00891ED0" w:rsidP="00801D3F">
            <w:pPr>
              <w:rPr>
                <w:sz w:val="2"/>
                <w:szCs w:val="2"/>
              </w:rPr>
            </w:pPr>
          </w:p>
        </w:tc>
        <w:tc>
          <w:tcPr>
            <w:tcW w:w="1400" w:type="dxa"/>
            <w:vMerge/>
            <w:tcBorders>
              <w:top w:val="nil"/>
            </w:tcBorders>
          </w:tcPr>
          <w:p w14:paraId="0DE090E0" w14:textId="77777777" w:rsidR="00891ED0" w:rsidRDefault="00891ED0" w:rsidP="00801D3F">
            <w:pPr>
              <w:rPr>
                <w:sz w:val="2"/>
                <w:szCs w:val="2"/>
              </w:rPr>
            </w:pPr>
          </w:p>
        </w:tc>
        <w:tc>
          <w:tcPr>
            <w:tcW w:w="1400" w:type="dxa"/>
            <w:vMerge/>
            <w:tcBorders>
              <w:top w:val="nil"/>
            </w:tcBorders>
          </w:tcPr>
          <w:p w14:paraId="7B22A781" w14:textId="77777777" w:rsidR="00891ED0" w:rsidRDefault="00891ED0" w:rsidP="00801D3F">
            <w:pPr>
              <w:rPr>
                <w:sz w:val="2"/>
                <w:szCs w:val="2"/>
              </w:rPr>
            </w:pPr>
          </w:p>
        </w:tc>
      </w:tr>
      <w:tr w:rsidR="00891ED0" w14:paraId="2802D83F" w14:textId="77777777" w:rsidTr="00801D3F">
        <w:trPr>
          <w:trHeight w:val="340"/>
        </w:trPr>
        <w:tc>
          <w:tcPr>
            <w:tcW w:w="1200" w:type="dxa"/>
          </w:tcPr>
          <w:p w14:paraId="1F035CE4" w14:textId="77777777" w:rsidR="00891ED0" w:rsidRDefault="00891ED0" w:rsidP="00801D3F">
            <w:pPr>
              <w:pStyle w:val="TableParagraph"/>
              <w:rPr>
                <w:b/>
                <w:sz w:val="16"/>
              </w:rPr>
            </w:pPr>
            <w:r>
              <w:rPr>
                <w:b/>
                <w:sz w:val="16"/>
              </w:rPr>
              <w:t>1</w:t>
            </w:r>
          </w:p>
        </w:tc>
        <w:tc>
          <w:tcPr>
            <w:tcW w:w="1819" w:type="dxa"/>
          </w:tcPr>
          <w:p w14:paraId="5F0F564A" w14:textId="77777777" w:rsidR="00891ED0" w:rsidRDefault="00891ED0" w:rsidP="00801D3F">
            <w:pPr>
              <w:pStyle w:val="TableParagraph"/>
              <w:rPr>
                <w:b/>
                <w:sz w:val="16"/>
              </w:rPr>
            </w:pPr>
            <w:r>
              <w:rPr>
                <w:b/>
                <w:sz w:val="16"/>
              </w:rPr>
              <w:t>2</w:t>
            </w:r>
          </w:p>
        </w:tc>
        <w:tc>
          <w:tcPr>
            <w:tcW w:w="1819" w:type="dxa"/>
          </w:tcPr>
          <w:p w14:paraId="6A6E4F50" w14:textId="77777777" w:rsidR="00891ED0" w:rsidRDefault="00891ED0" w:rsidP="00801D3F">
            <w:pPr>
              <w:pStyle w:val="TableParagraph"/>
              <w:rPr>
                <w:b/>
                <w:sz w:val="16"/>
              </w:rPr>
            </w:pPr>
            <w:r>
              <w:rPr>
                <w:b/>
                <w:sz w:val="16"/>
              </w:rPr>
              <w:t>3</w:t>
            </w:r>
          </w:p>
        </w:tc>
        <w:tc>
          <w:tcPr>
            <w:tcW w:w="2000" w:type="dxa"/>
          </w:tcPr>
          <w:p w14:paraId="24E5A8A0" w14:textId="77777777" w:rsidR="00891ED0" w:rsidRDefault="00891ED0" w:rsidP="00801D3F">
            <w:pPr>
              <w:pStyle w:val="TableParagraph"/>
              <w:ind w:left="950"/>
              <w:rPr>
                <w:b/>
                <w:sz w:val="16"/>
              </w:rPr>
            </w:pPr>
            <w:r>
              <w:rPr>
                <w:b/>
                <w:sz w:val="16"/>
              </w:rPr>
              <w:t>4</w:t>
            </w:r>
          </w:p>
        </w:tc>
        <w:tc>
          <w:tcPr>
            <w:tcW w:w="1400" w:type="dxa"/>
          </w:tcPr>
          <w:p w14:paraId="1982BF92" w14:textId="77777777" w:rsidR="00891ED0" w:rsidRDefault="00891ED0" w:rsidP="00801D3F">
            <w:pPr>
              <w:pStyle w:val="TableParagraph"/>
              <w:rPr>
                <w:b/>
                <w:sz w:val="16"/>
              </w:rPr>
            </w:pPr>
            <w:r>
              <w:rPr>
                <w:b/>
                <w:sz w:val="16"/>
              </w:rPr>
              <w:t>5</w:t>
            </w:r>
          </w:p>
        </w:tc>
        <w:tc>
          <w:tcPr>
            <w:tcW w:w="1400" w:type="dxa"/>
          </w:tcPr>
          <w:p w14:paraId="47FBF56B" w14:textId="77777777" w:rsidR="00891ED0" w:rsidRDefault="00891ED0" w:rsidP="00801D3F">
            <w:pPr>
              <w:pStyle w:val="TableParagraph"/>
              <w:ind w:left="650"/>
              <w:rPr>
                <w:b/>
                <w:sz w:val="16"/>
              </w:rPr>
            </w:pPr>
            <w:r>
              <w:rPr>
                <w:b/>
                <w:sz w:val="16"/>
              </w:rPr>
              <w:t>6</w:t>
            </w:r>
          </w:p>
        </w:tc>
      </w:tr>
      <w:tr w:rsidR="00891ED0" w14:paraId="2E5FFC4E" w14:textId="77777777" w:rsidTr="00801D3F">
        <w:trPr>
          <w:trHeight w:val="340"/>
        </w:trPr>
        <w:tc>
          <w:tcPr>
            <w:tcW w:w="1200" w:type="dxa"/>
          </w:tcPr>
          <w:p w14:paraId="102EC294" w14:textId="77777777" w:rsidR="00891ED0" w:rsidRDefault="00891ED0" w:rsidP="00801D3F">
            <w:pPr>
              <w:pStyle w:val="TableParagraph"/>
              <w:rPr>
                <w:sz w:val="16"/>
              </w:rPr>
            </w:pPr>
            <w:r>
              <w:rPr>
                <w:sz w:val="16"/>
              </w:rPr>
              <w:t>-</w:t>
            </w:r>
          </w:p>
        </w:tc>
        <w:tc>
          <w:tcPr>
            <w:tcW w:w="1819" w:type="dxa"/>
          </w:tcPr>
          <w:p w14:paraId="6CEB6B80" w14:textId="77777777" w:rsidR="00891ED0" w:rsidRDefault="00891ED0" w:rsidP="00801D3F">
            <w:pPr>
              <w:pStyle w:val="TableParagraph"/>
              <w:rPr>
                <w:sz w:val="16"/>
              </w:rPr>
            </w:pPr>
            <w:r>
              <w:rPr>
                <w:sz w:val="16"/>
              </w:rPr>
              <w:t>-</w:t>
            </w:r>
          </w:p>
        </w:tc>
        <w:tc>
          <w:tcPr>
            <w:tcW w:w="1819" w:type="dxa"/>
          </w:tcPr>
          <w:p w14:paraId="1E87EF22" w14:textId="77777777" w:rsidR="00891ED0" w:rsidRDefault="00891ED0" w:rsidP="00801D3F">
            <w:pPr>
              <w:pStyle w:val="TableParagraph"/>
              <w:rPr>
                <w:sz w:val="16"/>
              </w:rPr>
            </w:pPr>
            <w:r>
              <w:rPr>
                <w:sz w:val="16"/>
              </w:rPr>
              <w:t>-</w:t>
            </w:r>
          </w:p>
        </w:tc>
        <w:tc>
          <w:tcPr>
            <w:tcW w:w="2000" w:type="dxa"/>
          </w:tcPr>
          <w:p w14:paraId="5FEDB8E7" w14:textId="77777777" w:rsidR="00891ED0" w:rsidRDefault="00891ED0" w:rsidP="00801D3F">
            <w:pPr>
              <w:pStyle w:val="TableParagraph"/>
              <w:ind w:left="963"/>
              <w:rPr>
                <w:sz w:val="16"/>
              </w:rPr>
            </w:pPr>
            <w:r>
              <w:rPr>
                <w:sz w:val="16"/>
              </w:rPr>
              <w:t>-</w:t>
            </w:r>
          </w:p>
        </w:tc>
        <w:tc>
          <w:tcPr>
            <w:tcW w:w="1400" w:type="dxa"/>
          </w:tcPr>
          <w:p w14:paraId="3DDB4FAF" w14:textId="77777777" w:rsidR="00891ED0" w:rsidRDefault="00891ED0" w:rsidP="00801D3F">
            <w:pPr>
              <w:pStyle w:val="TableParagraph"/>
              <w:rPr>
                <w:sz w:val="16"/>
              </w:rPr>
            </w:pPr>
            <w:r>
              <w:rPr>
                <w:sz w:val="16"/>
              </w:rPr>
              <w:t>-</w:t>
            </w:r>
          </w:p>
        </w:tc>
        <w:tc>
          <w:tcPr>
            <w:tcW w:w="1400" w:type="dxa"/>
          </w:tcPr>
          <w:p w14:paraId="218CB748" w14:textId="77777777" w:rsidR="00891ED0" w:rsidRDefault="00891ED0" w:rsidP="00801D3F">
            <w:pPr>
              <w:pStyle w:val="TableParagraph"/>
              <w:ind w:left="663"/>
              <w:rPr>
                <w:sz w:val="16"/>
              </w:rPr>
            </w:pPr>
            <w:r>
              <w:rPr>
                <w:sz w:val="16"/>
              </w:rPr>
              <w:t>-</w:t>
            </w:r>
          </w:p>
        </w:tc>
      </w:tr>
    </w:tbl>
    <w:p w14:paraId="335F0A30"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909"/>
        <w:gridCol w:w="910"/>
        <w:gridCol w:w="909"/>
        <w:gridCol w:w="910"/>
        <w:gridCol w:w="2000"/>
        <w:gridCol w:w="1400"/>
        <w:gridCol w:w="1400"/>
      </w:tblGrid>
      <w:tr w:rsidR="00891ED0" w14:paraId="5F6D00B3" w14:textId="77777777" w:rsidTr="00801D3F">
        <w:trPr>
          <w:trHeight w:val="440"/>
        </w:trPr>
        <w:tc>
          <w:tcPr>
            <w:tcW w:w="9638" w:type="dxa"/>
            <w:gridSpan w:val="8"/>
          </w:tcPr>
          <w:p w14:paraId="6016A2B6"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3</w:t>
            </w:r>
          </w:p>
        </w:tc>
      </w:tr>
      <w:tr w:rsidR="00891ED0" w:rsidRPr="00B144A9" w14:paraId="427AE966" w14:textId="77777777" w:rsidTr="00801D3F">
        <w:trPr>
          <w:trHeight w:val="420"/>
        </w:trPr>
        <w:tc>
          <w:tcPr>
            <w:tcW w:w="9638" w:type="dxa"/>
            <w:gridSpan w:val="8"/>
          </w:tcPr>
          <w:p w14:paraId="73C0B209" w14:textId="77777777" w:rsidR="00891ED0" w:rsidRPr="00B144A9" w:rsidRDefault="00891ED0" w:rsidP="00801D3F">
            <w:pPr>
              <w:pStyle w:val="TableParagraph"/>
              <w:spacing w:before="80"/>
              <w:ind w:left="1437"/>
              <w:rPr>
                <w:lang w:val="ru-RU"/>
              </w:rPr>
            </w:pPr>
            <w:r w:rsidRPr="00B144A9">
              <w:rPr>
                <w:lang w:val="ru-RU"/>
              </w:rPr>
              <w:t>Сведения о местоположении измененных (уточненных) границ объекта</w:t>
            </w:r>
          </w:p>
        </w:tc>
      </w:tr>
      <w:tr w:rsidR="00891ED0" w14:paraId="668C89CC" w14:textId="77777777" w:rsidTr="00801D3F">
        <w:trPr>
          <w:trHeight w:val="420"/>
        </w:trPr>
        <w:tc>
          <w:tcPr>
            <w:tcW w:w="9638" w:type="dxa"/>
            <w:gridSpan w:val="8"/>
          </w:tcPr>
          <w:p w14:paraId="0058B7B7" w14:textId="77777777" w:rsidR="00891ED0" w:rsidRDefault="00891ED0" w:rsidP="00801D3F">
            <w:pPr>
              <w:pStyle w:val="TableParagraph"/>
              <w:spacing w:before="80"/>
              <w:ind w:left="90"/>
            </w:pPr>
            <w:r>
              <w:t xml:space="preserve">1. </w:t>
            </w:r>
            <w:proofErr w:type="spellStart"/>
            <w:r>
              <w:t>Система</w:t>
            </w:r>
            <w:proofErr w:type="spellEnd"/>
            <w:r>
              <w:t xml:space="preserve"> </w:t>
            </w:r>
            <w:proofErr w:type="spellStart"/>
            <w:r>
              <w:t>координат</w:t>
            </w:r>
            <w:proofErr w:type="spellEnd"/>
            <w:r>
              <w:t xml:space="preserve"> -</w:t>
            </w:r>
          </w:p>
        </w:tc>
      </w:tr>
      <w:tr w:rsidR="00891ED0" w:rsidRPr="00B144A9" w14:paraId="696F6DA9" w14:textId="77777777" w:rsidTr="00801D3F">
        <w:trPr>
          <w:trHeight w:val="400"/>
        </w:trPr>
        <w:tc>
          <w:tcPr>
            <w:tcW w:w="9638" w:type="dxa"/>
            <w:gridSpan w:val="8"/>
            <w:tcBorders>
              <w:bottom w:val="single" w:sz="12" w:space="0" w:color="000000"/>
            </w:tcBorders>
          </w:tcPr>
          <w:p w14:paraId="388F384B" w14:textId="77777777" w:rsidR="00891ED0" w:rsidRPr="00B144A9" w:rsidRDefault="00891ED0" w:rsidP="00801D3F">
            <w:pPr>
              <w:pStyle w:val="TableParagraph"/>
              <w:spacing w:before="80"/>
              <w:ind w:left="90"/>
              <w:rPr>
                <w:lang w:val="ru-RU"/>
              </w:rPr>
            </w:pPr>
            <w:r w:rsidRPr="00B144A9">
              <w:rPr>
                <w:lang w:val="ru-RU"/>
              </w:rPr>
              <w:t>2. Сведения о характерных точках границ объекта</w:t>
            </w:r>
          </w:p>
        </w:tc>
      </w:tr>
      <w:tr w:rsidR="00891ED0" w:rsidRPr="00B144A9" w14:paraId="5147983B" w14:textId="77777777" w:rsidTr="00801D3F">
        <w:trPr>
          <w:trHeight w:val="820"/>
        </w:trPr>
        <w:tc>
          <w:tcPr>
            <w:tcW w:w="1200" w:type="dxa"/>
            <w:vMerge w:val="restart"/>
          </w:tcPr>
          <w:p w14:paraId="72CED31E" w14:textId="77777777" w:rsidR="00891ED0" w:rsidRPr="00B144A9" w:rsidRDefault="00891ED0" w:rsidP="00801D3F">
            <w:pPr>
              <w:pStyle w:val="TableParagraph"/>
              <w:rPr>
                <w:sz w:val="18"/>
                <w:lang w:val="ru-RU"/>
              </w:rPr>
            </w:pPr>
          </w:p>
          <w:p w14:paraId="0386273B" w14:textId="77777777" w:rsidR="00891ED0" w:rsidRPr="00B144A9" w:rsidRDefault="00891ED0" w:rsidP="00801D3F">
            <w:pPr>
              <w:pStyle w:val="TableParagraph"/>
              <w:spacing w:before="5"/>
              <w:rPr>
                <w:sz w:val="21"/>
                <w:lang w:val="ru-RU"/>
              </w:rPr>
            </w:pPr>
          </w:p>
          <w:p w14:paraId="4C9BA354"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1819" w:type="dxa"/>
            <w:gridSpan w:val="2"/>
            <w:tcBorders>
              <w:top w:val="single" w:sz="12" w:space="0" w:color="000000"/>
            </w:tcBorders>
          </w:tcPr>
          <w:p w14:paraId="09D59D65" w14:textId="77777777" w:rsidR="00891ED0" w:rsidRDefault="00891ED0" w:rsidP="00801D3F">
            <w:pPr>
              <w:pStyle w:val="TableParagraph"/>
              <w:spacing w:before="4"/>
              <w:rPr>
                <w:sz w:val="20"/>
              </w:rPr>
            </w:pPr>
          </w:p>
          <w:p w14:paraId="6303D0EE" w14:textId="77777777" w:rsidR="00891ED0" w:rsidRDefault="00891ED0" w:rsidP="00801D3F">
            <w:pPr>
              <w:pStyle w:val="TableParagraph"/>
              <w:spacing w:line="230" w:lineRule="auto"/>
              <w:ind w:left="359" w:right="311" w:hanging="30"/>
              <w:rPr>
                <w:b/>
                <w:sz w:val="16"/>
              </w:rPr>
            </w:pPr>
            <w:proofErr w:type="spellStart"/>
            <w:r>
              <w:rPr>
                <w:b/>
                <w:sz w:val="16"/>
              </w:rPr>
              <w:t>Существующие</w:t>
            </w:r>
            <w:proofErr w:type="spellEnd"/>
            <w:r>
              <w:rPr>
                <w:b/>
                <w:sz w:val="16"/>
              </w:rPr>
              <w:t xml:space="preserve"> </w:t>
            </w:r>
            <w:proofErr w:type="spellStart"/>
            <w:r>
              <w:rPr>
                <w:b/>
                <w:sz w:val="16"/>
              </w:rPr>
              <w:t>координаты</w:t>
            </w:r>
            <w:proofErr w:type="spellEnd"/>
            <w:r>
              <w:rPr>
                <w:b/>
                <w:sz w:val="16"/>
              </w:rPr>
              <w:t>, м</w:t>
            </w:r>
          </w:p>
        </w:tc>
        <w:tc>
          <w:tcPr>
            <w:tcW w:w="1819" w:type="dxa"/>
            <w:gridSpan w:val="2"/>
          </w:tcPr>
          <w:p w14:paraId="24731EDE" w14:textId="77777777" w:rsidR="00891ED0" w:rsidRDefault="00891ED0" w:rsidP="00801D3F">
            <w:pPr>
              <w:pStyle w:val="TableParagraph"/>
              <w:spacing w:before="145" w:line="230" w:lineRule="auto"/>
              <w:ind w:left="359" w:right="357" w:firstLine="83"/>
              <w:jc w:val="both"/>
              <w:rPr>
                <w:b/>
                <w:sz w:val="16"/>
              </w:rPr>
            </w:pPr>
            <w:proofErr w:type="spellStart"/>
            <w:r>
              <w:rPr>
                <w:b/>
                <w:sz w:val="16"/>
              </w:rPr>
              <w:t>Измененные</w:t>
            </w:r>
            <w:proofErr w:type="spellEnd"/>
            <w:r>
              <w:rPr>
                <w:b/>
                <w:sz w:val="16"/>
              </w:rPr>
              <w:t xml:space="preserve"> (</w:t>
            </w:r>
            <w:proofErr w:type="spellStart"/>
            <w:r>
              <w:rPr>
                <w:b/>
                <w:sz w:val="16"/>
              </w:rPr>
              <w:t>уточненные</w:t>
            </w:r>
            <w:proofErr w:type="spellEnd"/>
            <w:r>
              <w:rPr>
                <w:b/>
                <w:sz w:val="16"/>
              </w:rPr>
              <w:t xml:space="preserve">) </w:t>
            </w:r>
            <w:proofErr w:type="spellStart"/>
            <w:r>
              <w:rPr>
                <w:b/>
                <w:sz w:val="16"/>
              </w:rPr>
              <w:t>координаты</w:t>
            </w:r>
            <w:proofErr w:type="spellEnd"/>
            <w:r>
              <w:rPr>
                <w:b/>
                <w:sz w:val="16"/>
              </w:rPr>
              <w:t>, м</w:t>
            </w:r>
          </w:p>
        </w:tc>
        <w:tc>
          <w:tcPr>
            <w:tcW w:w="2000" w:type="dxa"/>
            <w:vMerge w:val="restart"/>
          </w:tcPr>
          <w:p w14:paraId="6F73ED68" w14:textId="77777777" w:rsidR="00891ED0" w:rsidRPr="00B144A9" w:rsidRDefault="00891ED0" w:rsidP="00801D3F">
            <w:pPr>
              <w:pStyle w:val="TableParagraph"/>
              <w:rPr>
                <w:sz w:val="18"/>
                <w:lang w:val="ru-RU"/>
              </w:rPr>
            </w:pPr>
          </w:p>
          <w:p w14:paraId="4D67A8EA" w14:textId="77777777" w:rsidR="00891ED0" w:rsidRPr="00B144A9" w:rsidRDefault="00891ED0" w:rsidP="00801D3F">
            <w:pPr>
              <w:pStyle w:val="TableParagraph"/>
              <w:spacing w:before="5"/>
              <w:rPr>
                <w:sz w:val="21"/>
                <w:lang w:val="ru-RU"/>
              </w:rPr>
            </w:pPr>
          </w:p>
          <w:p w14:paraId="1CC7F5D9"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3E2F3B55" w14:textId="77777777" w:rsidR="00891ED0" w:rsidRPr="00B144A9" w:rsidRDefault="00891ED0" w:rsidP="00801D3F">
            <w:pPr>
              <w:pStyle w:val="TableParagraph"/>
              <w:spacing w:before="4"/>
              <w:rPr>
                <w:sz w:val="16"/>
                <w:lang w:val="ru-RU"/>
              </w:rPr>
            </w:pPr>
          </w:p>
          <w:p w14:paraId="3503F9E1" w14:textId="77777777" w:rsidR="00891ED0" w:rsidRPr="00B144A9" w:rsidRDefault="00891ED0" w:rsidP="00801D3F">
            <w:pPr>
              <w:pStyle w:val="TableParagraph"/>
              <w:spacing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749609F2" w14:textId="77777777" w:rsidR="00891ED0" w:rsidRPr="00B144A9" w:rsidRDefault="00891ED0" w:rsidP="00801D3F">
            <w:pPr>
              <w:pStyle w:val="TableParagraph"/>
              <w:rPr>
                <w:sz w:val="24"/>
                <w:lang w:val="ru-RU"/>
              </w:rPr>
            </w:pPr>
          </w:p>
          <w:p w14:paraId="3B08879E" w14:textId="77777777" w:rsidR="00891ED0" w:rsidRPr="00B144A9" w:rsidRDefault="00891ED0" w:rsidP="00801D3F">
            <w:pPr>
              <w:pStyle w:val="TableParagraph"/>
              <w:spacing w:before="1"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77EA8376" w14:textId="77777777" w:rsidTr="00801D3F">
        <w:trPr>
          <w:trHeight w:val="580"/>
        </w:trPr>
        <w:tc>
          <w:tcPr>
            <w:tcW w:w="1200" w:type="dxa"/>
            <w:vMerge/>
            <w:tcBorders>
              <w:top w:val="nil"/>
            </w:tcBorders>
          </w:tcPr>
          <w:p w14:paraId="42A7F57C" w14:textId="77777777" w:rsidR="00891ED0" w:rsidRPr="00B144A9" w:rsidRDefault="00891ED0" w:rsidP="00801D3F">
            <w:pPr>
              <w:rPr>
                <w:sz w:val="2"/>
                <w:szCs w:val="2"/>
                <w:lang w:val="ru-RU"/>
              </w:rPr>
            </w:pPr>
          </w:p>
        </w:tc>
        <w:tc>
          <w:tcPr>
            <w:tcW w:w="909" w:type="dxa"/>
            <w:tcBorders>
              <w:bottom w:val="single" w:sz="12" w:space="0" w:color="000000"/>
            </w:tcBorders>
          </w:tcPr>
          <w:p w14:paraId="40817F06" w14:textId="77777777" w:rsidR="00891ED0" w:rsidRPr="00B144A9" w:rsidRDefault="00891ED0" w:rsidP="00801D3F">
            <w:pPr>
              <w:pStyle w:val="TableParagraph"/>
              <w:spacing w:before="5"/>
              <w:rPr>
                <w:sz w:val="17"/>
                <w:lang w:val="ru-RU"/>
              </w:rPr>
            </w:pPr>
          </w:p>
          <w:p w14:paraId="42F2CF03" w14:textId="77777777" w:rsidR="00891ED0" w:rsidRDefault="00891ED0" w:rsidP="00801D3F">
            <w:pPr>
              <w:pStyle w:val="TableParagraph"/>
              <w:ind w:left="386"/>
              <w:rPr>
                <w:b/>
                <w:sz w:val="16"/>
              </w:rPr>
            </w:pPr>
            <w:r>
              <w:rPr>
                <w:b/>
                <w:sz w:val="16"/>
              </w:rPr>
              <w:t>X</w:t>
            </w:r>
          </w:p>
        </w:tc>
        <w:tc>
          <w:tcPr>
            <w:tcW w:w="909" w:type="dxa"/>
            <w:tcBorders>
              <w:bottom w:val="single" w:sz="12" w:space="0" w:color="000000"/>
            </w:tcBorders>
          </w:tcPr>
          <w:p w14:paraId="77FC8B04" w14:textId="77777777" w:rsidR="00891ED0" w:rsidRDefault="00891ED0" w:rsidP="00801D3F">
            <w:pPr>
              <w:pStyle w:val="TableParagraph"/>
              <w:spacing w:before="5"/>
              <w:rPr>
                <w:sz w:val="17"/>
              </w:rPr>
            </w:pPr>
          </w:p>
          <w:p w14:paraId="2E6E0BFE" w14:textId="77777777" w:rsidR="00891ED0" w:rsidRDefault="00891ED0" w:rsidP="00801D3F">
            <w:pPr>
              <w:pStyle w:val="TableParagraph"/>
              <w:rPr>
                <w:b/>
                <w:sz w:val="16"/>
              </w:rPr>
            </w:pPr>
            <w:r>
              <w:rPr>
                <w:b/>
                <w:sz w:val="16"/>
              </w:rPr>
              <w:t>Y</w:t>
            </w:r>
          </w:p>
        </w:tc>
        <w:tc>
          <w:tcPr>
            <w:tcW w:w="909" w:type="dxa"/>
          </w:tcPr>
          <w:p w14:paraId="4ECEECB5" w14:textId="77777777" w:rsidR="00891ED0" w:rsidRDefault="00891ED0" w:rsidP="00801D3F">
            <w:pPr>
              <w:pStyle w:val="TableParagraph"/>
              <w:spacing w:before="10"/>
              <w:rPr>
                <w:sz w:val="17"/>
              </w:rPr>
            </w:pPr>
          </w:p>
          <w:p w14:paraId="735BC8FF" w14:textId="77777777" w:rsidR="00891ED0" w:rsidRDefault="00891ED0" w:rsidP="00801D3F">
            <w:pPr>
              <w:pStyle w:val="TableParagraph"/>
              <w:rPr>
                <w:b/>
                <w:sz w:val="16"/>
              </w:rPr>
            </w:pPr>
            <w:r>
              <w:rPr>
                <w:b/>
                <w:sz w:val="16"/>
              </w:rPr>
              <w:t>X</w:t>
            </w:r>
          </w:p>
        </w:tc>
        <w:tc>
          <w:tcPr>
            <w:tcW w:w="909" w:type="dxa"/>
          </w:tcPr>
          <w:p w14:paraId="233AD866" w14:textId="77777777" w:rsidR="00891ED0" w:rsidRDefault="00891ED0" w:rsidP="00801D3F">
            <w:pPr>
              <w:pStyle w:val="TableParagraph"/>
              <w:spacing w:before="10"/>
              <w:rPr>
                <w:sz w:val="17"/>
              </w:rPr>
            </w:pPr>
          </w:p>
          <w:p w14:paraId="238C7AFA" w14:textId="77777777" w:rsidR="00891ED0" w:rsidRDefault="00891ED0" w:rsidP="00801D3F">
            <w:pPr>
              <w:pStyle w:val="TableParagraph"/>
              <w:ind w:left="386"/>
              <w:rPr>
                <w:b/>
                <w:sz w:val="16"/>
              </w:rPr>
            </w:pPr>
            <w:r>
              <w:rPr>
                <w:b/>
                <w:sz w:val="16"/>
              </w:rPr>
              <w:t>Y</w:t>
            </w:r>
          </w:p>
        </w:tc>
        <w:tc>
          <w:tcPr>
            <w:tcW w:w="2000" w:type="dxa"/>
            <w:vMerge/>
            <w:tcBorders>
              <w:top w:val="nil"/>
            </w:tcBorders>
          </w:tcPr>
          <w:p w14:paraId="5F568BF4" w14:textId="77777777" w:rsidR="00891ED0" w:rsidRDefault="00891ED0" w:rsidP="00801D3F">
            <w:pPr>
              <w:rPr>
                <w:sz w:val="2"/>
                <w:szCs w:val="2"/>
              </w:rPr>
            </w:pPr>
          </w:p>
        </w:tc>
        <w:tc>
          <w:tcPr>
            <w:tcW w:w="1400" w:type="dxa"/>
            <w:vMerge/>
            <w:tcBorders>
              <w:top w:val="nil"/>
            </w:tcBorders>
          </w:tcPr>
          <w:p w14:paraId="16440641" w14:textId="77777777" w:rsidR="00891ED0" w:rsidRDefault="00891ED0" w:rsidP="00801D3F">
            <w:pPr>
              <w:rPr>
                <w:sz w:val="2"/>
                <w:szCs w:val="2"/>
              </w:rPr>
            </w:pPr>
          </w:p>
        </w:tc>
        <w:tc>
          <w:tcPr>
            <w:tcW w:w="1400" w:type="dxa"/>
            <w:vMerge/>
            <w:tcBorders>
              <w:top w:val="nil"/>
            </w:tcBorders>
          </w:tcPr>
          <w:p w14:paraId="4AB0B3B2" w14:textId="77777777" w:rsidR="00891ED0" w:rsidRDefault="00891ED0" w:rsidP="00801D3F">
            <w:pPr>
              <w:rPr>
                <w:sz w:val="2"/>
                <w:szCs w:val="2"/>
              </w:rPr>
            </w:pPr>
          </w:p>
        </w:tc>
      </w:tr>
      <w:tr w:rsidR="00891ED0" w14:paraId="27490D51" w14:textId="77777777" w:rsidTr="00801D3F">
        <w:trPr>
          <w:trHeight w:val="340"/>
        </w:trPr>
        <w:tc>
          <w:tcPr>
            <w:tcW w:w="1200" w:type="dxa"/>
          </w:tcPr>
          <w:p w14:paraId="7AC230DD" w14:textId="77777777" w:rsidR="00891ED0" w:rsidRDefault="00891ED0" w:rsidP="00801D3F">
            <w:pPr>
              <w:pStyle w:val="TableParagraph"/>
              <w:spacing w:before="78"/>
              <w:rPr>
                <w:b/>
                <w:sz w:val="16"/>
              </w:rPr>
            </w:pPr>
            <w:r>
              <w:rPr>
                <w:b/>
                <w:sz w:val="16"/>
              </w:rPr>
              <w:t>1</w:t>
            </w:r>
          </w:p>
        </w:tc>
        <w:tc>
          <w:tcPr>
            <w:tcW w:w="909" w:type="dxa"/>
            <w:tcBorders>
              <w:top w:val="single" w:sz="12" w:space="0" w:color="000000"/>
            </w:tcBorders>
          </w:tcPr>
          <w:p w14:paraId="06D976D0" w14:textId="77777777" w:rsidR="00891ED0" w:rsidRDefault="00891ED0" w:rsidP="00801D3F">
            <w:pPr>
              <w:pStyle w:val="TableParagraph"/>
              <w:spacing w:before="78"/>
              <w:ind w:left="404"/>
              <w:rPr>
                <w:b/>
                <w:sz w:val="16"/>
              </w:rPr>
            </w:pPr>
            <w:r>
              <w:rPr>
                <w:b/>
                <w:sz w:val="16"/>
              </w:rPr>
              <w:t>2</w:t>
            </w:r>
          </w:p>
        </w:tc>
        <w:tc>
          <w:tcPr>
            <w:tcW w:w="909" w:type="dxa"/>
            <w:tcBorders>
              <w:top w:val="single" w:sz="12" w:space="0" w:color="000000"/>
            </w:tcBorders>
          </w:tcPr>
          <w:p w14:paraId="5FAFCC06" w14:textId="77777777" w:rsidR="00891ED0" w:rsidRDefault="00891ED0" w:rsidP="00801D3F">
            <w:pPr>
              <w:pStyle w:val="TableParagraph"/>
              <w:spacing w:before="78"/>
              <w:rPr>
                <w:b/>
                <w:sz w:val="16"/>
              </w:rPr>
            </w:pPr>
            <w:r>
              <w:rPr>
                <w:b/>
                <w:sz w:val="16"/>
              </w:rPr>
              <w:t>3</w:t>
            </w:r>
          </w:p>
        </w:tc>
        <w:tc>
          <w:tcPr>
            <w:tcW w:w="909" w:type="dxa"/>
          </w:tcPr>
          <w:p w14:paraId="7632E070" w14:textId="77777777" w:rsidR="00891ED0" w:rsidRDefault="00891ED0" w:rsidP="00801D3F">
            <w:pPr>
              <w:pStyle w:val="TableParagraph"/>
              <w:spacing w:before="78"/>
              <w:rPr>
                <w:b/>
                <w:sz w:val="16"/>
              </w:rPr>
            </w:pPr>
            <w:r>
              <w:rPr>
                <w:b/>
                <w:sz w:val="16"/>
              </w:rPr>
              <w:t>4</w:t>
            </w:r>
          </w:p>
        </w:tc>
        <w:tc>
          <w:tcPr>
            <w:tcW w:w="909" w:type="dxa"/>
          </w:tcPr>
          <w:p w14:paraId="18D915DC" w14:textId="77777777" w:rsidR="00891ED0" w:rsidRDefault="00891ED0" w:rsidP="00801D3F">
            <w:pPr>
              <w:pStyle w:val="TableParagraph"/>
              <w:spacing w:before="78"/>
              <w:ind w:left="404"/>
              <w:rPr>
                <w:b/>
                <w:sz w:val="16"/>
              </w:rPr>
            </w:pPr>
            <w:r>
              <w:rPr>
                <w:b/>
                <w:sz w:val="16"/>
              </w:rPr>
              <w:t>5</w:t>
            </w:r>
          </w:p>
        </w:tc>
        <w:tc>
          <w:tcPr>
            <w:tcW w:w="2000" w:type="dxa"/>
          </w:tcPr>
          <w:p w14:paraId="5B28656C" w14:textId="77777777" w:rsidR="00891ED0" w:rsidRDefault="00891ED0" w:rsidP="00801D3F">
            <w:pPr>
              <w:pStyle w:val="TableParagraph"/>
              <w:spacing w:before="78"/>
              <w:ind w:left="950"/>
              <w:rPr>
                <w:b/>
                <w:sz w:val="16"/>
              </w:rPr>
            </w:pPr>
            <w:r>
              <w:rPr>
                <w:b/>
                <w:sz w:val="16"/>
              </w:rPr>
              <w:t>6</w:t>
            </w:r>
          </w:p>
        </w:tc>
        <w:tc>
          <w:tcPr>
            <w:tcW w:w="1400" w:type="dxa"/>
          </w:tcPr>
          <w:p w14:paraId="37C7CB88" w14:textId="77777777" w:rsidR="00891ED0" w:rsidRDefault="00891ED0" w:rsidP="00801D3F">
            <w:pPr>
              <w:pStyle w:val="TableParagraph"/>
              <w:spacing w:before="78"/>
              <w:rPr>
                <w:b/>
                <w:sz w:val="16"/>
              </w:rPr>
            </w:pPr>
            <w:r>
              <w:rPr>
                <w:b/>
                <w:sz w:val="16"/>
              </w:rPr>
              <w:t>7</w:t>
            </w:r>
          </w:p>
        </w:tc>
        <w:tc>
          <w:tcPr>
            <w:tcW w:w="1400" w:type="dxa"/>
          </w:tcPr>
          <w:p w14:paraId="06D7FE72" w14:textId="77777777" w:rsidR="00891ED0" w:rsidRDefault="00891ED0" w:rsidP="00801D3F">
            <w:pPr>
              <w:pStyle w:val="TableParagraph"/>
              <w:spacing w:before="78"/>
              <w:ind w:left="650"/>
              <w:rPr>
                <w:b/>
                <w:sz w:val="16"/>
              </w:rPr>
            </w:pPr>
            <w:r>
              <w:rPr>
                <w:b/>
                <w:sz w:val="16"/>
              </w:rPr>
              <w:t>8</w:t>
            </w:r>
          </w:p>
        </w:tc>
      </w:tr>
      <w:tr w:rsidR="00891ED0" w14:paraId="5F66342B" w14:textId="77777777" w:rsidTr="00801D3F">
        <w:trPr>
          <w:trHeight w:val="340"/>
        </w:trPr>
        <w:tc>
          <w:tcPr>
            <w:tcW w:w="1200" w:type="dxa"/>
          </w:tcPr>
          <w:p w14:paraId="3890B537" w14:textId="77777777" w:rsidR="00891ED0" w:rsidRDefault="00891ED0" w:rsidP="00801D3F">
            <w:pPr>
              <w:pStyle w:val="TableParagraph"/>
              <w:rPr>
                <w:sz w:val="16"/>
              </w:rPr>
            </w:pPr>
            <w:r>
              <w:rPr>
                <w:sz w:val="16"/>
              </w:rPr>
              <w:t>-</w:t>
            </w:r>
          </w:p>
        </w:tc>
        <w:tc>
          <w:tcPr>
            <w:tcW w:w="909" w:type="dxa"/>
          </w:tcPr>
          <w:p w14:paraId="2284E230" w14:textId="77777777" w:rsidR="00891ED0" w:rsidRDefault="00891ED0" w:rsidP="00801D3F">
            <w:pPr>
              <w:pStyle w:val="TableParagraph"/>
              <w:ind w:left="418"/>
              <w:rPr>
                <w:sz w:val="16"/>
              </w:rPr>
            </w:pPr>
            <w:r>
              <w:rPr>
                <w:sz w:val="16"/>
              </w:rPr>
              <w:t>-</w:t>
            </w:r>
          </w:p>
        </w:tc>
        <w:tc>
          <w:tcPr>
            <w:tcW w:w="909" w:type="dxa"/>
          </w:tcPr>
          <w:p w14:paraId="5EE611CB" w14:textId="77777777" w:rsidR="00891ED0" w:rsidRDefault="00891ED0" w:rsidP="00801D3F">
            <w:pPr>
              <w:pStyle w:val="TableParagraph"/>
              <w:rPr>
                <w:sz w:val="16"/>
              </w:rPr>
            </w:pPr>
            <w:r>
              <w:rPr>
                <w:sz w:val="16"/>
              </w:rPr>
              <w:t>-</w:t>
            </w:r>
          </w:p>
        </w:tc>
        <w:tc>
          <w:tcPr>
            <w:tcW w:w="909" w:type="dxa"/>
          </w:tcPr>
          <w:p w14:paraId="3B458817" w14:textId="77777777" w:rsidR="00891ED0" w:rsidRDefault="00891ED0" w:rsidP="00801D3F">
            <w:pPr>
              <w:pStyle w:val="TableParagraph"/>
              <w:rPr>
                <w:sz w:val="16"/>
              </w:rPr>
            </w:pPr>
            <w:r>
              <w:rPr>
                <w:sz w:val="16"/>
              </w:rPr>
              <w:t>-</w:t>
            </w:r>
          </w:p>
        </w:tc>
        <w:tc>
          <w:tcPr>
            <w:tcW w:w="909" w:type="dxa"/>
          </w:tcPr>
          <w:p w14:paraId="7582B10B" w14:textId="77777777" w:rsidR="00891ED0" w:rsidRDefault="00891ED0" w:rsidP="00801D3F">
            <w:pPr>
              <w:pStyle w:val="TableParagraph"/>
              <w:ind w:left="418"/>
              <w:rPr>
                <w:sz w:val="16"/>
              </w:rPr>
            </w:pPr>
            <w:r>
              <w:rPr>
                <w:sz w:val="16"/>
              </w:rPr>
              <w:t>-</w:t>
            </w:r>
          </w:p>
        </w:tc>
        <w:tc>
          <w:tcPr>
            <w:tcW w:w="2000" w:type="dxa"/>
          </w:tcPr>
          <w:p w14:paraId="31CEF945" w14:textId="77777777" w:rsidR="00891ED0" w:rsidRDefault="00891ED0" w:rsidP="00801D3F">
            <w:pPr>
              <w:pStyle w:val="TableParagraph"/>
              <w:ind w:left="963"/>
              <w:rPr>
                <w:sz w:val="16"/>
              </w:rPr>
            </w:pPr>
            <w:r>
              <w:rPr>
                <w:sz w:val="16"/>
              </w:rPr>
              <w:t>-</w:t>
            </w:r>
          </w:p>
        </w:tc>
        <w:tc>
          <w:tcPr>
            <w:tcW w:w="1400" w:type="dxa"/>
          </w:tcPr>
          <w:p w14:paraId="6C3D92B9" w14:textId="77777777" w:rsidR="00891ED0" w:rsidRDefault="00891ED0" w:rsidP="00801D3F">
            <w:pPr>
              <w:pStyle w:val="TableParagraph"/>
              <w:rPr>
                <w:sz w:val="16"/>
              </w:rPr>
            </w:pPr>
            <w:r>
              <w:rPr>
                <w:sz w:val="16"/>
              </w:rPr>
              <w:t>-</w:t>
            </w:r>
          </w:p>
        </w:tc>
        <w:tc>
          <w:tcPr>
            <w:tcW w:w="1400" w:type="dxa"/>
          </w:tcPr>
          <w:p w14:paraId="1132A810" w14:textId="77777777" w:rsidR="00891ED0" w:rsidRDefault="00891ED0" w:rsidP="00801D3F">
            <w:pPr>
              <w:pStyle w:val="TableParagraph"/>
              <w:rPr>
                <w:sz w:val="16"/>
              </w:rPr>
            </w:pPr>
          </w:p>
        </w:tc>
      </w:tr>
      <w:tr w:rsidR="00891ED0" w:rsidRPr="00B144A9" w14:paraId="791E8E6B" w14:textId="77777777" w:rsidTr="00801D3F">
        <w:trPr>
          <w:trHeight w:val="400"/>
        </w:trPr>
        <w:tc>
          <w:tcPr>
            <w:tcW w:w="9638" w:type="dxa"/>
            <w:gridSpan w:val="8"/>
            <w:tcBorders>
              <w:bottom w:val="single" w:sz="12" w:space="0" w:color="000000"/>
            </w:tcBorders>
          </w:tcPr>
          <w:p w14:paraId="6EEC44F6" w14:textId="77777777" w:rsidR="00891ED0" w:rsidRPr="00B144A9" w:rsidRDefault="00891ED0" w:rsidP="00801D3F">
            <w:pPr>
              <w:pStyle w:val="TableParagraph"/>
              <w:spacing w:before="80"/>
              <w:ind w:left="90"/>
              <w:rPr>
                <w:lang w:val="ru-RU"/>
              </w:rPr>
            </w:pPr>
            <w:r w:rsidRPr="00B144A9">
              <w:rPr>
                <w:lang w:val="ru-RU"/>
              </w:rPr>
              <w:t>3. Сведения о характерных точках части (частей) границы объекта</w:t>
            </w:r>
          </w:p>
        </w:tc>
      </w:tr>
      <w:tr w:rsidR="00891ED0" w:rsidRPr="00B144A9" w14:paraId="6E94F4B6" w14:textId="77777777" w:rsidTr="00801D3F">
        <w:trPr>
          <w:trHeight w:val="820"/>
        </w:trPr>
        <w:tc>
          <w:tcPr>
            <w:tcW w:w="1200" w:type="dxa"/>
            <w:vMerge w:val="restart"/>
          </w:tcPr>
          <w:p w14:paraId="244AA538" w14:textId="77777777" w:rsidR="00891ED0" w:rsidRPr="00B144A9" w:rsidRDefault="00891ED0" w:rsidP="00801D3F">
            <w:pPr>
              <w:pStyle w:val="TableParagraph"/>
              <w:rPr>
                <w:sz w:val="18"/>
                <w:lang w:val="ru-RU"/>
              </w:rPr>
            </w:pPr>
          </w:p>
          <w:p w14:paraId="5EB1230B" w14:textId="77777777" w:rsidR="00891ED0" w:rsidRPr="00B144A9" w:rsidRDefault="00891ED0" w:rsidP="00801D3F">
            <w:pPr>
              <w:pStyle w:val="TableParagraph"/>
              <w:spacing w:before="5"/>
              <w:rPr>
                <w:sz w:val="21"/>
                <w:lang w:val="ru-RU"/>
              </w:rPr>
            </w:pPr>
          </w:p>
          <w:p w14:paraId="4C9A44B2"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1819" w:type="dxa"/>
            <w:gridSpan w:val="2"/>
            <w:tcBorders>
              <w:top w:val="single" w:sz="12" w:space="0" w:color="000000"/>
            </w:tcBorders>
          </w:tcPr>
          <w:p w14:paraId="554A497D" w14:textId="77777777" w:rsidR="00891ED0" w:rsidRDefault="00891ED0" w:rsidP="00801D3F">
            <w:pPr>
              <w:pStyle w:val="TableParagraph"/>
              <w:spacing w:before="4"/>
              <w:rPr>
                <w:sz w:val="20"/>
              </w:rPr>
            </w:pPr>
          </w:p>
          <w:p w14:paraId="1DF21EAC" w14:textId="77777777" w:rsidR="00891ED0" w:rsidRDefault="00891ED0" w:rsidP="00801D3F">
            <w:pPr>
              <w:pStyle w:val="TableParagraph"/>
              <w:spacing w:line="230" w:lineRule="auto"/>
              <w:ind w:left="359" w:right="311" w:hanging="30"/>
              <w:rPr>
                <w:b/>
                <w:sz w:val="16"/>
              </w:rPr>
            </w:pPr>
            <w:proofErr w:type="spellStart"/>
            <w:r>
              <w:rPr>
                <w:b/>
                <w:sz w:val="16"/>
              </w:rPr>
              <w:t>Существующие</w:t>
            </w:r>
            <w:proofErr w:type="spellEnd"/>
            <w:r>
              <w:rPr>
                <w:b/>
                <w:sz w:val="16"/>
              </w:rPr>
              <w:t xml:space="preserve"> </w:t>
            </w:r>
            <w:proofErr w:type="spellStart"/>
            <w:r>
              <w:rPr>
                <w:b/>
                <w:sz w:val="16"/>
              </w:rPr>
              <w:t>координаты</w:t>
            </w:r>
            <w:proofErr w:type="spellEnd"/>
            <w:r>
              <w:rPr>
                <w:b/>
                <w:sz w:val="16"/>
              </w:rPr>
              <w:t>, м</w:t>
            </w:r>
          </w:p>
        </w:tc>
        <w:tc>
          <w:tcPr>
            <w:tcW w:w="1819" w:type="dxa"/>
            <w:gridSpan w:val="2"/>
          </w:tcPr>
          <w:p w14:paraId="6C8F734A" w14:textId="77777777" w:rsidR="00891ED0" w:rsidRDefault="00891ED0" w:rsidP="00801D3F">
            <w:pPr>
              <w:pStyle w:val="TableParagraph"/>
              <w:spacing w:before="145" w:line="230" w:lineRule="auto"/>
              <w:ind w:left="359" w:right="357" w:firstLine="83"/>
              <w:jc w:val="both"/>
              <w:rPr>
                <w:b/>
                <w:sz w:val="16"/>
              </w:rPr>
            </w:pPr>
            <w:proofErr w:type="spellStart"/>
            <w:r>
              <w:rPr>
                <w:b/>
                <w:sz w:val="16"/>
              </w:rPr>
              <w:t>Измененные</w:t>
            </w:r>
            <w:proofErr w:type="spellEnd"/>
            <w:r>
              <w:rPr>
                <w:b/>
                <w:sz w:val="16"/>
              </w:rPr>
              <w:t xml:space="preserve"> (</w:t>
            </w:r>
            <w:proofErr w:type="spellStart"/>
            <w:r>
              <w:rPr>
                <w:b/>
                <w:sz w:val="16"/>
              </w:rPr>
              <w:t>уточненные</w:t>
            </w:r>
            <w:proofErr w:type="spellEnd"/>
            <w:r>
              <w:rPr>
                <w:b/>
                <w:sz w:val="16"/>
              </w:rPr>
              <w:t xml:space="preserve">) </w:t>
            </w:r>
            <w:proofErr w:type="spellStart"/>
            <w:r>
              <w:rPr>
                <w:b/>
                <w:sz w:val="16"/>
              </w:rPr>
              <w:t>координаты</w:t>
            </w:r>
            <w:proofErr w:type="spellEnd"/>
            <w:r>
              <w:rPr>
                <w:b/>
                <w:sz w:val="16"/>
              </w:rPr>
              <w:t>, м</w:t>
            </w:r>
          </w:p>
        </w:tc>
        <w:tc>
          <w:tcPr>
            <w:tcW w:w="2000" w:type="dxa"/>
            <w:vMerge w:val="restart"/>
          </w:tcPr>
          <w:p w14:paraId="5646D0AC" w14:textId="77777777" w:rsidR="00891ED0" w:rsidRPr="00B144A9" w:rsidRDefault="00891ED0" w:rsidP="00801D3F">
            <w:pPr>
              <w:pStyle w:val="TableParagraph"/>
              <w:rPr>
                <w:sz w:val="18"/>
                <w:lang w:val="ru-RU"/>
              </w:rPr>
            </w:pPr>
          </w:p>
          <w:p w14:paraId="75C03ACF" w14:textId="77777777" w:rsidR="00891ED0" w:rsidRPr="00B144A9" w:rsidRDefault="00891ED0" w:rsidP="00801D3F">
            <w:pPr>
              <w:pStyle w:val="TableParagraph"/>
              <w:spacing w:before="5"/>
              <w:rPr>
                <w:sz w:val="21"/>
                <w:lang w:val="ru-RU"/>
              </w:rPr>
            </w:pPr>
          </w:p>
          <w:p w14:paraId="6A9D1FB7"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28D6ADE3" w14:textId="77777777" w:rsidR="00891ED0" w:rsidRPr="00B144A9" w:rsidRDefault="00891ED0" w:rsidP="00801D3F">
            <w:pPr>
              <w:pStyle w:val="TableParagraph"/>
              <w:spacing w:before="4"/>
              <w:rPr>
                <w:sz w:val="16"/>
                <w:lang w:val="ru-RU"/>
              </w:rPr>
            </w:pPr>
          </w:p>
          <w:p w14:paraId="4ED9A159" w14:textId="77777777" w:rsidR="00891ED0" w:rsidRPr="00B144A9" w:rsidRDefault="00891ED0" w:rsidP="00801D3F">
            <w:pPr>
              <w:pStyle w:val="TableParagraph"/>
              <w:spacing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0E0FC2E7" w14:textId="77777777" w:rsidR="00891ED0" w:rsidRPr="00B144A9" w:rsidRDefault="00891ED0" w:rsidP="00801D3F">
            <w:pPr>
              <w:pStyle w:val="TableParagraph"/>
              <w:rPr>
                <w:sz w:val="24"/>
                <w:lang w:val="ru-RU"/>
              </w:rPr>
            </w:pPr>
          </w:p>
          <w:p w14:paraId="0DB4DD28" w14:textId="77777777" w:rsidR="00891ED0" w:rsidRPr="00B144A9" w:rsidRDefault="00891ED0" w:rsidP="00801D3F">
            <w:pPr>
              <w:pStyle w:val="TableParagraph"/>
              <w:spacing w:before="1"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1A73844D" w14:textId="77777777" w:rsidTr="00801D3F">
        <w:trPr>
          <w:trHeight w:val="580"/>
        </w:trPr>
        <w:tc>
          <w:tcPr>
            <w:tcW w:w="1200" w:type="dxa"/>
            <w:vMerge/>
            <w:tcBorders>
              <w:top w:val="nil"/>
            </w:tcBorders>
          </w:tcPr>
          <w:p w14:paraId="637CD843" w14:textId="77777777" w:rsidR="00891ED0" w:rsidRPr="00B144A9" w:rsidRDefault="00891ED0" w:rsidP="00801D3F">
            <w:pPr>
              <w:rPr>
                <w:sz w:val="2"/>
                <w:szCs w:val="2"/>
                <w:lang w:val="ru-RU"/>
              </w:rPr>
            </w:pPr>
          </w:p>
        </w:tc>
        <w:tc>
          <w:tcPr>
            <w:tcW w:w="909" w:type="dxa"/>
            <w:tcBorders>
              <w:bottom w:val="single" w:sz="12" w:space="0" w:color="000000"/>
            </w:tcBorders>
          </w:tcPr>
          <w:p w14:paraId="47815CC7" w14:textId="77777777" w:rsidR="00891ED0" w:rsidRPr="00B144A9" w:rsidRDefault="00891ED0" w:rsidP="00801D3F">
            <w:pPr>
              <w:pStyle w:val="TableParagraph"/>
              <w:spacing w:before="5"/>
              <w:rPr>
                <w:sz w:val="17"/>
                <w:lang w:val="ru-RU"/>
              </w:rPr>
            </w:pPr>
          </w:p>
          <w:p w14:paraId="48D12159" w14:textId="77777777" w:rsidR="00891ED0" w:rsidRDefault="00891ED0" w:rsidP="00801D3F">
            <w:pPr>
              <w:pStyle w:val="TableParagraph"/>
              <w:ind w:left="386"/>
              <w:rPr>
                <w:b/>
                <w:sz w:val="16"/>
              </w:rPr>
            </w:pPr>
            <w:r>
              <w:rPr>
                <w:b/>
                <w:sz w:val="16"/>
              </w:rPr>
              <w:t>X</w:t>
            </w:r>
          </w:p>
        </w:tc>
        <w:tc>
          <w:tcPr>
            <w:tcW w:w="909" w:type="dxa"/>
            <w:tcBorders>
              <w:bottom w:val="single" w:sz="12" w:space="0" w:color="000000"/>
            </w:tcBorders>
          </w:tcPr>
          <w:p w14:paraId="19F9321E" w14:textId="77777777" w:rsidR="00891ED0" w:rsidRDefault="00891ED0" w:rsidP="00801D3F">
            <w:pPr>
              <w:pStyle w:val="TableParagraph"/>
              <w:spacing w:before="5"/>
              <w:rPr>
                <w:sz w:val="17"/>
              </w:rPr>
            </w:pPr>
          </w:p>
          <w:p w14:paraId="08047A20" w14:textId="77777777" w:rsidR="00891ED0" w:rsidRDefault="00891ED0" w:rsidP="00801D3F">
            <w:pPr>
              <w:pStyle w:val="TableParagraph"/>
              <w:rPr>
                <w:b/>
                <w:sz w:val="16"/>
              </w:rPr>
            </w:pPr>
            <w:r>
              <w:rPr>
                <w:b/>
                <w:sz w:val="16"/>
              </w:rPr>
              <w:t>Y</w:t>
            </w:r>
          </w:p>
        </w:tc>
        <w:tc>
          <w:tcPr>
            <w:tcW w:w="909" w:type="dxa"/>
          </w:tcPr>
          <w:p w14:paraId="2ECDCD35" w14:textId="77777777" w:rsidR="00891ED0" w:rsidRDefault="00891ED0" w:rsidP="00801D3F">
            <w:pPr>
              <w:pStyle w:val="TableParagraph"/>
              <w:spacing w:before="10"/>
              <w:rPr>
                <w:sz w:val="17"/>
              </w:rPr>
            </w:pPr>
          </w:p>
          <w:p w14:paraId="28462AD8" w14:textId="77777777" w:rsidR="00891ED0" w:rsidRDefault="00891ED0" w:rsidP="00801D3F">
            <w:pPr>
              <w:pStyle w:val="TableParagraph"/>
              <w:rPr>
                <w:b/>
                <w:sz w:val="16"/>
              </w:rPr>
            </w:pPr>
            <w:r>
              <w:rPr>
                <w:b/>
                <w:sz w:val="16"/>
              </w:rPr>
              <w:t>X</w:t>
            </w:r>
          </w:p>
        </w:tc>
        <w:tc>
          <w:tcPr>
            <w:tcW w:w="909" w:type="dxa"/>
          </w:tcPr>
          <w:p w14:paraId="26E669FA" w14:textId="77777777" w:rsidR="00891ED0" w:rsidRDefault="00891ED0" w:rsidP="00801D3F">
            <w:pPr>
              <w:pStyle w:val="TableParagraph"/>
              <w:spacing w:before="10"/>
              <w:rPr>
                <w:sz w:val="17"/>
              </w:rPr>
            </w:pPr>
          </w:p>
          <w:p w14:paraId="707C5690" w14:textId="77777777" w:rsidR="00891ED0" w:rsidRDefault="00891ED0" w:rsidP="00801D3F">
            <w:pPr>
              <w:pStyle w:val="TableParagraph"/>
              <w:ind w:left="386"/>
              <w:rPr>
                <w:b/>
                <w:sz w:val="16"/>
              </w:rPr>
            </w:pPr>
            <w:r>
              <w:rPr>
                <w:b/>
                <w:sz w:val="16"/>
              </w:rPr>
              <w:t>Y</w:t>
            </w:r>
          </w:p>
        </w:tc>
        <w:tc>
          <w:tcPr>
            <w:tcW w:w="2000" w:type="dxa"/>
            <w:vMerge/>
            <w:tcBorders>
              <w:top w:val="nil"/>
            </w:tcBorders>
          </w:tcPr>
          <w:p w14:paraId="6D11BBBC" w14:textId="77777777" w:rsidR="00891ED0" w:rsidRDefault="00891ED0" w:rsidP="00801D3F">
            <w:pPr>
              <w:rPr>
                <w:sz w:val="2"/>
                <w:szCs w:val="2"/>
              </w:rPr>
            </w:pPr>
          </w:p>
        </w:tc>
        <w:tc>
          <w:tcPr>
            <w:tcW w:w="1400" w:type="dxa"/>
            <w:vMerge/>
            <w:tcBorders>
              <w:top w:val="nil"/>
            </w:tcBorders>
          </w:tcPr>
          <w:p w14:paraId="5C5C0B03" w14:textId="77777777" w:rsidR="00891ED0" w:rsidRDefault="00891ED0" w:rsidP="00801D3F">
            <w:pPr>
              <w:rPr>
                <w:sz w:val="2"/>
                <w:szCs w:val="2"/>
              </w:rPr>
            </w:pPr>
          </w:p>
        </w:tc>
        <w:tc>
          <w:tcPr>
            <w:tcW w:w="1400" w:type="dxa"/>
            <w:vMerge/>
            <w:tcBorders>
              <w:top w:val="nil"/>
            </w:tcBorders>
          </w:tcPr>
          <w:p w14:paraId="521F6BB3" w14:textId="77777777" w:rsidR="00891ED0" w:rsidRDefault="00891ED0" w:rsidP="00801D3F">
            <w:pPr>
              <w:rPr>
                <w:sz w:val="2"/>
                <w:szCs w:val="2"/>
              </w:rPr>
            </w:pPr>
          </w:p>
        </w:tc>
      </w:tr>
      <w:tr w:rsidR="00891ED0" w14:paraId="596BF24E" w14:textId="77777777" w:rsidTr="00801D3F">
        <w:trPr>
          <w:trHeight w:val="340"/>
        </w:trPr>
        <w:tc>
          <w:tcPr>
            <w:tcW w:w="1200" w:type="dxa"/>
          </w:tcPr>
          <w:p w14:paraId="5CA74261" w14:textId="77777777" w:rsidR="00891ED0" w:rsidRDefault="00891ED0" w:rsidP="00801D3F">
            <w:pPr>
              <w:pStyle w:val="TableParagraph"/>
              <w:spacing w:before="78"/>
              <w:rPr>
                <w:b/>
                <w:sz w:val="16"/>
              </w:rPr>
            </w:pPr>
            <w:r>
              <w:rPr>
                <w:b/>
                <w:sz w:val="16"/>
              </w:rPr>
              <w:t>1</w:t>
            </w:r>
          </w:p>
        </w:tc>
        <w:tc>
          <w:tcPr>
            <w:tcW w:w="909" w:type="dxa"/>
            <w:tcBorders>
              <w:top w:val="single" w:sz="12" w:space="0" w:color="000000"/>
            </w:tcBorders>
          </w:tcPr>
          <w:p w14:paraId="17AA7D39" w14:textId="77777777" w:rsidR="00891ED0" w:rsidRDefault="00891ED0" w:rsidP="00801D3F">
            <w:pPr>
              <w:pStyle w:val="TableParagraph"/>
              <w:spacing w:before="78"/>
              <w:ind w:left="404"/>
              <w:rPr>
                <w:b/>
                <w:sz w:val="16"/>
              </w:rPr>
            </w:pPr>
            <w:r>
              <w:rPr>
                <w:b/>
                <w:sz w:val="16"/>
              </w:rPr>
              <w:t>2</w:t>
            </w:r>
          </w:p>
        </w:tc>
        <w:tc>
          <w:tcPr>
            <w:tcW w:w="909" w:type="dxa"/>
            <w:tcBorders>
              <w:top w:val="single" w:sz="12" w:space="0" w:color="000000"/>
            </w:tcBorders>
          </w:tcPr>
          <w:p w14:paraId="0292C276" w14:textId="77777777" w:rsidR="00891ED0" w:rsidRDefault="00891ED0" w:rsidP="00801D3F">
            <w:pPr>
              <w:pStyle w:val="TableParagraph"/>
              <w:spacing w:before="78"/>
              <w:rPr>
                <w:b/>
                <w:sz w:val="16"/>
              </w:rPr>
            </w:pPr>
            <w:r>
              <w:rPr>
                <w:b/>
                <w:sz w:val="16"/>
              </w:rPr>
              <w:t>3</w:t>
            </w:r>
          </w:p>
        </w:tc>
        <w:tc>
          <w:tcPr>
            <w:tcW w:w="909" w:type="dxa"/>
          </w:tcPr>
          <w:p w14:paraId="533AD8AC" w14:textId="77777777" w:rsidR="00891ED0" w:rsidRDefault="00891ED0" w:rsidP="00801D3F">
            <w:pPr>
              <w:pStyle w:val="TableParagraph"/>
              <w:spacing w:before="78"/>
              <w:rPr>
                <w:b/>
                <w:sz w:val="16"/>
              </w:rPr>
            </w:pPr>
            <w:r>
              <w:rPr>
                <w:b/>
                <w:sz w:val="16"/>
              </w:rPr>
              <w:t>4</w:t>
            </w:r>
          </w:p>
        </w:tc>
        <w:tc>
          <w:tcPr>
            <w:tcW w:w="909" w:type="dxa"/>
          </w:tcPr>
          <w:p w14:paraId="139713FC" w14:textId="77777777" w:rsidR="00891ED0" w:rsidRDefault="00891ED0" w:rsidP="00801D3F">
            <w:pPr>
              <w:pStyle w:val="TableParagraph"/>
              <w:spacing w:before="78"/>
              <w:ind w:left="404"/>
              <w:rPr>
                <w:b/>
                <w:sz w:val="16"/>
              </w:rPr>
            </w:pPr>
            <w:r>
              <w:rPr>
                <w:b/>
                <w:sz w:val="16"/>
              </w:rPr>
              <w:t>5</w:t>
            </w:r>
          </w:p>
        </w:tc>
        <w:tc>
          <w:tcPr>
            <w:tcW w:w="2000" w:type="dxa"/>
          </w:tcPr>
          <w:p w14:paraId="25E65854" w14:textId="77777777" w:rsidR="00891ED0" w:rsidRDefault="00891ED0" w:rsidP="00801D3F">
            <w:pPr>
              <w:pStyle w:val="TableParagraph"/>
              <w:spacing w:before="78"/>
              <w:ind w:left="950"/>
              <w:rPr>
                <w:b/>
                <w:sz w:val="16"/>
              </w:rPr>
            </w:pPr>
            <w:r>
              <w:rPr>
                <w:b/>
                <w:sz w:val="16"/>
              </w:rPr>
              <w:t>6</w:t>
            </w:r>
          </w:p>
        </w:tc>
        <w:tc>
          <w:tcPr>
            <w:tcW w:w="1400" w:type="dxa"/>
          </w:tcPr>
          <w:p w14:paraId="10D767AF" w14:textId="77777777" w:rsidR="00891ED0" w:rsidRDefault="00891ED0" w:rsidP="00801D3F">
            <w:pPr>
              <w:pStyle w:val="TableParagraph"/>
              <w:spacing w:before="78"/>
              <w:rPr>
                <w:b/>
                <w:sz w:val="16"/>
              </w:rPr>
            </w:pPr>
            <w:r>
              <w:rPr>
                <w:b/>
                <w:sz w:val="16"/>
              </w:rPr>
              <w:t>7</w:t>
            </w:r>
          </w:p>
        </w:tc>
        <w:tc>
          <w:tcPr>
            <w:tcW w:w="1400" w:type="dxa"/>
          </w:tcPr>
          <w:p w14:paraId="32B15DE5" w14:textId="77777777" w:rsidR="00891ED0" w:rsidRDefault="00891ED0" w:rsidP="00801D3F">
            <w:pPr>
              <w:pStyle w:val="TableParagraph"/>
              <w:spacing w:before="78"/>
              <w:ind w:left="650"/>
              <w:rPr>
                <w:b/>
                <w:sz w:val="16"/>
              </w:rPr>
            </w:pPr>
            <w:r>
              <w:rPr>
                <w:b/>
                <w:sz w:val="16"/>
              </w:rPr>
              <w:t>8</w:t>
            </w:r>
          </w:p>
        </w:tc>
      </w:tr>
      <w:tr w:rsidR="00891ED0" w14:paraId="0251DDA7" w14:textId="77777777" w:rsidTr="00801D3F">
        <w:trPr>
          <w:trHeight w:val="340"/>
        </w:trPr>
        <w:tc>
          <w:tcPr>
            <w:tcW w:w="1200" w:type="dxa"/>
          </w:tcPr>
          <w:p w14:paraId="1D3B8B8E" w14:textId="77777777" w:rsidR="00891ED0" w:rsidRDefault="00891ED0" w:rsidP="00801D3F">
            <w:pPr>
              <w:pStyle w:val="TableParagraph"/>
              <w:rPr>
                <w:sz w:val="16"/>
              </w:rPr>
            </w:pPr>
            <w:r>
              <w:rPr>
                <w:sz w:val="16"/>
              </w:rPr>
              <w:t>-</w:t>
            </w:r>
          </w:p>
        </w:tc>
        <w:tc>
          <w:tcPr>
            <w:tcW w:w="909" w:type="dxa"/>
          </w:tcPr>
          <w:p w14:paraId="10658BAC" w14:textId="77777777" w:rsidR="00891ED0" w:rsidRDefault="00891ED0" w:rsidP="00801D3F">
            <w:pPr>
              <w:pStyle w:val="TableParagraph"/>
              <w:ind w:left="418"/>
              <w:rPr>
                <w:sz w:val="16"/>
              </w:rPr>
            </w:pPr>
            <w:r>
              <w:rPr>
                <w:sz w:val="16"/>
              </w:rPr>
              <w:t>-</w:t>
            </w:r>
          </w:p>
        </w:tc>
        <w:tc>
          <w:tcPr>
            <w:tcW w:w="909" w:type="dxa"/>
          </w:tcPr>
          <w:p w14:paraId="22AC0B18" w14:textId="77777777" w:rsidR="00891ED0" w:rsidRDefault="00891ED0" w:rsidP="00801D3F">
            <w:pPr>
              <w:pStyle w:val="TableParagraph"/>
              <w:rPr>
                <w:sz w:val="16"/>
              </w:rPr>
            </w:pPr>
            <w:r>
              <w:rPr>
                <w:sz w:val="16"/>
              </w:rPr>
              <w:t>-</w:t>
            </w:r>
          </w:p>
        </w:tc>
        <w:tc>
          <w:tcPr>
            <w:tcW w:w="909" w:type="dxa"/>
          </w:tcPr>
          <w:p w14:paraId="3D3267BE" w14:textId="77777777" w:rsidR="00891ED0" w:rsidRDefault="00891ED0" w:rsidP="00801D3F">
            <w:pPr>
              <w:pStyle w:val="TableParagraph"/>
              <w:rPr>
                <w:sz w:val="16"/>
              </w:rPr>
            </w:pPr>
            <w:r>
              <w:rPr>
                <w:sz w:val="16"/>
              </w:rPr>
              <w:t>-</w:t>
            </w:r>
          </w:p>
        </w:tc>
        <w:tc>
          <w:tcPr>
            <w:tcW w:w="909" w:type="dxa"/>
          </w:tcPr>
          <w:p w14:paraId="51C2BD90" w14:textId="77777777" w:rsidR="00891ED0" w:rsidRDefault="00891ED0" w:rsidP="00801D3F">
            <w:pPr>
              <w:pStyle w:val="TableParagraph"/>
              <w:ind w:left="418"/>
              <w:rPr>
                <w:sz w:val="16"/>
              </w:rPr>
            </w:pPr>
            <w:r>
              <w:rPr>
                <w:sz w:val="16"/>
              </w:rPr>
              <w:t>-</w:t>
            </w:r>
          </w:p>
        </w:tc>
        <w:tc>
          <w:tcPr>
            <w:tcW w:w="2000" w:type="dxa"/>
          </w:tcPr>
          <w:p w14:paraId="36EF197A" w14:textId="77777777" w:rsidR="00891ED0" w:rsidRDefault="00891ED0" w:rsidP="00801D3F">
            <w:pPr>
              <w:pStyle w:val="TableParagraph"/>
              <w:ind w:left="963"/>
              <w:rPr>
                <w:sz w:val="16"/>
              </w:rPr>
            </w:pPr>
            <w:r>
              <w:rPr>
                <w:sz w:val="16"/>
              </w:rPr>
              <w:t>-</w:t>
            </w:r>
          </w:p>
        </w:tc>
        <w:tc>
          <w:tcPr>
            <w:tcW w:w="1400" w:type="dxa"/>
          </w:tcPr>
          <w:p w14:paraId="0DB120D6" w14:textId="77777777" w:rsidR="00891ED0" w:rsidRDefault="00891ED0" w:rsidP="00801D3F">
            <w:pPr>
              <w:pStyle w:val="TableParagraph"/>
              <w:rPr>
                <w:sz w:val="16"/>
              </w:rPr>
            </w:pPr>
            <w:r>
              <w:rPr>
                <w:sz w:val="16"/>
              </w:rPr>
              <w:t>-</w:t>
            </w:r>
          </w:p>
        </w:tc>
        <w:tc>
          <w:tcPr>
            <w:tcW w:w="1400" w:type="dxa"/>
          </w:tcPr>
          <w:p w14:paraId="5F45581B" w14:textId="77777777" w:rsidR="00891ED0" w:rsidRDefault="00891ED0" w:rsidP="00801D3F">
            <w:pPr>
              <w:pStyle w:val="TableParagraph"/>
              <w:rPr>
                <w:sz w:val="16"/>
              </w:rPr>
            </w:pPr>
          </w:p>
        </w:tc>
      </w:tr>
    </w:tbl>
    <w:p w14:paraId="19B0FAFB"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4000"/>
        <w:gridCol w:w="5038"/>
      </w:tblGrid>
      <w:tr w:rsidR="00891ED0" w:rsidRPr="00B144A9" w14:paraId="4DAABBB5" w14:textId="77777777" w:rsidTr="00801D3F">
        <w:trPr>
          <w:trHeight w:val="1500"/>
        </w:trPr>
        <w:tc>
          <w:tcPr>
            <w:tcW w:w="9638" w:type="dxa"/>
            <w:gridSpan w:val="3"/>
          </w:tcPr>
          <w:p w14:paraId="35992237" w14:textId="77777777" w:rsidR="00891ED0" w:rsidRPr="00B144A9" w:rsidRDefault="00891ED0" w:rsidP="00801D3F">
            <w:pPr>
              <w:pStyle w:val="TableParagraph"/>
              <w:rPr>
                <w:sz w:val="30"/>
                <w:lang w:val="ru-RU"/>
              </w:rPr>
            </w:pPr>
          </w:p>
          <w:p w14:paraId="4EC256D8" w14:textId="77777777" w:rsidR="00891ED0" w:rsidRPr="00B144A9" w:rsidRDefault="00891ED0" w:rsidP="00801D3F">
            <w:pPr>
              <w:pStyle w:val="TableParagraph"/>
              <w:ind w:left="244" w:right="244"/>
              <w:rPr>
                <w:b/>
                <w:sz w:val="24"/>
                <w:lang w:val="ru-RU"/>
              </w:rPr>
            </w:pPr>
            <w:r w:rsidRPr="00B144A9">
              <w:rPr>
                <w:b/>
                <w:sz w:val="24"/>
                <w:lang w:val="ru-RU"/>
              </w:rPr>
              <w:t>ОПИСАНИЕ МЕСТОПОЛОЖЕНИЯ ГРАНИЦ</w:t>
            </w:r>
          </w:p>
          <w:p w14:paraId="108A8585" w14:textId="77777777" w:rsidR="00891ED0" w:rsidRPr="00B144A9" w:rsidRDefault="00891ED0" w:rsidP="00801D3F">
            <w:pPr>
              <w:pStyle w:val="TableParagraph"/>
              <w:spacing w:before="1"/>
              <w:rPr>
                <w:lang w:val="ru-RU"/>
              </w:rPr>
            </w:pPr>
          </w:p>
          <w:p w14:paraId="2D310C1F" w14:textId="77777777" w:rsidR="00891ED0" w:rsidRPr="00B144A9" w:rsidRDefault="00891ED0" w:rsidP="00801D3F">
            <w:pPr>
              <w:pStyle w:val="TableParagraph"/>
              <w:spacing w:before="1"/>
              <w:ind w:left="244" w:right="244"/>
              <w:rPr>
                <w:b/>
                <w:sz w:val="24"/>
                <w:lang w:val="ru-RU"/>
              </w:rPr>
            </w:pPr>
            <w:r w:rsidRPr="00B144A9">
              <w:rPr>
                <w:b/>
                <w:sz w:val="24"/>
                <w:lang w:val="ru-RU"/>
              </w:rPr>
              <w:t>Зона осуществления деятельности по комплексному развитию территории КРТ-6.3</w:t>
            </w:r>
          </w:p>
        </w:tc>
      </w:tr>
      <w:tr w:rsidR="00891ED0" w:rsidRPr="00B144A9" w14:paraId="71E37619" w14:textId="77777777" w:rsidTr="00801D3F">
        <w:trPr>
          <w:trHeight w:val="340"/>
        </w:trPr>
        <w:tc>
          <w:tcPr>
            <w:tcW w:w="9638" w:type="dxa"/>
            <w:gridSpan w:val="3"/>
          </w:tcPr>
          <w:p w14:paraId="29EFDC4E" w14:textId="77777777" w:rsidR="00891ED0" w:rsidRPr="00B144A9" w:rsidRDefault="00891ED0" w:rsidP="00801D3F">
            <w:pPr>
              <w:pStyle w:val="TableParagraph"/>
              <w:ind w:left="1951"/>
              <w:rPr>
                <w:sz w:val="16"/>
                <w:lang w:val="ru-RU"/>
              </w:rPr>
            </w:pPr>
            <w:r w:rsidRPr="00B144A9">
              <w:rPr>
                <w:sz w:val="16"/>
                <w:lang w:val="ru-RU"/>
              </w:rPr>
              <w:t>(наименование объекта, местоположение границ которого описано (далее - объект))</w:t>
            </w:r>
          </w:p>
        </w:tc>
      </w:tr>
      <w:tr w:rsidR="00891ED0" w14:paraId="4DF82564" w14:textId="77777777" w:rsidTr="00801D3F">
        <w:trPr>
          <w:trHeight w:val="440"/>
        </w:trPr>
        <w:tc>
          <w:tcPr>
            <w:tcW w:w="9638" w:type="dxa"/>
            <w:gridSpan w:val="3"/>
          </w:tcPr>
          <w:p w14:paraId="3E368E26" w14:textId="77777777" w:rsidR="00891ED0" w:rsidRDefault="00891ED0" w:rsidP="00801D3F">
            <w:pPr>
              <w:pStyle w:val="TableParagraph"/>
              <w:spacing w:before="80"/>
              <w:ind w:left="244" w:right="244"/>
              <w:rPr>
                <w:b/>
                <w:sz w:val="24"/>
              </w:rPr>
            </w:pPr>
            <w:proofErr w:type="spellStart"/>
            <w:r>
              <w:rPr>
                <w:b/>
                <w:sz w:val="24"/>
              </w:rPr>
              <w:t>Раздел</w:t>
            </w:r>
            <w:proofErr w:type="spellEnd"/>
            <w:r>
              <w:rPr>
                <w:b/>
                <w:sz w:val="24"/>
              </w:rPr>
              <w:t xml:space="preserve"> 1</w:t>
            </w:r>
          </w:p>
        </w:tc>
      </w:tr>
      <w:tr w:rsidR="00891ED0" w14:paraId="1B5976F6" w14:textId="77777777" w:rsidTr="00801D3F">
        <w:trPr>
          <w:trHeight w:val="480"/>
        </w:trPr>
        <w:tc>
          <w:tcPr>
            <w:tcW w:w="9638" w:type="dxa"/>
            <w:gridSpan w:val="3"/>
            <w:tcBorders>
              <w:bottom w:val="single" w:sz="12" w:space="0" w:color="000000"/>
            </w:tcBorders>
          </w:tcPr>
          <w:p w14:paraId="43BF4226" w14:textId="77777777" w:rsidR="00891ED0" w:rsidRDefault="00891ED0" w:rsidP="00801D3F">
            <w:pPr>
              <w:pStyle w:val="TableParagraph"/>
              <w:spacing w:before="78"/>
              <w:ind w:left="244" w:right="244"/>
              <w:rPr>
                <w:b/>
                <w:sz w:val="28"/>
              </w:rPr>
            </w:pPr>
            <w:proofErr w:type="spellStart"/>
            <w:r>
              <w:rPr>
                <w:b/>
                <w:sz w:val="28"/>
              </w:rPr>
              <w:t>Сведения</w:t>
            </w:r>
            <w:proofErr w:type="spellEnd"/>
            <w:r>
              <w:rPr>
                <w:b/>
                <w:sz w:val="28"/>
              </w:rPr>
              <w:t xml:space="preserve"> </w:t>
            </w:r>
            <w:proofErr w:type="spellStart"/>
            <w:r>
              <w:rPr>
                <w:b/>
                <w:sz w:val="28"/>
              </w:rPr>
              <w:t>об</w:t>
            </w:r>
            <w:proofErr w:type="spellEnd"/>
            <w:r>
              <w:rPr>
                <w:b/>
                <w:sz w:val="28"/>
              </w:rPr>
              <w:t xml:space="preserve"> </w:t>
            </w:r>
            <w:proofErr w:type="spellStart"/>
            <w:r>
              <w:rPr>
                <w:b/>
                <w:sz w:val="28"/>
              </w:rPr>
              <w:t>объекте</w:t>
            </w:r>
            <w:proofErr w:type="spellEnd"/>
          </w:p>
        </w:tc>
      </w:tr>
      <w:tr w:rsidR="00891ED0" w14:paraId="652AE914" w14:textId="77777777" w:rsidTr="00801D3F">
        <w:trPr>
          <w:trHeight w:val="660"/>
        </w:trPr>
        <w:tc>
          <w:tcPr>
            <w:tcW w:w="600" w:type="dxa"/>
            <w:tcBorders>
              <w:top w:val="single" w:sz="12" w:space="0" w:color="000000"/>
            </w:tcBorders>
          </w:tcPr>
          <w:p w14:paraId="523575F6" w14:textId="77777777" w:rsidR="00891ED0" w:rsidRDefault="00891ED0" w:rsidP="00801D3F">
            <w:pPr>
              <w:pStyle w:val="TableParagraph"/>
              <w:spacing w:before="85" w:line="230" w:lineRule="auto"/>
              <w:ind w:left="132" w:right="113" w:firstLine="46"/>
              <w:rPr>
                <w:b/>
              </w:rPr>
            </w:pPr>
            <w:r>
              <w:rPr>
                <w:b/>
              </w:rPr>
              <w:t>№ п/п</w:t>
            </w:r>
          </w:p>
        </w:tc>
        <w:tc>
          <w:tcPr>
            <w:tcW w:w="4000" w:type="dxa"/>
            <w:tcBorders>
              <w:top w:val="single" w:sz="12" w:space="0" w:color="000000"/>
            </w:tcBorders>
          </w:tcPr>
          <w:p w14:paraId="67FB39DA" w14:textId="77777777" w:rsidR="00891ED0" w:rsidRDefault="00891ED0" w:rsidP="00801D3F">
            <w:pPr>
              <w:pStyle w:val="TableParagraph"/>
              <w:spacing w:before="197"/>
              <w:ind w:left="712" w:right="712"/>
              <w:rPr>
                <w:b/>
              </w:rPr>
            </w:pPr>
            <w:proofErr w:type="spellStart"/>
            <w:r>
              <w:rPr>
                <w:b/>
              </w:rPr>
              <w:t>Характеристики</w:t>
            </w:r>
            <w:proofErr w:type="spellEnd"/>
            <w:r>
              <w:rPr>
                <w:b/>
              </w:rPr>
              <w:t xml:space="preserve"> </w:t>
            </w:r>
            <w:proofErr w:type="spellStart"/>
            <w:r>
              <w:rPr>
                <w:b/>
              </w:rPr>
              <w:t>объекта</w:t>
            </w:r>
            <w:proofErr w:type="spellEnd"/>
          </w:p>
        </w:tc>
        <w:tc>
          <w:tcPr>
            <w:tcW w:w="5038" w:type="dxa"/>
            <w:tcBorders>
              <w:top w:val="single" w:sz="12" w:space="0" w:color="000000"/>
            </w:tcBorders>
          </w:tcPr>
          <w:p w14:paraId="2BE75815" w14:textId="77777777" w:rsidR="00891ED0" w:rsidRDefault="00891ED0" w:rsidP="00801D3F">
            <w:pPr>
              <w:pStyle w:val="TableParagraph"/>
              <w:spacing w:before="197"/>
              <w:ind w:left="1243"/>
              <w:rPr>
                <w:b/>
              </w:rPr>
            </w:pPr>
            <w:proofErr w:type="spellStart"/>
            <w:r>
              <w:rPr>
                <w:b/>
              </w:rPr>
              <w:t>Описание</w:t>
            </w:r>
            <w:proofErr w:type="spellEnd"/>
            <w:r>
              <w:rPr>
                <w:b/>
              </w:rPr>
              <w:t xml:space="preserve"> </w:t>
            </w:r>
            <w:proofErr w:type="spellStart"/>
            <w:r>
              <w:rPr>
                <w:b/>
              </w:rPr>
              <w:t>характеристик</w:t>
            </w:r>
            <w:proofErr w:type="spellEnd"/>
          </w:p>
        </w:tc>
      </w:tr>
      <w:tr w:rsidR="00891ED0" w14:paraId="745818D1" w14:textId="77777777" w:rsidTr="00801D3F">
        <w:trPr>
          <w:trHeight w:val="420"/>
        </w:trPr>
        <w:tc>
          <w:tcPr>
            <w:tcW w:w="600" w:type="dxa"/>
          </w:tcPr>
          <w:p w14:paraId="3A3CA119" w14:textId="77777777" w:rsidR="00891ED0" w:rsidRDefault="00891ED0" w:rsidP="00801D3F">
            <w:pPr>
              <w:pStyle w:val="TableParagraph"/>
              <w:spacing w:before="80"/>
              <w:rPr>
                <w:b/>
              </w:rPr>
            </w:pPr>
            <w:r>
              <w:rPr>
                <w:b/>
              </w:rPr>
              <w:t>1</w:t>
            </w:r>
          </w:p>
        </w:tc>
        <w:tc>
          <w:tcPr>
            <w:tcW w:w="4000" w:type="dxa"/>
          </w:tcPr>
          <w:p w14:paraId="42FD0716" w14:textId="77777777" w:rsidR="00891ED0" w:rsidRDefault="00891ED0" w:rsidP="00801D3F">
            <w:pPr>
              <w:pStyle w:val="TableParagraph"/>
              <w:spacing w:before="80"/>
              <w:rPr>
                <w:b/>
              </w:rPr>
            </w:pPr>
            <w:r>
              <w:rPr>
                <w:b/>
              </w:rPr>
              <w:t>2</w:t>
            </w:r>
          </w:p>
        </w:tc>
        <w:tc>
          <w:tcPr>
            <w:tcW w:w="5038" w:type="dxa"/>
          </w:tcPr>
          <w:p w14:paraId="0005AA04" w14:textId="77777777" w:rsidR="00891ED0" w:rsidRDefault="00891ED0" w:rsidP="00801D3F">
            <w:pPr>
              <w:pStyle w:val="TableParagraph"/>
              <w:spacing w:before="80"/>
              <w:rPr>
                <w:b/>
              </w:rPr>
            </w:pPr>
            <w:r>
              <w:rPr>
                <w:b/>
              </w:rPr>
              <w:t>3</w:t>
            </w:r>
          </w:p>
        </w:tc>
      </w:tr>
      <w:tr w:rsidR="00891ED0" w:rsidRPr="00B144A9" w14:paraId="39151D3F" w14:textId="77777777" w:rsidTr="00801D3F">
        <w:trPr>
          <w:trHeight w:val="420"/>
        </w:trPr>
        <w:tc>
          <w:tcPr>
            <w:tcW w:w="600" w:type="dxa"/>
          </w:tcPr>
          <w:p w14:paraId="72BD010F" w14:textId="77777777" w:rsidR="00891ED0" w:rsidRDefault="00891ED0" w:rsidP="00801D3F">
            <w:pPr>
              <w:pStyle w:val="TableParagraph"/>
              <w:spacing w:before="80"/>
              <w:ind w:left="187" w:right="187"/>
            </w:pPr>
            <w:r>
              <w:t>1.</w:t>
            </w:r>
          </w:p>
        </w:tc>
        <w:tc>
          <w:tcPr>
            <w:tcW w:w="4000" w:type="dxa"/>
          </w:tcPr>
          <w:p w14:paraId="57DEA33E" w14:textId="77777777" w:rsidR="00891ED0" w:rsidRDefault="00891ED0" w:rsidP="00801D3F">
            <w:pPr>
              <w:pStyle w:val="TableParagraph"/>
              <w:spacing w:before="80"/>
              <w:ind w:left="712" w:right="712"/>
            </w:pPr>
            <w:proofErr w:type="spellStart"/>
            <w:r>
              <w:t>Местоположение</w:t>
            </w:r>
            <w:proofErr w:type="spellEnd"/>
            <w:r>
              <w:t xml:space="preserve"> </w:t>
            </w:r>
            <w:proofErr w:type="spellStart"/>
            <w:r>
              <w:t>объекта</w:t>
            </w:r>
            <w:proofErr w:type="spellEnd"/>
          </w:p>
        </w:tc>
        <w:tc>
          <w:tcPr>
            <w:tcW w:w="5038" w:type="dxa"/>
          </w:tcPr>
          <w:p w14:paraId="1329790A" w14:textId="77777777" w:rsidR="00891ED0" w:rsidRPr="00B144A9" w:rsidRDefault="00891ED0" w:rsidP="00801D3F">
            <w:pPr>
              <w:pStyle w:val="TableParagraph"/>
              <w:spacing w:before="80"/>
              <w:ind w:left="90"/>
              <w:rPr>
                <w:lang w:val="ru-RU"/>
              </w:rPr>
            </w:pPr>
            <w:r w:rsidRPr="00B144A9">
              <w:rPr>
                <w:lang w:val="ru-RU"/>
              </w:rPr>
              <w:t>Московская область, городской округ Реутов</w:t>
            </w:r>
          </w:p>
        </w:tc>
      </w:tr>
      <w:tr w:rsidR="00891ED0" w14:paraId="72B8FDA2" w14:textId="77777777" w:rsidTr="00801D3F">
        <w:trPr>
          <w:trHeight w:val="1140"/>
        </w:trPr>
        <w:tc>
          <w:tcPr>
            <w:tcW w:w="600" w:type="dxa"/>
          </w:tcPr>
          <w:p w14:paraId="7A0FBE98" w14:textId="77777777" w:rsidR="00891ED0" w:rsidRPr="00B144A9" w:rsidRDefault="00891ED0" w:rsidP="00801D3F">
            <w:pPr>
              <w:pStyle w:val="TableParagraph"/>
              <w:rPr>
                <w:sz w:val="24"/>
                <w:lang w:val="ru-RU"/>
              </w:rPr>
            </w:pPr>
          </w:p>
          <w:p w14:paraId="490FBCB6" w14:textId="77777777" w:rsidR="00891ED0" w:rsidRDefault="00891ED0" w:rsidP="00801D3F">
            <w:pPr>
              <w:pStyle w:val="TableParagraph"/>
              <w:spacing w:before="170"/>
              <w:ind w:left="187" w:right="187"/>
            </w:pPr>
            <w:r>
              <w:t>2.</w:t>
            </w:r>
          </w:p>
        </w:tc>
        <w:tc>
          <w:tcPr>
            <w:tcW w:w="4000" w:type="dxa"/>
          </w:tcPr>
          <w:p w14:paraId="7BC776BE" w14:textId="77777777" w:rsidR="00891ED0" w:rsidRPr="00B144A9" w:rsidRDefault="00891ED0" w:rsidP="00801D3F">
            <w:pPr>
              <w:pStyle w:val="TableParagraph"/>
              <w:spacing w:before="90" w:line="230" w:lineRule="auto"/>
              <w:ind w:left="712" w:right="655"/>
              <w:rPr>
                <w:lang w:val="ru-RU"/>
              </w:rPr>
            </w:pPr>
            <w:r w:rsidRPr="00B144A9">
              <w:rPr>
                <w:lang w:val="ru-RU"/>
              </w:rPr>
              <w:t>Площадь объекта +/- величина</w:t>
            </w:r>
          </w:p>
          <w:p w14:paraId="2E23550E" w14:textId="77777777" w:rsidR="00891ED0" w:rsidRPr="00B144A9" w:rsidRDefault="00891ED0" w:rsidP="00801D3F">
            <w:pPr>
              <w:pStyle w:val="TableParagraph"/>
              <w:spacing w:line="230" w:lineRule="auto"/>
              <w:ind w:left="712" w:right="655"/>
              <w:rPr>
                <w:lang w:val="ru-RU"/>
              </w:rPr>
            </w:pPr>
            <w:r w:rsidRPr="00B144A9">
              <w:rPr>
                <w:lang w:val="ru-RU"/>
              </w:rPr>
              <w:t>погрешности определения площади (Р +/- Дельта Р)</w:t>
            </w:r>
          </w:p>
        </w:tc>
        <w:tc>
          <w:tcPr>
            <w:tcW w:w="5038" w:type="dxa"/>
          </w:tcPr>
          <w:p w14:paraId="1C82C1A5" w14:textId="77777777" w:rsidR="00891ED0" w:rsidRPr="00B144A9" w:rsidRDefault="00891ED0" w:rsidP="00801D3F">
            <w:pPr>
              <w:pStyle w:val="TableParagraph"/>
              <w:rPr>
                <w:sz w:val="24"/>
                <w:lang w:val="ru-RU"/>
              </w:rPr>
            </w:pPr>
          </w:p>
          <w:p w14:paraId="5F4B9C53" w14:textId="77777777" w:rsidR="00891ED0" w:rsidRDefault="00891ED0" w:rsidP="00801D3F">
            <w:pPr>
              <w:pStyle w:val="TableParagraph"/>
              <w:spacing w:before="170"/>
              <w:ind w:left="90"/>
            </w:pPr>
            <w:r>
              <w:t xml:space="preserve">2772 </w:t>
            </w:r>
            <w:proofErr w:type="spellStart"/>
            <w:r>
              <w:t>кв</w:t>
            </w:r>
            <w:proofErr w:type="spellEnd"/>
            <w:r>
              <w:t xml:space="preserve">. м ± 18 </w:t>
            </w:r>
            <w:proofErr w:type="spellStart"/>
            <w:r>
              <w:t>кв</w:t>
            </w:r>
            <w:proofErr w:type="spellEnd"/>
            <w:r>
              <w:t>. м</w:t>
            </w:r>
          </w:p>
        </w:tc>
      </w:tr>
      <w:tr w:rsidR="00891ED0" w14:paraId="672424B3" w14:textId="77777777" w:rsidTr="00801D3F">
        <w:trPr>
          <w:trHeight w:val="420"/>
        </w:trPr>
        <w:tc>
          <w:tcPr>
            <w:tcW w:w="600" w:type="dxa"/>
          </w:tcPr>
          <w:p w14:paraId="3DE715C1" w14:textId="77777777" w:rsidR="00891ED0" w:rsidRDefault="00891ED0" w:rsidP="00801D3F">
            <w:pPr>
              <w:pStyle w:val="TableParagraph"/>
              <w:spacing w:before="80"/>
              <w:ind w:left="187" w:right="187"/>
            </w:pPr>
            <w:r>
              <w:t>3.</w:t>
            </w:r>
          </w:p>
        </w:tc>
        <w:tc>
          <w:tcPr>
            <w:tcW w:w="4000" w:type="dxa"/>
          </w:tcPr>
          <w:p w14:paraId="653A6826" w14:textId="77777777" w:rsidR="00891ED0" w:rsidRDefault="00891ED0" w:rsidP="00801D3F">
            <w:pPr>
              <w:pStyle w:val="TableParagraph"/>
              <w:spacing w:before="80"/>
              <w:ind w:left="547" w:right="547"/>
            </w:pPr>
            <w:proofErr w:type="spellStart"/>
            <w:r>
              <w:t>Иные</w:t>
            </w:r>
            <w:proofErr w:type="spellEnd"/>
            <w:r>
              <w:t xml:space="preserve"> </w:t>
            </w:r>
            <w:proofErr w:type="spellStart"/>
            <w:r>
              <w:t>характеристики</w:t>
            </w:r>
            <w:proofErr w:type="spellEnd"/>
            <w:r>
              <w:t xml:space="preserve"> </w:t>
            </w:r>
            <w:proofErr w:type="spellStart"/>
            <w:r>
              <w:t>объекта</w:t>
            </w:r>
            <w:proofErr w:type="spellEnd"/>
          </w:p>
        </w:tc>
        <w:tc>
          <w:tcPr>
            <w:tcW w:w="5038" w:type="dxa"/>
          </w:tcPr>
          <w:p w14:paraId="0CBA6E3F" w14:textId="77777777" w:rsidR="00891ED0" w:rsidRDefault="00891ED0" w:rsidP="00801D3F">
            <w:pPr>
              <w:pStyle w:val="TableParagraph"/>
              <w:spacing w:before="80"/>
              <w:ind w:left="90"/>
            </w:pPr>
            <w:proofErr w:type="spellStart"/>
            <w:r>
              <w:t>Предельное</w:t>
            </w:r>
            <w:proofErr w:type="spellEnd"/>
            <w:r>
              <w:t xml:space="preserve"> </w:t>
            </w:r>
            <w:proofErr w:type="spellStart"/>
            <w:r>
              <w:t>количество</w:t>
            </w:r>
            <w:proofErr w:type="spellEnd"/>
            <w:r>
              <w:t xml:space="preserve"> </w:t>
            </w:r>
            <w:proofErr w:type="spellStart"/>
            <w:r>
              <w:t>этажей</w:t>
            </w:r>
            <w:proofErr w:type="spellEnd"/>
            <w:r>
              <w:t xml:space="preserve">: 25 </w:t>
            </w:r>
            <w:proofErr w:type="spellStart"/>
            <w:r>
              <w:t>эт</w:t>
            </w:r>
            <w:proofErr w:type="spellEnd"/>
          </w:p>
        </w:tc>
      </w:tr>
    </w:tbl>
    <w:p w14:paraId="70A0E19B" w14:textId="77777777" w:rsidR="00891ED0" w:rsidRDefault="00891ED0" w:rsidP="00891ED0">
      <w:p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819"/>
        <w:gridCol w:w="1819"/>
        <w:gridCol w:w="2000"/>
        <w:gridCol w:w="1400"/>
        <w:gridCol w:w="1400"/>
      </w:tblGrid>
      <w:tr w:rsidR="00891ED0" w14:paraId="6C44A379" w14:textId="77777777" w:rsidTr="00801D3F">
        <w:trPr>
          <w:trHeight w:val="440"/>
        </w:trPr>
        <w:tc>
          <w:tcPr>
            <w:tcW w:w="9638" w:type="dxa"/>
            <w:gridSpan w:val="6"/>
          </w:tcPr>
          <w:p w14:paraId="66FBFDCE"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2</w:t>
            </w:r>
          </w:p>
        </w:tc>
      </w:tr>
      <w:tr w:rsidR="00891ED0" w:rsidRPr="00B144A9" w14:paraId="5AC1243B" w14:textId="77777777" w:rsidTr="00801D3F">
        <w:trPr>
          <w:trHeight w:val="420"/>
        </w:trPr>
        <w:tc>
          <w:tcPr>
            <w:tcW w:w="9638" w:type="dxa"/>
            <w:gridSpan w:val="6"/>
          </w:tcPr>
          <w:p w14:paraId="2040386B" w14:textId="77777777" w:rsidR="00891ED0" w:rsidRPr="00B144A9" w:rsidRDefault="00891ED0" w:rsidP="00801D3F">
            <w:pPr>
              <w:pStyle w:val="TableParagraph"/>
              <w:spacing w:before="80"/>
              <w:ind w:left="2708"/>
              <w:rPr>
                <w:lang w:val="ru-RU"/>
              </w:rPr>
            </w:pPr>
            <w:r w:rsidRPr="00B144A9">
              <w:rPr>
                <w:lang w:val="ru-RU"/>
              </w:rPr>
              <w:t>Сведения о местоположении границ объекта</w:t>
            </w:r>
          </w:p>
        </w:tc>
      </w:tr>
      <w:tr w:rsidR="00891ED0" w14:paraId="6129EC92" w14:textId="77777777" w:rsidTr="00801D3F">
        <w:trPr>
          <w:trHeight w:val="420"/>
        </w:trPr>
        <w:tc>
          <w:tcPr>
            <w:tcW w:w="9638" w:type="dxa"/>
            <w:gridSpan w:val="6"/>
          </w:tcPr>
          <w:p w14:paraId="3E97D096" w14:textId="77777777" w:rsidR="00891ED0" w:rsidRDefault="00891ED0" w:rsidP="00801D3F">
            <w:pPr>
              <w:pStyle w:val="TableParagraph"/>
              <w:spacing w:before="80"/>
              <w:ind w:left="90"/>
            </w:pPr>
            <w:r>
              <w:t xml:space="preserve">1. </w:t>
            </w:r>
            <w:proofErr w:type="spellStart"/>
            <w:r>
              <w:t>Система</w:t>
            </w:r>
            <w:proofErr w:type="spellEnd"/>
            <w:r>
              <w:t xml:space="preserve"> </w:t>
            </w:r>
            <w:proofErr w:type="spellStart"/>
            <w:r>
              <w:t>координат</w:t>
            </w:r>
            <w:proofErr w:type="spellEnd"/>
            <w:r>
              <w:t xml:space="preserve"> МСК-50, </w:t>
            </w:r>
            <w:proofErr w:type="spellStart"/>
            <w:r>
              <w:t>зона</w:t>
            </w:r>
            <w:proofErr w:type="spellEnd"/>
            <w:r>
              <w:t xml:space="preserve"> 2</w:t>
            </w:r>
          </w:p>
        </w:tc>
      </w:tr>
      <w:tr w:rsidR="00891ED0" w:rsidRPr="00B144A9" w14:paraId="73F81495" w14:textId="77777777" w:rsidTr="00801D3F">
        <w:trPr>
          <w:trHeight w:val="420"/>
        </w:trPr>
        <w:tc>
          <w:tcPr>
            <w:tcW w:w="9638" w:type="dxa"/>
            <w:gridSpan w:val="6"/>
          </w:tcPr>
          <w:p w14:paraId="20659454" w14:textId="77777777" w:rsidR="00891ED0" w:rsidRPr="00B144A9" w:rsidRDefault="00891ED0" w:rsidP="00801D3F">
            <w:pPr>
              <w:pStyle w:val="TableParagraph"/>
              <w:spacing w:before="80"/>
              <w:ind w:left="90"/>
              <w:rPr>
                <w:lang w:val="ru-RU"/>
              </w:rPr>
            </w:pPr>
            <w:r w:rsidRPr="00B144A9">
              <w:rPr>
                <w:lang w:val="ru-RU"/>
              </w:rPr>
              <w:t>2. Сведения о характерных точках границ объекта</w:t>
            </w:r>
          </w:p>
        </w:tc>
      </w:tr>
      <w:tr w:rsidR="00891ED0" w:rsidRPr="00B144A9" w14:paraId="5408CB73" w14:textId="77777777" w:rsidTr="00801D3F">
        <w:trPr>
          <w:trHeight w:val="660"/>
        </w:trPr>
        <w:tc>
          <w:tcPr>
            <w:tcW w:w="1200" w:type="dxa"/>
            <w:vMerge w:val="restart"/>
            <w:tcBorders>
              <w:bottom w:val="single" w:sz="12" w:space="0" w:color="000000"/>
            </w:tcBorders>
          </w:tcPr>
          <w:p w14:paraId="0F3A8F91" w14:textId="77777777" w:rsidR="00891ED0" w:rsidRPr="00B144A9" w:rsidRDefault="00891ED0" w:rsidP="00801D3F">
            <w:pPr>
              <w:pStyle w:val="TableParagraph"/>
              <w:rPr>
                <w:sz w:val="18"/>
                <w:lang w:val="ru-RU"/>
              </w:rPr>
            </w:pPr>
          </w:p>
          <w:p w14:paraId="54A275D5" w14:textId="77777777" w:rsidR="00891ED0" w:rsidRPr="00B144A9" w:rsidRDefault="00891ED0" w:rsidP="00801D3F">
            <w:pPr>
              <w:pStyle w:val="TableParagraph"/>
              <w:spacing w:before="2"/>
              <w:rPr>
                <w:sz w:val="15"/>
                <w:lang w:val="ru-RU"/>
              </w:rPr>
            </w:pPr>
          </w:p>
          <w:p w14:paraId="778F4325"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4E0FC951" w14:textId="77777777" w:rsidR="00891ED0" w:rsidRDefault="00891ED0" w:rsidP="00801D3F">
            <w:pPr>
              <w:pStyle w:val="TableParagraph"/>
              <w:spacing w:before="1"/>
              <w:rPr>
                <w:sz w:val="21"/>
              </w:rPr>
            </w:pPr>
          </w:p>
          <w:p w14:paraId="4EAB1166"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Borders>
              <w:bottom w:val="single" w:sz="12" w:space="0" w:color="000000"/>
            </w:tcBorders>
          </w:tcPr>
          <w:p w14:paraId="13C76241" w14:textId="77777777" w:rsidR="00891ED0" w:rsidRPr="00B144A9" w:rsidRDefault="00891ED0" w:rsidP="00801D3F">
            <w:pPr>
              <w:pStyle w:val="TableParagraph"/>
              <w:rPr>
                <w:sz w:val="18"/>
                <w:lang w:val="ru-RU"/>
              </w:rPr>
            </w:pPr>
          </w:p>
          <w:p w14:paraId="6311162D" w14:textId="77777777" w:rsidR="00891ED0" w:rsidRPr="00B144A9" w:rsidRDefault="00891ED0" w:rsidP="00801D3F">
            <w:pPr>
              <w:pStyle w:val="TableParagraph"/>
              <w:spacing w:before="2"/>
              <w:rPr>
                <w:sz w:val="15"/>
                <w:lang w:val="ru-RU"/>
              </w:rPr>
            </w:pPr>
          </w:p>
          <w:p w14:paraId="218CAFE4"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Borders>
              <w:bottom w:val="single" w:sz="12" w:space="0" w:color="000000"/>
            </w:tcBorders>
          </w:tcPr>
          <w:p w14:paraId="2D4474C1"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Borders>
              <w:bottom w:val="single" w:sz="12" w:space="0" w:color="000000"/>
            </w:tcBorders>
          </w:tcPr>
          <w:p w14:paraId="363FC90F" w14:textId="77777777" w:rsidR="00891ED0" w:rsidRPr="00B144A9" w:rsidRDefault="00891ED0" w:rsidP="00801D3F">
            <w:pPr>
              <w:pStyle w:val="TableParagraph"/>
              <w:spacing w:before="9"/>
              <w:rPr>
                <w:sz w:val="17"/>
                <w:lang w:val="ru-RU"/>
              </w:rPr>
            </w:pPr>
          </w:p>
          <w:p w14:paraId="48112016"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3A294D7C" w14:textId="77777777" w:rsidTr="00801D3F">
        <w:trPr>
          <w:trHeight w:val="580"/>
        </w:trPr>
        <w:tc>
          <w:tcPr>
            <w:tcW w:w="1200" w:type="dxa"/>
            <w:vMerge/>
            <w:tcBorders>
              <w:top w:val="nil"/>
              <w:bottom w:val="single" w:sz="12" w:space="0" w:color="000000"/>
            </w:tcBorders>
          </w:tcPr>
          <w:p w14:paraId="7071E459" w14:textId="77777777" w:rsidR="00891ED0" w:rsidRPr="00B144A9" w:rsidRDefault="00891ED0" w:rsidP="00801D3F">
            <w:pPr>
              <w:rPr>
                <w:sz w:val="2"/>
                <w:szCs w:val="2"/>
                <w:lang w:val="ru-RU"/>
              </w:rPr>
            </w:pPr>
          </w:p>
        </w:tc>
        <w:tc>
          <w:tcPr>
            <w:tcW w:w="1819" w:type="dxa"/>
            <w:tcBorders>
              <w:bottom w:val="single" w:sz="12" w:space="0" w:color="000000"/>
            </w:tcBorders>
          </w:tcPr>
          <w:p w14:paraId="5C5227E9" w14:textId="77777777" w:rsidR="00891ED0" w:rsidRPr="00B144A9" w:rsidRDefault="00891ED0" w:rsidP="00801D3F">
            <w:pPr>
              <w:pStyle w:val="TableParagraph"/>
              <w:spacing w:before="2"/>
              <w:rPr>
                <w:sz w:val="17"/>
                <w:lang w:val="ru-RU"/>
              </w:rPr>
            </w:pPr>
          </w:p>
          <w:p w14:paraId="56D1FFF7" w14:textId="77777777" w:rsidR="00891ED0" w:rsidRDefault="00891ED0" w:rsidP="00801D3F">
            <w:pPr>
              <w:pStyle w:val="TableParagraph"/>
              <w:rPr>
                <w:b/>
                <w:sz w:val="16"/>
              </w:rPr>
            </w:pPr>
            <w:r>
              <w:rPr>
                <w:b/>
                <w:sz w:val="16"/>
              </w:rPr>
              <w:t>X</w:t>
            </w:r>
          </w:p>
        </w:tc>
        <w:tc>
          <w:tcPr>
            <w:tcW w:w="1819" w:type="dxa"/>
            <w:tcBorders>
              <w:bottom w:val="single" w:sz="12" w:space="0" w:color="000000"/>
            </w:tcBorders>
          </w:tcPr>
          <w:p w14:paraId="51559D44" w14:textId="77777777" w:rsidR="00891ED0" w:rsidRDefault="00891ED0" w:rsidP="00801D3F">
            <w:pPr>
              <w:pStyle w:val="TableParagraph"/>
              <w:spacing w:before="2"/>
              <w:rPr>
                <w:sz w:val="17"/>
              </w:rPr>
            </w:pPr>
          </w:p>
          <w:p w14:paraId="5C7F212D" w14:textId="77777777" w:rsidR="00891ED0" w:rsidRDefault="00891ED0" w:rsidP="00801D3F">
            <w:pPr>
              <w:pStyle w:val="TableParagraph"/>
              <w:rPr>
                <w:b/>
                <w:sz w:val="16"/>
              </w:rPr>
            </w:pPr>
            <w:r>
              <w:rPr>
                <w:b/>
                <w:sz w:val="16"/>
              </w:rPr>
              <w:t>Y</w:t>
            </w:r>
          </w:p>
        </w:tc>
        <w:tc>
          <w:tcPr>
            <w:tcW w:w="2000" w:type="dxa"/>
            <w:vMerge/>
            <w:tcBorders>
              <w:top w:val="nil"/>
              <w:bottom w:val="single" w:sz="12" w:space="0" w:color="000000"/>
            </w:tcBorders>
          </w:tcPr>
          <w:p w14:paraId="1428B5A2" w14:textId="77777777" w:rsidR="00891ED0" w:rsidRDefault="00891ED0" w:rsidP="00801D3F">
            <w:pPr>
              <w:rPr>
                <w:sz w:val="2"/>
                <w:szCs w:val="2"/>
              </w:rPr>
            </w:pPr>
          </w:p>
        </w:tc>
        <w:tc>
          <w:tcPr>
            <w:tcW w:w="1400" w:type="dxa"/>
            <w:vMerge/>
            <w:tcBorders>
              <w:top w:val="nil"/>
              <w:bottom w:val="single" w:sz="12" w:space="0" w:color="000000"/>
            </w:tcBorders>
          </w:tcPr>
          <w:p w14:paraId="78CCCC1C" w14:textId="77777777" w:rsidR="00891ED0" w:rsidRDefault="00891ED0" w:rsidP="00801D3F">
            <w:pPr>
              <w:rPr>
                <w:sz w:val="2"/>
                <w:szCs w:val="2"/>
              </w:rPr>
            </w:pPr>
          </w:p>
        </w:tc>
        <w:tc>
          <w:tcPr>
            <w:tcW w:w="1400" w:type="dxa"/>
            <w:vMerge/>
            <w:tcBorders>
              <w:top w:val="nil"/>
              <w:bottom w:val="single" w:sz="12" w:space="0" w:color="000000"/>
            </w:tcBorders>
          </w:tcPr>
          <w:p w14:paraId="63BF3A37" w14:textId="77777777" w:rsidR="00891ED0" w:rsidRDefault="00891ED0" w:rsidP="00801D3F">
            <w:pPr>
              <w:rPr>
                <w:sz w:val="2"/>
                <w:szCs w:val="2"/>
              </w:rPr>
            </w:pPr>
          </w:p>
        </w:tc>
      </w:tr>
      <w:tr w:rsidR="00891ED0" w14:paraId="6F5DF107" w14:textId="77777777" w:rsidTr="00801D3F">
        <w:trPr>
          <w:trHeight w:val="340"/>
        </w:trPr>
        <w:tc>
          <w:tcPr>
            <w:tcW w:w="1200" w:type="dxa"/>
            <w:tcBorders>
              <w:top w:val="single" w:sz="12" w:space="0" w:color="000000"/>
            </w:tcBorders>
          </w:tcPr>
          <w:p w14:paraId="5D8E7166" w14:textId="77777777" w:rsidR="00891ED0" w:rsidRDefault="00891ED0" w:rsidP="00801D3F">
            <w:pPr>
              <w:pStyle w:val="TableParagraph"/>
              <w:spacing w:before="78"/>
              <w:rPr>
                <w:b/>
                <w:sz w:val="16"/>
              </w:rPr>
            </w:pPr>
            <w:r>
              <w:rPr>
                <w:b/>
                <w:sz w:val="16"/>
              </w:rPr>
              <w:t>1</w:t>
            </w:r>
          </w:p>
        </w:tc>
        <w:tc>
          <w:tcPr>
            <w:tcW w:w="1819" w:type="dxa"/>
            <w:tcBorders>
              <w:top w:val="single" w:sz="12" w:space="0" w:color="000000"/>
            </w:tcBorders>
          </w:tcPr>
          <w:p w14:paraId="3CA150B6" w14:textId="77777777" w:rsidR="00891ED0" w:rsidRDefault="00891ED0" w:rsidP="00801D3F">
            <w:pPr>
              <w:pStyle w:val="TableParagraph"/>
              <w:spacing w:before="78"/>
              <w:rPr>
                <w:b/>
                <w:sz w:val="16"/>
              </w:rPr>
            </w:pPr>
            <w:r>
              <w:rPr>
                <w:b/>
                <w:sz w:val="16"/>
              </w:rPr>
              <w:t>2</w:t>
            </w:r>
          </w:p>
        </w:tc>
        <w:tc>
          <w:tcPr>
            <w:tcW w:w="1819" w:type="dxa"/>
            <w:tcBorders>
              <w:top w:val="single" w:sz="12" w:space="0" w:color="000000"/>
            </w:tcBorders>
          </w:tcPr>
          <w:p w14:paraId="13A23D39" w14:textId="77777777" w:rsidR="00891ED0" w:rsidRDefault="00891ED0" w:rsidP="00801D3F">
            <w:pPr>
              <w:pStyle w:val="TableParagraph"/>
              <w:spacing w:before="78"/>
              <w:rPr>
                <w:b/>
                <w:sz w:val="16"/>
              </w:rPr>
            </w:pPr>
            <w:r>
              <w:rPr>
                <w:b/>
                <w:sz w:val="16"/>
              </w:rPr>
              <w:t>3</w:t>
            </w:r>
          </w:p>
        </w:tc>
        <w:tc>
          <w:tcPr>
            <w:tcW w:w="2000" w:type="dxa"/>
            <w:tcBorders>
              <w:top w:val="single" w:sz="12" w:space="0" w:color="000000"/>
            </w:tcBorders>
          </w:tcPr>
          <w:p w14:paraId="521364C9" w14:textId="77777777" w:rsidR="00891ED0" w:rsidRDefault="00891ED0" w:rsidP="00801D3F">
            <w:pPr>
              <w:pStyle w:val="TableParagraph"/>
              <w:spacing w:before="78"/>
              <w:rPr>
                <w:b/>
                <w:sz w:val="16"/>
              </w:rPr>
            </w:pPr>
            <w:r>
              <w:rPr>
                <w:b/>
                <w:sz w:val="16"/>
              </w:rPr>
              <w:t>4</w:t>
            </w:r>
          </w:p>
        </w:tc>
        <w:tc>
          <w:tcPr>
            <w:tcW w:w="1400" w:type="dxa"/>
            <w:tcBorders>
              <w:top w:val="single" w:sz="12" w:space="0" w:color="000000"/>
            </w:tcBorders>
          </w:tcPr>
          <w:p w14:paraId="4D0E4BE2" w14:textId="77777777" w:rsidR="00891ED0" w:rsidRDefault="00891ED0" w:rsidP="00801D3F">
            <w:pPr>
              <w:pStyle w:val="TableParagraph"/>
              <w:spacing w:before="78"/>
              <w:rPr>
                <w:b/>
                <w:sz w:val="16"/>
              </w:rPr>
            </w:pPr>
            <w:r>
              <w:rPr>
                <w:b/>
                <w:sz w:val="16"/>
              </w:rPr>
              <w:t>5</w:t>
            </w:r>
          </w:p>
        </w:tc>
        <w:tc>
          <w:tcPr>
            <w:tcW w:w="1400" w:type="dxa"/>
            <w:tcBorders>
              <w:top w:val="single" w:sz="12" w:space="0" w:color="000000"/>
            </w:tcBorders>
          </w:tcPr>
          <w:p w14:paraId="38820747" w14:textId="77777777" w:rsidR="00891ED0" w:rsidRDefault="00891ED0" w:rsidP="00801D3F">
            <w:pPr>
              <w:pStyle w:val="TableParagraph"/>
              <w:spacing w:before="78"/>
              <w:ind w:left="650"/>
              <w:rPr>
                <w:b/>
                <w:sz w:val="16"/>
              </w:rPr>
            </w:pPr>
            <w:r>
              <w:rPr>
                <w:b/>
                <w:sz w:val="16"/>
              </w:rPr>
              <w:t>6</w:t>
            </w:r>
          </w:p>
        </w:tc>
      </w:tr>
      <w:tr w:rsidR="00891ED0" w14:paraId="1D42A296" w14:textId="77777777" w:rsidTr="00801D3F">
        <w:trPr>
          <w:trHeight w:val="340"/>
        </w:trPr>
        <w:tc>
          <w:tcPr>
            <w:tcW w:w="9638" w:type="dxa"/>
            <w:gridSpan w:val="6"/>
            <w:tcBorders>
              <w:bottom w:val="single" w:sz="12" w:space="0" w:color="000000"/>
            </w:tcBorders>
          </w:tcPr>
          <w:p w14:paraId="01F48944" w14:textId="77777777" w:rsidR="00891ED0" w:rsidRDefault="00891ED0" w:rsidP="00801D3F">
            <w:pPr>
              <w:pStyle w:val="TableParagraph"/>
              <w:ind w:left="244" w:right="244"/>
              <w:rPr>
                <w:b/>
                <w:sz w:val="16"/>
              </w:rPr>
            </w:pPr>
            <w:proofErr w:type="spellStart"/>
            <w:r>
              <w:rPr>
                <w:b/>
                <w:sz w:val="16"/>
              </w:rPr>
              <w:t>Участок</w:t>
            </w:r>
            <w:proofErr w:type="spellEnd"/>
            <w:r>
              <w:rPr>
                <w:b/>
                <w:sz w:val="16"/>
              </w:rPr>
              <w:t xml:space="preserve"> 1</w:t>
            </w:r>
          </w:p>
        </w:tc>
      </w:tr>
      <w:tr w:rsidR="00891ED0" w14:paraId="2968DF02" w14:textId="77777777" w:rsidTr="00801D3F">
        <w:trPr>
          <w:trHeight w:val="340"/>
        </w:trPr>
        <w:tc>
          <w:tcPr>
            <w:tcW w:w="1200" w:type="dxa"/>
            <w:tcBorders>
              <w:top w:val="single" w:sz="12" w:space="0" w:color="000000"/>
            </w:tcBorders>
          </w:tcPr>
          <w:p w14:paraId="206426C5" w14:textId="77777777" w:rsidR="00891ED0" w:rsidRDefault="00891ED0" w:rsidP="00801D3F">
            <w:pPr>
              <w:pStyle w:val="TableParagraph"/>
              <w:spacing w:before="78"/>
              <w:rPr>
                <w:sz w:val="16"/>
              </w:rPr>
            </w:pPr>
            <w:r>
              <w:rPr>
                <w:sz w:val="16"/>
              </w:rPr>
              <w:t>1</w:t>
            </w:r>
          </w:p>
        </w:tc>
        <w:tc>
          <w:tcPr>
            <w:tcW w:w="1819" w:type="dxa"/>
            <w:tcBorders>
              <w:top w:val="single" w:sz="12" w:space="0" w:color="000000"/>
            </w:tcBorders>
          </w:tcPr>
          <w:p w14:paraId="3D30089E" w14:textId="77777777" w:rsidR="00891ED0" w:rsidRDefault="00891ED0" w:rsidP="00801D3F">
            <w:pPr>
              <w:pStyle w:val="TableParagraph"/>
              <w:spacing w:before="78"/>
              <w:ind w:left="499" w:right="499"/>
              <w:rPr>
                <w:sz w:val="16"/>
              </w:rPr>
            </w:pPr>
            <w:r>
              <w:rPr>
                <w:sz w:val="16"/>
              </w:rPr>
              <w:t>470019.03</w:t>
            </w:r>
          </w:p>
        </w:tc>
        <w:tc>
          <w:tcPr>
            <w:tcW w:w="1819" w:type="dxa"/>
            <w:tcBorders>
              <w:top w:val="single" w:sz="12" w:space="0" w:color="000000"/>
            </w:tcBorders>
          </w:tcPr>
          <w:p w14:paraId="76C75FF3" w14:textId="77777777" w:rsidR="00891ED0" w:rsidRDefault="00891ED0" w:rsidP="00801D3F">
            <w:pPr>
              <w:pStyle w:val="TableParagraph"/>
              <w:spacing w:before="78"/>
              <w:ind w:left="499" w:right="499"/>
              <w:rPr>
                <w:sz w:val="16"/>
              </w:rPr>
            </w:pPr>
            <w:r>
              <w:rPr>
                <w:sz w:val="16"/>
              </w:rPr>
              <w:t>2211271.60</w:t>
            </w:r>
          </w:p>
        </w:tc>
        <w:tc>
          <w:tcPr>
            <w:tcW w:w="2000" w:type="dxa"/>
            <w:tcBorders>
              <w:top w:val="single" w:sz="12" w:space="0" w:color="000000"/>
            </w:tcBorders>
          </w:tcPr>
          <w:p w14:paraId="59B8E337" w14:textId="77777777" w:rsidR="00891ED0" w:rsidRDefault="00891ED0" w:rsidP="00801D3F">
            <w:pPr>
              <w:pStyle w:val="TableParagraph"/>
              <w:spacing w:before="78"/>
              <w:ind w:left="123" w:right="123"/>
              <w:rPr>
                <w:sz w:val="16"/>
              </w:rPr>
            </w:pPr>
            <w:proofErr w:type="spellStart"/>
            <w:r>
              <w:rPr>
                <w:sz w:val="16"/>
              </w:rPr>
              <w:t>Картометрический</w:t>
            </w:r>
            <w:proofErr w:type="spellEnd"/>
          </w:p>
        </w:tc>
        <w:tc>
          <w:tcPr>
            <w:tcW w:w="1400" w:type="dxa"/>
            <w:tcBorders>
              <w:top w:val="single" w:sz="12" w:space="0" w:color="000000"/>
            </w:tcBorders>
          </w:tcPr>
          <w:p w14:paraId="24F18B3A" w14:textId="77777777" w:rsidR="00891ED0" w:rsidRDefault="00891ED0" w:rsidP="00801D3F">
            <w:pPr>
              <w:pStyle w:val="TableParagraph"/>
              <w:spacing w:before="78"/>
              <w:ind w:left="103" w:right="103"/>
              <w:rPr>
                <w:sz w:val="16"/>
              </w:rPr>
            </w:pPr>
            <w:r>
              <w:rPr>
                <w:sz w:val="16"/>
              </w:rPr>
              <w:t>0,1</w:t>
            </w:r>
          </w:p>
        </w:tc>
        <w:tc>
          <w:tcPr>
            <w:tcW w:w="1400" w:type="dxa"/>
            <w:tcBorders>
              <w:top w:val="single" w:sz="12" w:space="0" w:color="000000"/>
            </w:tcBorders>
          </w:tcPr>
          <w:p w14:paraId="6176E62B" w14:textId="77777777" w:rsidR="00891ED0" w:rsidRDefault="00891ED0" w:rsidP="00801D3F">
            <w:pPr>
              <w:pStyle w:val="TableParagraph"/>
              <w:spacing w:before="78"/>
              <w:ind w:left="663"/>
              <w:rPr>
                <w:sz w:val="16"/>
              </w:rPr>
            </w:pPr>
            <w:r>
              <w:rPr>
                <w:sz w:val="16"/>
              </w:rPr>
              <w:t>-</w:t>
            </w:r>
          </w:p>
        </w:tc>
      </w:tr>
      <w:tr w:rsidR="00891ED0" w14:paraId="6E2D8165" w14:textId="77777777" w:rsidTr="00801D3F">
        <w:trPr>
          <w:trHeight w:val="340"/>
        </w:trPr>
        <w:tc>
          <w:tcPr>
            <w:tcW w:w="1200" w:type="dxa"/>
          </w:tcPr>
          <w:p w14:paraId="37400BF8" w14:textId="77777777" w:rsidR="00891ED0" w:rsidRDefault="00891ED0" w:rsidP="00801D3F">
            <w:pPr>
              <w:pStyle w:val="TableParagraph"/>
              <w:rPr>
                <w:sz w:val="16"/>
              </w:rPr>
            </w:pPr>
            <w:r>
              <w:rPr>
                <w:sz w:val="16"/>
              </w:rPr>
              <w:t>2</w:t>
            </w:r>
          </w:p>
        </w:tc>
        <w:tc>
          <w:tcPr>
            <w:tcW w:w="1819" w:type="dxa"/>
          </w:tcPr>
          <w:p w14:paraId="2F18046F" w14:textId="77777777" w:rsidR="00891ED0" w:rsidRDefault="00891ED0" w:rsidP="00801D3F">
            <w:pPr>
              <w:pStyle w:val="TableParagraph"/>
              <w:ind w:left="499" w:right="499"/>
              <w:rPr>
                <w:sz w:val="16"/>
              </w:rPr>
            </w:pPr>
            <w:r>
              <w:rPr>
                <w:sz w:val="16"/>
              </w:rPr>
              <w:t>470016.37</w:t>
            </w:r>
          </w:p>
        </w:tc>
        <w:tc>
          <w:tcPr>
            <w:tcW w:w="1819" w:type="dxa"/>
          </w:tcPr>
          <w:p w14:paraId="476ED9E9" w14:textId="77777777" w:rsidR="00891ED0" w:rsidRDefault="00891ED0" w:rsidP="00801D3F">
            <w:pPr>
              <w:pStyle w:val="TableParagraph"/>
              <w:ind w:left="499" w:right="499"/>
              <w:rPr>
                <w:sz w:val="16"/>
              </w:rPr>
            </w:pPr>
            <w:r>
              <w:rPr>
                <w:sz w:val="16"/>
              </w:rPr>
              <w:t>2211287.24</w:t>
            </w:r>
          </w:p>
        </w:tc>
        <w:tc>
          <w:tcPr>
            <w:tcW w:w="2000" w:type="dxa"/>
          </w:tcPr>
          <w:p w14:paraId="02AA935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4E34652" w14:textId="77777777" w:rsidR="00891ED0" w:rsidRDefault="00891ED0" w:rsidP="00801D3F">
            <w:pPr>
              <w:pStyle w:val="TableParagraph"/>
              <w:ind w:left="103" w:right="103"/>
              <w:rPr>
                <w:sz w:val="16"/>
              </w:rPr>
            </w:pPr>
            <w:r>
              <w:rPr>
                <w:sz w:val="16"/>
              </w:rPr>
              <w:t>0,1</w:t>
            </w:r>
          </w:p>
        </w:tc>
        <w:tc>
          <w:tcPr>
            <w:tcW w:w="1400" w:type="dxa"/>
          </w:tcPr>
          <w:p w14:paraId="7E0DB033" w14:textId="77777777" w:rsidR="00891ED0" w:rsidRDefault="00891ED0" w:rsidP="00801D3F">
            <w:pPr>
              <w:pStyle w:val="TableParagraph"/>
              <w:ind w:left="663"/>
              <w:rPr>
                <w:sz w:val="16"/>
              </w:rPr>
            </w:pPr>
            <w:r>
              <w:rPr>
                <w:sz w:val="16"/>
              </w:rPr>
              <w:t>-</w:t>
            </w:r>
          </w:p>
        </w:tc>
      </w:tr>
      <w:tr w:rsidR="00891ED0" w14:paraId="62C1D2B8" w14:textId="77777777" w:rsidTr="00801D3F">
        <w:trPr>
          <w:trHeight w:val="340"/>
        </w:trPr>
        <w:tc>
          <w:tcPr>
            <w:tcW w:w="1200" w:type="dxa"/>
          </w:tcPr>
          <w:p w14:paraId="62C9FD0B" w14:textId="77777777" w:rsidR="00891ED0" w:rsidRDefault="00891ED0" w:rsidP="00801D3F">
            <w:pPr>
              <w:pStyle w:val="TableParagraph"/>
              <w:rPr>
                <w:sz w:val="16"/>
              </w:rPr>
            </w:pPr>
            <w:r>
              <w:rPr>
                <w:sz w:val="16"/>
              </w:rPr>
              <w:t>3</w:t>
            </w:r>
          </w:p>
        </w:tc>
        <w:tc>
          <w:tcPr>
            <w:tcW w:w="1819" w:type="dxa"/>
          </w:tcPr>
          <w:p w14:paraId="79FD8AD9" w14:textId="77777777" w:rsidR="00891ED0" w:rsidRDefault="00891ED0" w:rsidP="00801D3F">
            <w:pPr>
              <w:pStyle w:val="TableParagraph"/>
              <w:ind w:left="499" w:right="499"/>
              <w:rPr>
                <w:sz w:val="16"/>
              </w:rPr>
            </w:pPr>
            <w:r>
              <w:rPr>
                <w:sz w:val="16"/>
              </w:rPr>
              <w:t>470013.26</w:t>
            </w:r>
          </w:p>
        </w:tc>
        <w:tc>
          <w:tcPr>
            <w:tcW w:w="1819" w:type="dxa"/>
          </w:tcPr>
          <w:p w14:paraId="0EC4B0B4" w14:textId="77777777" w:rsidR="00891ED0" w:rsidRDefault="00891ED0" w:rsidP="00801D3F">
            <w:pPr>
              <w:pStyle w:val="TableParagraph"/>
              <w:ind w:left="499" w:right="499"/>
              <w:rPr>
                <w:sz w:val="16"/>
              </w:rPr>
            </w:pPr>
            <w:r>
              <w:rPr>
                <w:sz w:val="16"/>
              </w:rPr>
              <w:t>2211286.66</w:t>
            </w:r>
          </w:p>
        </w:tc>
        <w:tc>
          <w:tcPr>
            <w:tcW w:w="2000" w:type="dxa"/>
          </w:tcPr>
          <w:p w14:paraId="2ABBA543"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BBFB3D5" w14:textId="77777777" w:rsidR="00891ED0" w:rsidRDefault="00891ED0" w:rsidP="00801D3F">
            <w:pPr>
              <w:pStyle w:val="TableParagraph"/>
              <w:ind w:left="103" w:right="103"/>
              <w:rPr>
                <w:sz w:val="16"/>
              </w:rPr>
            </w:pPr>
            <w:r>
              <w:rPr>
                <w:sz w:val="16"/>
              </w:rPr>
              <w:t>0,1</w:t>
            </w:r>
          </w:p>
        </w:tc>
        <w:tc>
          <w:tcPr>
            <w:tcW w:w="1400" w:type="dxa"/>
          </w:tcPr>
          <w:p w14:paraId="0462F0F0" w14:textId="77777777" w:rsidR="00891ED0" w:rsidRDefault="00891ED0" w:rsidP="00801D3F">
            <w:pPr>
              <w:pStyle w:val="TableParagraph"/>
              <w:ind w:left="663"/>
              <w:rPr>
                <w:sz w:val="16"/>
              </w:rPr>
            </w:pPr>
            <w:r>
              <w:rPr>
                <w:sz w:val="16"/>
              </w:rPr>
              <w:t>-</w:t>
            </w:r>
          </w:p>
        </w:tc>
      </w:tr>
      <w:tr w:rsidR="00891ED0" w14:paraId="40D3F994" w14:textId="77777777" w:rsidTr="00801D3F">
        <w:trPr>
          <w:trHeight w:val="340"/>
        </w:trPr>
        <w:tc>
          <w:tcPr>
            <w:tcW w:w="1200" w:type="dxa"/>
          </w:tcPr>
          <w:p w14:paraId="40BDCB23" w14:textId="77777777" w:rsidR="00891ED0" w:rsidRDefault="00891ED0" w:rsidP="00801D3F">
            <w:pPr>
              <w:pStyle w:val="TableParagraph"/>
              <w:rPr>
                <w:sz w:val="16"/>
              </w:rPr>
            </w:pPr>
            <w:r>
              <w:rPr>
                <w:sz w:val="16"/>
              </w:rPr>
              <w:t>4</w:t>
            </w:r>
          </w:p>
        </w:tc>
        <w:tc>
          <w:tcPr>
            <w:tcW w:w="1819" w:type="dxa"/>
          </w:tcPr>
          <w:p w14:paraId="4C26E5F1" w14:textId="77777777" w:rsidR="00891ED0" w:rsidRDefault="00891ED0" w:rsidP="00801D3F">
            <w:pPr>
              <w:pStyle w:val="TableParagraph"/>
              <w:ind w:left="499" w:right="499"/>
              <w:rPr>
                <w:sz w:val="16"/>
              </w:rPr>
            </w:pPr>
            <w:r>
              <w:rPr>
                <w:sz w:val="16"/>
              </w:rPr>
              <w:t>470005.54</w:t>
            </w:r>
          </w:p>
        </w:tc>
        <w:tc>
          <w:tcPr>
            <w:tcW w:w="1819" w:type="dxa"/>
          </w:tcPr>
          <w:p w14:paraId="0B501B6E" w14:textId="77777777" w:rsidR="00891ED0" w:rsidRDefault="00891ED0" w:rsidP="00801D3F">
            <w:pPr>
              <w:pStyle w:val="TableParagraph"/>
              <w:ind w:left="499" w:right="499"/>
              <w:rPr>
                <w:sz w:val="16"/>
              </w:rPr>
            </w:pPr>
            <w:r>
              <w:rPr>
                <w:sz w:val="16"/>
              </w:rPr>
              <w:t>2211285.63</w:t>
            </w:r>
          </w:p>
        </w:tc>
        <w:tc>
          <w:tcPr>
            <w:tcW w:w="2000" w:type="dxa"/>
          </w:tcPr>
          <w:p w14:paraId="1B390C60"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69C884D" w14:textId="77777777" w:rsidR="00891ED0" w:rsidRDefault="00891ED0" w:rsidP="00801D3F">
            <w:pPr>
              <w:pStyle w:val="TableParagraph"/>
              <w:ind w:left="103" w:right="103"/>
              <w:rPr>
                <w:sz w:val="16"/>
              </w:rPr>
            </w:pPr>
            <w:r>
              <w:rPr>
                <w:sz w:val="16"/>
              </w:rPr>
              <w:t>0,1</w:t>
            </w:r>
          </w:p>
        </w:tc>
        <w:tc>
          <w:tcPr>
            <w:tcW w:w="1400" w:type="dxa"/>
          </w:tcPr>
          <w:p w14:paraId="6E25F279" w14:textId="77777777" w:rsidR="00891ED0" w:rsidRDefault="00891ED0" w:rsidP="00801D3F">
            <w:pPr>
              <w:pStyle w:val="TableParagraph"/>
              <w:ind w:left="663"/>
              <w:rPr>
                <w:sz w:val="16"/>
              </w:rPr>
            </w:pPr>
            <w:r>
              <w:rPr>
                <w:sz w:val="16"/>
              </w:rPr>
              <w:t>-</w:t>
            </w:r>
          </w:p>
        </w:tc>
      </w:tr>
      <w:tr w:rsidR="00891ED0" w14:paraId="047B0EFF" w14:textId="77777777" w:rsidTr="00801D3F">
        <w:trPr>
          <w:trHeight w:val="340"/>
        </w:trPr>
        <w:tc>
          <w:tcPr>
            <w:tcW w:w="1200" w:type="dxa"/>
          </w:tcPr>
          <w:p w14:paraId="1F1A72B7" w14:textId="77777777" w:rsidR="00891ED0" w:rsidRDefault="00891ED0" w:rsidP="00801D3F">
            <w:pPr>
              <w:pStyle w:val="TableParagraph"/>
              <w:rPr>
                <w:sz w:val="16"/>
              </w:rPr>
            </w:pPr>
            <w:r>
              <w:rPr>
                <w:sz w:val="16"/>
              </w:rPr>
              <w:t>5</w:t>
            </w:r>
          </w:p>
        </w:tc>
        <w:tc>
          <w:tcPr>
            <w:tcW w:w="1819" w:type="dxa"/>
          </w:tcPr>
          <w:p w14:paraId="54AFA90D" w14:textId="77777777" w:rsidR="00891ED0" w:rsidRDefault="00891ED0" w:rsidP="00801D3F">
            <w:pPr>
              <w:pStyle w:val="TableParagraph"/>
              <w:ind w:left="499" w:right="499"/>
              <w:rPr>
                <w:sz w:val="16"/>
              </w:rPr>
            </w:pPr>
            <w:r>
              <w:rPr>
                <w:sz w:val="16"/>
              </w:rPr>
              <w:t>470004.20</w:t>
            </w:r>
          </w:p>
        </w:tc>
        <w:tc>
          <w:tcPr>
            <w:tcW w:w="1819" w:type="dxa"/>
          </w:tcPr>
          <w:p w14:paraId="71F53801" w14:textId="77777777" w:rsidR="00891ED0" w:rsidRDefault="00891ED0" w:rsidP="00801D3F">
            <w:pPr>
              <w:pStyle w:val="TableParagraph"/>
              <w:ind w:left="499" w:right="499"/>
              <w:rPr>
                <w:sz w:val="16"/>
              </w:rPr>
            </w:pPr>
            <w:r>
              <w:rPr>
                <w:sz w:val="16"/>
              </w:rPr>
              <w:t>2211286.15</w:t>
            </w:r>
          </w:p>
        </w:tc>
        <w:tc>
          <w:tcPr>
            <w:tcW w:w="2000" w:type="dxa"/>
          </w:tcPr>
          <w:p w14:paraId="677267DC"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B075989" w14:textId="77777777" w:rsidR="00891ED0" w:rsidRDefault="00891ED0" w:rsidP="00801D3F">
            <w:pPr>
              <w:pStyle w:val="TableParagraph"/>
              <w:ind w:left="103" w:right="103"/>
              <w:rPr>
                <w:sz w:val="16"/>
              </w:rPr>
            </w:pPr>
            <w:r>
              <w:rPr>
                <w:sz w:val="16"/>
              </w:rPr>
              <w:t>0,1</w:t>
            </w:r>
          </w:p>
        </w:tc>
        <w:tc>
          <w:tcPr>
            <w:tcW w:w="1400" w:type="dxa"/>
          </w:tcPr>
          <w:p w14:paraId="5402A4DA" w14:textId="77777777" w:rsidR="00891ED0" w:rsidRDefault="00891ED0" w:rsidP="00801D3F">
            <w:pPr>
              <w:pStyle w:val="TableParagraph"/>
              <w:ind w:left="663"/>
              <w:rPr>
                <w:sz w:val="16"/>
              </w:rPr>
            </w:pPr>
            <w:r>
              <w:rPr>
                <w:sz w:val="16"/>
              </w:rPr>
              <w:t>-</w:t>
            </w:r>
          </w:p>
        </w:tc>
      </w:tr>
      <w:tr w:rsidR="00891ED0" w14:paraId="433C2999" w14:textId="77777777" w:rsidTr="00801D3F">
        <w:trPr>
          <w:trHeight w:val="340"/>
        </w:trPr>
        <w:tc>
          <w:tcPr>
            <w:tcW w:w="1200" w:type="dxa"/>
          </w:tcPr>
          <w:p w14:paraId="7FFB1144" w14:textId="77777777" w:rsidR="00891ED0" w:rsidRDefault="00891ED0" w:rsidP="00801D3F">
            <w:pPr>
              <w:pStyle w:val="TableParagraph"/>
              <w:rPr>
                <w:sz w:val="16"/>
              </w:rPr>
            </w:pPr>
            <w:r>
              <w:rPr>
                <w:sz w:val="16"/>
              </w:rPr>
              <w:t>6</w:t>
            </w:r>
          </w:p>
        </w:tc>
        <w:tc>
          <w:tcPr>
            <w:tcW w:w="1819" w:type="dxa"/>
          </w:tcPr>
          <w:p w14:paraId="5DD26C97" w14:textId="77777777" w:rsidR="00891ED0" w:rsidRDefault="00891ED0" w:rsidP="00801D3F">
            <w:pPr>
              <w:pStyle w:val="TableParagraph"/>
              <w:ind w:left="499" w:right="499"/>
              <w:rPr>
                <w:sz w:val="16"/>
              </w:rPr>
            </w:pPr>
            <w:r>
              <w:rPr>
                <w:sz w:val="16"/>
              </w:rPr>
              <w:t>469963.57</w:t>
            </w:r>
          </w:p>
        </w:tc>
        <w:tc>
          <w:tcPr>
            <w:tcW w:w="1819" w:type="dxa"/>
          </w:tcPr>
          <w:p w14:paraId="6C9CC5AE" w14:textId="77777777" w:rsidR="00891ED0" w:rsidRDefault="00891ED0" w:rsidP="00801D3F">
            <w:pPr>
              <w:pStyle w:val="TableParagraph"/>
              <w:ind w:left="499" w:right="499"/>
              <w:rPr>
                <w:sz w:val="16"/>
              </w:rPr>
            </w:pPr>
            <w:r>
              <w:rPr>
                <w:sz w:val="16"/>
              </w:rPr>
              <w:t>2211302.32</w:t>
            </w:r>
          </w:p>
        </w:tc>
        <w:tc>
          <w:tcPr>
            <w:tcW w:w="2000" w:type="dxa"/>
          </w:tcPr>
          <w:p w14:paraId="5558827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F9222EA" w14:textId="77777777" w:rsidR="00891ED0" w:rsidRDefault="00891ED0" w:rsidP="00801D3F">
            <w:pPr>
              <w:pStyle w:val="TableParagraph"/>
              <w:ind w:left="103" w:right="103"/>
              <w:rPr>
                <w:sz w:val="16"/>
              </w:rPr>
            </w:pPr>
            <w:r>
              <w:rPr>
                <w:sz w:val="16"/>
              </w:rPr>
              <w:t>0,1</w:t>
            </w:r>
          </w:p>
        </w:tc>
        <w:tc>
          <w:tcPr>
            <w:tcW w:w="1400" w:type="dxa"/>
          </w:tcPr>
          <w:p w14:paraId="6452455F" w14:textId="77777777" w:rsidR="00891ED0" w:rsidRDefault="00891ED0" w:rsidP="00801D3F">
            <w:pPr>
              <w:pStyle w:val="TableParagraph"/>
              <w:ind w:left="663"/>
              <w:rPr>
                <w:sz w:val="16"/>
              </w:rPr>
            </w:pPr>
            <w:r>
              <w:rPr>
                <w:sz w:val="16"/>
              </w:rPr>
              <w:t>-</w:t>
            </w:r>
          </w:p>
        </w:tc>
      </w:tr>
      <w:tr w:rsidR="00891ED0" w14:paraId="577B48DA" w14:textId="77777777" w:rsidTr="00801D3F">
        <w:trPr>
          <w:trHeight w:val="340"/>
        </w:trPr>
        <w:tc>
          <w:tcPr>
            <w:tcW w:w="1200" w:type="dxa"/>
          </w:tcPr>
          <w:p w14:paraId="7614B57C" w14:textId="77777777" w:rsidR="00891ED0" w:rsidRDefault="00891ED0" w:rsidP="00801D3F">
            <w:pPr>
              <w:pStyle w:val="TableParagraph"/>
              <w:rPr>
                <w:sz w:val="16"/>
              </w:rPr>
            </w:pPr>
            <w:r>
              <w:rPr>
                <w:sz w:val="16"/>
              </w:rPr>
              <w:t>7</w:t>
            </w:r>
          </w:p>
        </w:tc>
        <w:tc>
          <w:tcPr>
            <w:tcW w:w="1819" w:type="dxa"/>
          </w:tcPr>
          <w:p w14:paraId="13834D43" w14:textId="77777777" w:rsidR="00891ED0" w:rsidRDefault="00891ED0" w:rsidP="00801D3F">
            <w:pPr>
              <w:pStyle w:val="TableParagraph"/>
              <w:ind w:left="499" w:right="499"/>
              <w:rPr>
                <w:sz w:val="16"/>
              </w:rPr>
            </w:pPr>
            <w:r>
              <w:rPr>
                <w:sz w:val="16"/>
              </w:rPr>
              <w:t>469943.86</w:t>
            </w:r>
          </w:p>
        </w:tc>
        <w:tc>
          <w:tcPr>
            <w:tcW w:w="1819" w:type="dxa"/>
          </w:tcPr>
          <w:p w14:paraId="2F37B684" w14:textId="77777777" w:rsidR="00891ED0" w:rsidRDefault="00891ED0" w:rsidP="00801D3F">
            <w:pPr>
              <w:pStyle w:val="TableParagraph"/>
              <w:ind w:left="499" w:right="499"/>
              <w:rPr>
                <w:sz w:val="16"/>
              </w:rPr>
            </w:pPr>
            <w:r>
              <w:rPr>
                <w:sz w:val="16"/>
              </w:rPr>
              <w:t>2211310.19</w:t>
            </w:r>
          </w:p>
        </w:tc>
        <w:tc>
          <w:tcPr>
            <w:tcW w:w="2000" w:type="dxa"/>
          </w:tcPr>
          <w:p w14:paraId="0761C21E"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C60BC69" w14:textId="77777777" w:rsidR="00891ED0" w:rsidRDefault="00891ED0" w:rsidP="00801D3F">
            <w:pPr>
              <w:pStyle w:val="TableParagraph"/>
              <w:ind w:left="103" w:right="103"/>
              <w:rPr>
                <w:sz w:val="16"/>
              </w:rPr>
            </w:pPr>
            <w:r>
              <w:rPr>
                <w:sz w:val="16"/>
              </w:rPr>
              <w:t>0,1</w:t>
            </w:r>
          </w:p>
        </w:tc>
        <w:tc>
          <w:tcPr>
            <w:tcW w:w="1400" w:type="dxa"/>
          </w:tcPr>
          <w:p w14:paraId="3628D4DF" w14:textId="77777777" w:rsidR="00891ED0" w:rsidRDefault="00891ED0" w:rsidP="00801D3F">
            <w:pPr>
              <w:pStyle w:val="TableParagraph"/>
              <w:ind w:left="663"/>
              <w:rPr>
                <w:sz w:val="16"/>
              </w:rPr>
            </w:pPr>
            <w:r>
              <w:rPr>
                <w:sz w:val="16"/>
              </w:rPr>
              <w:t>-</w:t>
            </w:r>
          </w:p>
        </w:tc>
      </w:tr>
      <w:tr w:rsidR="00891ED0" w14:paraId="69886D49" w14:textId="77777777" w:rsidTr="00801D3F">
        <w:trPr>
          <w:trHeight w:val="340"/>
        </w:trPr>
        <w:tc>
          <w:tcPr>
            <w:tcW w:w="1200" w:type="dxa"/>
          </w:tcPr>
          <w:p w14:paraId="2FA6A4DE" w14:textId="77777777" w:rsidR="00891ED0" w:rsidRDefault="00891ED0" w:rsidP="00801D3F">
            <w:pPr>
              <w:pStyle w:val="TableParagraph"/>
              <w:rPr>
                <w:sz w:val="16"/>
              </w:rPr>
            </w:pPr>
            <w:r>
              <w:rPr>
                <w:sz w:val="16"/>
              </w:rPr>
              <w:t>8</w:t>
            </w:r>
          </w:p>
        </w:tc>
        <w:tc>
          <w:tcPr>
            <w:tcW w:w="1819" w:type="dxa"/>
          </w:tcPr>
          <w:p w14:paraId="270FB20A" w14:textId="77777777" w:rsidR="00891ED0" w:rsidRDefault="00891ED0" w:rsidP="00801D3F">
            <w:pPr>
              <w:pStyle w:val="TableParagraph"/>
              <w:ind w:left="499" w:right="499"/>
              <w:rPr>
                <w:sz w:val="16"/>
              </w:rPr>
            </w:pPr>
            <w:r>
              <w:rPr>
                <w:sz w:val="16"/>
              </w:rPr>
              <w:t>469930.38</w:t>
            </w:r>
          </w:p>
        </w:tc>
        <w:tc>
          <w:tcPr>
            <w:tcW w:w="1819" w:type="dxa"/>
          </w:tcPr>
          <w:p w14:paraId="202DF7DC" w14:textId="77777777" w:rsidR="00891ED0" w:rsidRDefault="00891ED0" w:rsidP="00801D3F">
            <w:pPr>
              <w:pStyle w:val="TableParagraph"/>
              <w:ind w:left="499" w:right="499"/>
              <w:rPr>
                <w:sz w:val="16"/>
              </w:rPr>
            </w:pPr>
            <w:r>
              <w:rPr>
                <w:sz w:val="16"/>
              </w:rPr>
              <w:t>2211314.92</w:t>
            </w:r>
          </w:p>
        </w:tc>
        <w:tc>
          <w:tcPr>
            <w:tcW w:w="2000" w:type="dxa"/>
          </w:tcPr>
          <w:p w14:paraId="1E8A7EAD"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22A7ED3" w14:textId="77777777" w:rsidR="00891ED0" w:rsidRDefault="00891ED0" w:rsidP="00801D3F">
            <w:pPr>
              <w:pStyle w:val="TableParagraph"/>
              <w:ind w:left="103" w:right="103"/>
              <w:rPr>
                <w:sz w:val="16"/>
              </w:rPr>
            </w:pPr>
            <w:r>
              <w:rPr>
                <w:sz w:val="16"/>
              </w:rPr>
              <w:t>0,1</w:t>
            </w:r>
          </w:p>
        </w:tc>
        <w:tc>
          <w:tcPr>
            <w:tcW w:w="1400" w:type="dxa"/>
          </w:tcPr>
          <w:p w14:paraId="73504588" w14:textId="77777777" w:rsidR="00891ED0" w:rsidRDefault="00891ED0" w:rsidP="00801D3F">
            <w:pPr>
              <w:pStyle w:val="TableParagraph"/>
              <w:ind w:left="663"/>
              <w:rPr>
                <w:sz w:val="16"/>
              </w:rPr>
            </w:pPr>
            <w:r>
              <w:rPr>
                <w:sz w:val="16"/>
              </w:rPr>
              <w:t>-</w:t>
            </w:r>
          </w:p>
        </w:tc>
      </w:tr>
      <w:tr w:rsidR="00891ED0" w14:paraId="1626C2AA" w14:textId="77777777" w:rsidTr="00801D3F">
        <w:trPr>
          <w:trHeight w:val="340"/>
        </w:trPr>
        <w:tc>
          <w:tcPr>
            <w:tcW w:w="1200" w:type="dxa"/>
          </w:tcPr>
          <w:p w14:paraId="31D58587" w14:textId="77777777" w:rsidR="00891ED0" w:rsidRDefault="00891ED0" w:rsidP="00801D3F">
            <w:pPr>
              <w:pStyle w:val="TableParagraph"/>
              <w:rPr>
                <w:sz w:val="16"/>
              </w:rPr>
            </w:pPr>
            <w:r>
              <w:rPr>
                <w:sz w:val="16"/>
              </w:rPr>
              <w:t>9</w:t>
            </w:r>
          </w:p>
        </w:tc>
        <w:tc>
          <w:tcPr>
            <w:tcW w:w="1819" w:type="dxa"/>
          </w:tcPr>
          <w:p w14:paraId="6770571E" w14:textId="77777777" w:rsidR="00891ED0" w:rsidRDefault="00891ED0" w:rsidP="00801D3F">
            <w:pPr>
              <w:pStyle w:val="TableParagraph"/>
              <w:ind w:left="499" w:right="499"/>
              <w:rPr>
                <w:sz w:val="16"/>
              </w:rPr>
            </w:pPr>
            <w:r>
              <w:rPr>
                <w:sz w:val="16"/>
              </w:rPr>
              <w:t>469931.34</w:t>
            </w:r>
          </w:p>
        </w:tc>
        <w:tc>
          <w:tcPr>
            <w:tcW w:w="1819" w:type="dxa"/>
          </w:tcPr>
          <w:p w14:paraId="5BCB1A40" w14:textId="77777777" w:rsidR="00891ED0" w:rsidRDefault="00891ED0" w:rsidP="00801D3F">
            <w:pPr>
              <w:pStyle w:val="TableParagraph"/>
              <w:ind w:left="499" w:right="499"/>
              <w:rPr>
                <w:sz w:val="16"/>
              </w:rPr>
            </w:pPr>
            <w:r>
              <w:rPr>
                <w:sz w:val="16"/>
              </w:rPr>
              <w:t>2211310.22</w:t>
            </w:r>
          </w:p>
        </w:tc>
        <w:tc>
          <w:tcPr>
            <w:tcW w:w="2000" w:type="dxa"/>
          </w:tcPr>
          <w:p w14:paraId="19BAE8DC"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2841112" w14:textId="77777777" w:rsidR="00891ED0" w:rsidRDefault="00891ED0" w:rsidP="00801D3F">
            <w:pPr>
              <w:pStyle w:val="TableParagraph"/>
              <w:ind w:left="103" w:right="103"/>
              <w:rPr>
                <w:sz w:val="16"/>
              </w:rPr>
            </w:pPr>
            <w:r>
              <w:rPr>
                <w:sz w:val="16"/>
              </w:rPr>
              <w:t>0,1</w:t>
            </w:r>
          </w:p>
        </w:tc>
        <w:tc>
          <w:tcPr>
            <w:tcW w:w="1400" w:type="dxa"/>
          </w:tcPr>
          <w:p w14:paraId="0F8FAE84" w14:textId="77777777" w:rsidR="00891ED0" w:rsidRDefault="00891ED0" w:rsidP="00801D3F">
            <w:pPr>
              <w:pStyle w:val="TableParagraph"/>
              <w:ind w:left="663"/>
              <w:rPr>
                <w:sz w:val="16"/>
              </w:rPr>
            </w:pPr>
            <w:r>
              <w:rPr>
                <w:sz w:val="16"/>
              </w:rPr>
              <w:t>-</w:t>
            </w:r>
          </w:p>
        </w:tc>
      </w:tr>
      <w:tr w:rsidR="00891ED0" w14:paraId="60F309BE" w14:textId="77777777" w:rsidTr="00801D3F">
        <w:trPr>
          <w:trHeight w:val="340"/>
        </w:trPr>
        <w:tc>
          <w:tcPr>
            <w:tcW w:w="1200" w:type="dxa"/>
          </w:tcPr>
          <w:p w14:paraId="6806BCE3" w14:textId="77777777" w:rsidR="00891ED0" w:rsidRDefault="00891ED0" w:rsidP="00801D3F">
            <w:pPr>
              <w:pStyle w:val="TableParagraph"/>
              <w:ind w:left="490" w:right="490"/>
              <w:rPr>
                <w:sz w:val="16"/>
              </w:rPr>
            </w:pPr>
            <w:r>
              <w:rPr>
                <w:sz w:val="16"/>
              </w:rPr>
              <w:t>10</w:t>
            </w:r>
          </w:p>
        </w:tc>
        <w:tc>
          <w:tcPr>
            <w:tcW w:w="1819" w:type="dxa"/>
          </w:tcPr>
          <w:p w14:paraId="65893517" w14:textId="77777777" w:rsidR="00891ED0" w:rsidRDefault="00891ED0" w:rsidP="00801D3F">
            <w:pPr>
              <w:pStyle w:val="TableParagraph"/>
              <w:ind w:left="499" w:right="499"/>
              <w:rPr>
                <w:sz w:val="16"/>
              </w:rPr>
            </w:pPr>
            <w:r>
              <w:rPr>
                <w:sz w:val="16"/>
              </w:rPr>
              <w:t>469934.47</w:t>
            </w:r>
          </w:p>
        </w:tc>
        <w:tc>
          <w:tcPr>
            <w:tcW w:w="1819" w:type="dxa"/>
          </w:tcPr>
          <w:p w14:paraId="5BC6B162" w14:textId="77777777" w:rsidR="00891ED0" w:rsidRDefault="00891ED0" w:rsidP="00801D3F">
            <w:pPr>
              <w:pStyle w:val="TableParagraph"/>
              <w:ind w:left="499" w:right="499"/>
              <w:rPr>
                <w:sz w:val="16"/>
              </w:rPr>
            </w:pPr>
            <w:r>
              <w:rPr>
                <w:sz w:val="16"/>
              </w:rPr>
              <w:t>2211310.85</w:t>
            </w:r>
          </w:p>
        </w:tc>
        <w:tc>
          <w:tcPr>
            <w:tcW w:w="2000" w:type="dxa"/>
          </w:tcPr>
          <w:p w14:paraId="708FEA5E"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5C1F1C52" w14:textId="77777777" w:rsidR="00891ED0" w:rsidRDefault="00891ED0" w:rsidP="00801D3F">
            <w:pPr>
              <w:pStyle w:val="TableParagraph"/>
              <w:ind w:left="103" w:right="103"/>
              <w:rPr>
                <w:sz w:val="16"/>
              </w:rPr>
            </w:pPr>
            <w:r>
              <w:rPr>
                <w:sz w:val="16"/>
              </w:rPr>
              <w:t>0,1</w:t>
            </w:r>
          </w:p>
        </w:tc>
        <w:tc>
          <w:tcPr>
            <w:tcW w:w="1400" w:type="dxa"/>
          </w:tcPr>
          <w:p w14:paraId="308E5F84" w14:textId="77777777" w:rsidR="00891ED0" w:rsidRDefault="00891ED0" w:rsidP="00801D3F">
            <w:pPr>
              <w:pStyle w:val="TableParagraph"/>
              <w:ind w:left="663"/>
              <w:rPr>
                <w:sz w:val="16"/>
              </w:rPr>
            </w:pPr>
            <w:r>
              <w:rPr>
                <w:sz w:val="16"/>
              </w:rPr>
              <w:t>-</w:t>
            </w:r>
          </w:p>
        </w:tc>
      </w:tr>
      <w:tr w:rsidR="00891ED0" w14:paraId="65A1FDD1" w14:textId="77777777" w:rsidTr="00801D3F">
        <w:trPr>
          <w:trHeight w:val="340"/>
        </w:trPr>
        <w:tc>
          <w:tcPr>
            <w:tcW w:w="1200" w:type="dxa"/>
          </w:tcPr>
          <w:p w14:paraId="66C9A01A" w14:textId="77777777" w:rsidR="00891ED0" w:rsidRDefault="00891ED0" w:rsidP="00801D3F">
            <w:pPr>
              <w:pStyle w:val="TableParagraph"/>
              <w:ind w:left="490" w:right="490"/>
              <w:rPr>
                <w:sz w:val="16"/>
              </w:rPr>
            </w:pPr>
            <w:r>
              <w:rPr>
                <w:sz w:val="16"/>
              </w:rPr>
              <w:t>11</w:t>
            </w:r>
          </w:p>
        </w:tc>
        <w:tc>
          <w:tcPr>
            <w:tcW w:w="1819" w:type="dxa"/>
          </w:tcPr>
          <w:p w14:paraId="600FFCBB" w14:textId="77777777" w:rsidR="00891ED0" w:rsidRDefault="00891ED0" w:rsidP="00801D3F">
            <w:pPr>
              <w:pStyle w:val="TableParagraph"/>
              <w:ind w:left="499" w:right="499"/>
              <w:rPr>
                <w:sz w:val="16"/>
              </w:rPr>
            </w:pPr>
            <w:r>
              <w:rPr>
                <w:sz w:val="16"/>
              </w:rPr>
              <w:t>469935.94</w:t>
            </w:r>
          </w:p>
        </w:tc>
        <w:tc>
          <w:tcPr>
            <w:tcW w:w="1819" w:type="dxa"/>
          </w:tcPr>
          <w:p w14:paraId="605F725D" w14:textId="77777777" w:rsidR="00891ED0" w:rsidRDefault="00891ED0" w:rsidP="00801D3F">
            <w:pPr>
              <w:pStyle w:val="TableParagraph"/>
              <w:ind w:left="499" w:right="499"/>
              <w:rPr>
                <w:sz w:val="16"/>
              </w:rPr>
            </w:pPr>
            <w:r>
              <w:rPr>
                <w:sz w:val="16"/>
              </w:rPr>
              <w:t>2211303.60</w:t>
            </w:r>
          </w:p>
        </w:tc>
        <w:tc>
          <w:tcPr>
            <w:tcW w:w="2000" w:type="dxa"/>
          </w:tcPr>
          <w:p w14:paraId="48B3513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23FBFB7" w14:textId="77777777" w:rsidR="00891ED0" w:rsidRDefault="00891ED0" w:rsidP="00801D3F">
            <w:pPr>
              <w:pStyle w:val="TableParagraph"/>
              <w:ind w:left="103" w:right="103"/>
              <w:rPr>
                <w:sz w:val="16"/>
              </w:rPr>
            </w:pPr>
            <w:r>
              <w:rPr>
                <w:sz w:val="16"/>
              </w:rPr>
              <w:t>0,1</w:t>
            </w:r>
          </w:p>
        </w:tc>
        <w:tc>
          <w:tcPr>
            <w:tcW w:w="1400" w:type="dxa"/>
          </w:tcPr>
          <w:p w14:paraId="02AA9851" w14:textId="77777777" w:rsidR="00891ED0" w:rsidRDefault="00891ED0" w:rsidP="00801D3F">
            <w:pPr>
              <w:pStyle w:val="TableParagraph"/>
              <w:ind w:left="663"/>
              <w:rPr>
                <w:sz w:val="16"/>
              </w:rPr>
            </w:pPr>
            <w:r>
              <w:rPr>
                <w:sz w:val="16"/>
              </w:rPr>
              <w:t>-</w:t>
            </w:r>
          </w:p>
        </w:tc>
      </w:tr>
      <w:tr w:rsidR="00891ED0" w14:paraId="1E00E92B" w14:textId="77777777" w:rsidTr="00801D3F">
        <w:trPr>
          <w:trHeight w:val="340"/>
        </w:trPr>
        <w:tc>
          <w:tcPr>
            <w:tcW w:w="1200" w:type="dxa"/>
          </w:tcPr>
          <w:p w14:paraId="12932315" w14:textId="77777777" w:rsidR="00891ED0" w:rsidRDefault="00891ED0" w:rsidP="00801D3F">
            <w:pPr>
              <w:pStyle w:val="TableParagraph"/>
              <w:ind w:left="490" w:right="490"/>
              <w:rPr>
                <w:sz w:val="16"/>
              </w:rPr>
            </w:pPr>
            <w:r>
              <w:rPr>
                <w:sz w:val="16"/>
              </w:rPr>
              <w:t>12</w:t>
            </w:r>
          </w:p>
        </w:tc>
        <w:tc>
          <w:tcPr>
            <w:tcW w:w="1819" w:type="dxa"/>
          </w:tcPr>
          <w:p w14:paraId="31B5932E" w14:textId="77777777" w:rsidR="00891ED0" w:rsidRDefault="00891ED0" w:rsidP="00801D3F">
            <w:pPr>
              <w:pStyle w:val="TableParagraph"/>
              <w:ind w:left="499" w:right="499"/>
              <w:rPr>
                <w:sz w:val="16"/>
              </w:rPr>
            </w:pPr>
            <w:r>
              <w:rPr>
                <w:sz w:val="16"/>
              </w:rPr>
              <w:t>469937.72</w:t>
            </w:r>
          </w:p>
        </w:tc>
        <w:tc>
          <w:tcPr>
            <w:tcW w:w="1819" w:type="dxa"/>
          </w:tcPr>
          <w:p w14:paraId="1DDC082E" w14:textId="77777777" w:rsidR="00891ED0" w:rsidRDefault="00891ED0" w:rsidP="00801D3F">
            <w:pPr>
              <w:pStyle w:val="TableParagraph"/>
              <w:ind w:left="499" w:right="499"/>
              <w:rPr>
                <w:sz w:val="16"/>
              </w:rPr>
            </w:pPr>
            <w:r>
              <w:rPr>
                <w:sz w:val="16"/>
              </w:rPr>
              <w:t>2211294.78</w:t>
            </w:r>
          </w:p>
        </w:tc>
        <w:tc>
          <w:tcPr>
            <w:tcW w:w="2000" w:type="dxa"/>
          </w:tcPr>
          <w:p w14:paraId="1D32969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8C7FC71" w14:textId="77777777" w:rsidR="00891ED0" w:rsidRDefault="00891ED0" w:rsidP="00801D3F">
            <w:pPr>
              <w:pStyle w:val="TableParagraph"/>
              <w:ind w:left="103" w:right="103"/>
              <w:rPr>
                <w:sz w:val="16"/>
              </w:rPr>
            </w:pPr>
            <w:r>
              <w:rPr>
                <w:sz w:val="16"/>
              </w:rPr>
              <w:t>0,1</w:t>
            </w:r>
          </w:p>
        </w:tc>
        <w:tc>
          <w:tcPr>
            <w:tcW w:w="1400" w:type="dxa"/>
          </w:tcPr>
          <w:p w14:paraId="6B2C4FDE" w14:textId="77777777" w:rsidR="00891ED0" w:rsidRDefault="00891ED0" w:rsidP="00801D3F">
            <w:pPr>
              <w:pStyle w:val="TableParagraph"/>
              <w:ind w:left="663"/>
              <w:rPr>
                <w:sz w:val="16"/>
              </w:rPr>
            </w:pPr>
            <w:r>
              <w:rPr>
                <w:sz w:val="16"/>
              </w:rPr>
              <w:t>-</w:t>
            </w:r>
          </w:p>
        </w:tc>
      </w:tr>
      <w:tr w:rsidR="00891ED0" w14:paraId="76952383" w14:textId="77777777" w:rsidTr="00801D3F">
        <w:trPr>
          <w:trHeight w:val="340"/>
        </w:trPr>
        <w:tc>
          <w:tcPr>
            <w:tcW w:w="1200" w:type="dxa"/>
          </w:tcPr>
          <w:p w14:paraId="23FDD14B" w14:textId="77777777" w:rsidR="00891ED0" w:rsidRDefault="00891ED0" w:rsidP="00801D3F">
            <w:pPr>
              <w:pStyle w:val="TableParagraph"/>
              <w:ind w:left="490" w:right="490"/>
              <w:rPr>
                <w:sz w:val="16"/>
              </w:rPr>
            </w:pPr>
            <w:r>
              <w:rPr>
                <w:sz w:val="16"/>
              </w:rPr>
              <w:t>13</w:t>
            </w:r>
          </w:p>
        </w:tc>
        <w:tc>
          <w:tcPr>
            <w:tcW w:w="1819" w:type="dxa"/>
          </w:tcPr>
          <w:p w14:paraId="5B52E656" w14:textId="77777777" w:rsidR="00891ED0" w:rsidRDefault="00891ED0" w:rsidP="00801D3F">
            <w:pPr>
              <w:pStyle w:val="TableParagraph"/>
              <w:ind w:left="499" w:right="499"/>
              <w:rPr>
                <w:sz w:val="16"/>
              </w:rPr>
            </w:pPr>
            <w:r>
              <w:rPr>
                <w:sz w:val="16"/>
              </w:rPr>
              <w:t>469937.97</w:t>
            </w:r>
          </w:p>
        </w:tc>
        <w:tc>
          <w:tcPr>
            <w:tcW w:w="1819" w:type="dxa"/>
          </w:tcPr>
          <w:p w14:paraId="165B6502" w14:textId="77777777" w:rsidR="00891ED0" w:rsidRDefault="00891ED0" w:rsidP="00801D3F">
            <w:pPr>
              <w:pStyle w:val="TableParagraph"/>
              <w:ind w:left="499" w:right="499"/>
              <w:rPr>
                <w:sz w:val="16"/>
              </w:rPr>
            </w:pPr>
            <w:r>
              <w:rPr>
                <w:sz w:val="16"/>
              </w:rPr>
              <w:t>2211293.57</w:t>
            </w:r>
          </w:p>
        </w:tc>
        <w:tc>
          <w:tcPr>
            <w:tcW w:w="2000" w:type="dxa"/>
          </w:tcPr>
          <w:p w14:paraId="4B3EC98E"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42C71F88" w14:textId="77777777" w:rsidR="00891ED0" w:rsidRDefault="00891ED0" w:rsidP="00801D3F">
            <w:pPr>
              <w:pStyle w:val="TableParagraph"/>
              <w:ind w:left="103" w:right="103"/>
              <w:rPr>
                <w:sz w:val="16"/>
              </w:rPr>
            </w:pPr>
            <w:r>
              <w:rPr>
                <w:sz w:val="16"/>
              </w:rPr>
              <w:t>0,1</w:t>
            </w:r>
          </w:p>
        </w:tc>
        <w:tc>
          <w:tcPr>
            <w:tcW w:w="1400" w:type="dxa"/>
          </w:tcPr>
          <w:p w14:paraId="6C11812A" w14:textId="77777777" w:rsidR="00891ED0" w:rsidRDefault="00891ED0" w:rsidP="00801D3F">
            <w:pPr>
              <w:pStyle w:val="TableParagraph"/>
              <w:ind w:left="663"/>
              <w:rPr>
                <w:sz w:val="16"/>
              </w:rPr>
            </w:pPr>
            <w:r>
              <w:rPr>
                <w:sz w:val="16"/>
              </w:rPr>
              <w:t>-</w:t>
            </w:r>
          </w:p>
        </w:tc>
      </w:tr>
      <w:tr w:rsidR="00891ED0" w14:paraId="26195739" w14:textId="77777777" w:rsidTr="00801D3F">
        <w:trPr>
          <w:trHeight w:val="340"/>
        </w:trPr>
        <w:tc>
          <w:tcPr>
            <w:tcW w:w="1200" w:type="dxa"/>
          </w:tcPr>
          <w:p w14:paraId="52805126" w14:textId="77777777" w:rsidR="00891ED0" w:rsidRDefault="00891ED0" w:rsidP="00801D3F">
            <w:pPr>
              <w:pStyle w:val="TableParagraph"/>
              <w:ind w:left="490" w:right="490"/>
              <w:rPr>
                <w:sz w:val="16"/>
              </w:rPr>
            </w:pPr>
            <w:r>
              <w:rPr>
                <w:sz w:val="16"/>
              </w:rPr>
              <w:t>14</w:t>
            </w:r>
          </w:p>
        </w:tc>
        <w:tc>
          <w:tcPr>
            <w:tcW w:w="1819" w:type="dxa"/>
          </w:tcPr>
          <w:p w14:paraId="1FB602B0" w14:textId="77777777" w:rsidR="00891ED0" w:rsidRDefault="00891ED0" w:rsidP="00801D3F">
            <w:pPr>
              <w:pStyle w:val="TableParagraph"/>
              <w:ind w:left="499" w:right="499"/>
              <w:rPr>
                <w:sz w:val="16"/>
              </w:rPr>
            </w:pPr>
            <w:r>
              <w:rPr>
                <w:sz w:val="16"/>
              </w:rPr>
              <w:t>469935.67</w:t>
            </w:r>
          </w:p>
        </w:tc>
        <w:tc>
          <w:tcPr>
            <w:tcW w:w="1819" w:type="dxa"/>
          </w:tcPr>
          <w:p w14:paraId="2491D249" w14:textId="77777777" w:rsidR="00891ED0" w:rsidRDefault="00891ED0" w:rsidP="00801D3F">
            <w:pPr>
              <w:pStyle w:val="TableParagraph"/>
              <w:ind w:left="499" w:right="499"/>
              <w:rPr>
                <w:sz w:val="16"/>
              </w:rPr>
            </w:pPr>
            <w:r>
              <w:rPr>
                <w:sz w:val="16"/>
              </w:rPr>
              <w:t>2211286.05</w:t>
            </w:r>
          </w:p>
        </w:tc>
        <w:tc>
          <w:tcPr>
            <w:tcW w:w="2000" w:type="dxa"/>
          </w:tcPr>
          <w:p w14:paraId="093D04C7"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4ECF9FF" w14:textId="77777777" w:rsidR="00891ED0" w:rsidRDefault="00891ED0" w:rsidP="00801D3F">
            <w:pPr>
              <w:pStyle w:val="TableParagraph"/>
              <w:ind w:left="103" w:right="103"/>
              <w:rPr>
                <w:sz w:val="16"/>
              </w:rPr>
            </w:pPr>
            <w:r>
              <w:rPr>
                <w:sz w:val="16"/>
              </w:rPr>
              <w:t>0,1</w:t>
            </w:r>
          </w:p>
        </w:tc>
        <w:tc>
          <w:tcPr>
            <w:tcW w:w="1400" w:type="dxa"/>
          </w:tcPr>
          <w:p w14:paraId="123F6BDA" w14:textId="77777777" w:rsidR="00891ED0" w:rsidRDefault="00891ED0" w:rsidP="00801D3F">
            <w:pPr>
              <w:pStyle w:val="TableParagraph"/>
              <w:ind w:left="663"/>
              <w:rPr>
                <w:sz w:val="16"/>
              </w:rPr>
            </w:pPr>
            <w:r>
              <w:rPr>
                <w:sz w:val="16"/>
              </w:rPr>
              <w:t>-</w:t>
            </w:r>
          </w:p>
        </w:tc>
      </w:tr>
      <w:tr w:rsidR="00891ED0" w14:paraId="21EBA74C" w14:textId="77777777" w:rsidTr="00801D3F">
        <w:trPr>
          <w:trHeight w:val="340"/>
        </w:trPr>
        <w:tc>
          <w:tcPr>
            <w:tcW w:w="1200" w:type="dxa"/>
          </w:tcPr>
          <w:p w14:paraId="3533F50F" w14:textId="77777777" w:rsidR="00891ED0" w:rsidRDefault="00891ED0" w:rsidP="00801D3F">
            <w:pPr>
              <w:pStyle w:val="TableParagraph"/>
              <w:ind w:left="490" w:right="490"/>
              <w:rPr>
                <w:sz w:val="16"/>
              </w:rPr>
            </w:pPr>
            <w:r>
              <w:rPr>
                <w:sz w:val="16"/>
              </w:rPr>
              <w:t>15</w:t>
            </w:r>
          </w:p>
        </w:tc>
        <w:tc>
          <w:tcPr>
            <w:tcW w:w="1819" w:type="dxa"/>
          </w:tcPr>
          <w:p w14:paraId="254D01A4" w14:textId="77777777" w:rsidR="00891ED0" w:rsidRDefault="00891ED0" w:rsidP="00801D3F">
            <w:pPr>
              <w:pStyle w:val="TableParagraph"/>
              <w:ind w:left="499" w:right="499"/>
              <w:rPr>
                <w:sz w:val="16"/>
              </w:rPr>
            </w:pPr>
            <w:r>
              <w:rPr>
                <w:sz w:val="16"/>
              </w:rPr>
              <w:t>469934.30</w:t>
            </w:r>
          </w:p>
        </w:tc>
        <w:tc>
          <w:tcPr>
            <w:tcW w:w="1819" w:type="dxa"/>
          </w:tcPr>
          <w:p w14:paraId="1644A51B" w14:textId="77777777" w:rsidR="00891ED0" w:rsidRDefault="00891ED0" w:rsidP="00801D3F">
            <w:pPr>
              <w:pStyle w:val="TableParagraph"/>
              <w:ind w:left="499" w:right="499"/>
              <w:rPr>
                <w:sz w:val="16"/>
              </w:rPr>
            </w:pPr>
            <w:r>
              <w:rPr>
                <w:sz w:val="16"/>
              </w:rPr>
              <w:t>2211286.21</w:t>
            </w:r>
          </w:p>
        </w:tc>
        <w:tc>
          <w:tcPr>
            <w:tcW w:w="2000" w:type="dxa"/>
          </w:tcPr>
          <w:p w14:paraId="627EBCF2"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3237C56" w14:textId="77777777" w:rsidR="00891ED0" w:rsidRDefault="00891ED0" w:rsidP="00801D3F">
            <w:pPr>
              <w:pStyle w:val="TableParagraph"/>
              <w:ind w:left="103" w:right="103"/>
              <w:rPr>
                <w:sz w:val="16"/>
              </w:rPr>
            </w:pPr>
            <w:r>
              <w:rPr>
                <w:sz w:val="16"/>
              </w:rPr>
              <w:t>0,1</w:t>
            </w:r>
          </w:p>
        </w:tc>
        <w:tc>
          <w:tcPr>
            <w:tcW w:w="1400" w:type="dxa"/>
          </w:tcPr>
          <w:p w14:paraId="7365C2B6" w14:textId="77777777" w:rsidR="00891ED0" w:rsidRDefault="00891ED0" w:rsidP="00801D3F">
            <w:pPr>
              <w:pStyle w:val="TableParagraph"/>
              <w:ind w:left="663"/>
              <w:rPr>
                <w:sz w:val="16"/>
              </w:rPr>
            </w:pPr>
            <w:r>
              <w:rPr>
                <w:sz w:val="16"/>
              </w:rPr>
              <w:t>-</w:t>
            </w:r>
          </w:p>
        </w:tc>
      </w:tr>
      <w:tr w:rsidR="00891ED0" w14:paraId="3A4445D8" w14:textId="77777777" w:rsidTr="00801D3F">
        <w:trPr>
          <w:trHeight w:val="340"/>
        </w:trPr>
        <w:tc>
          <w:tcPr>
            <w:tcW w:w="1200" w:type="dxa"/>
          </w:tcPr>
          <w:p w14:paraId="687DC6BB" w14:textId="77777777" w:rsidR="00891ED0" w:rsidRDefault="00891ED0" w:rsidP="00801D3F">
            <w:pPr>
              <w:pStyle w:val="TableParagraph"/>
              <w:ind w:left="490" w:right="490"/>
              <w:rPr>
                <w:sz w:val="16"/>
              </w:rPr>
            </w:pPr>
            <w:r>
              <w:rPr>
                <w:sz w:val="16"/>
              </w:rPr>
              <w:t>16</w:t>
            </w:r>
          </w:p>
        </w:tc>
        <w:tc>
          <w:tcPr>
            <w:tcW w:w="1819" w:type="dxa"/>
          </w:tcPr>
          <w:p w14:paraId="3C3DCFA5" w14:textId="77777777" w:rsidR="00891ED0" w:rsidRDefault="00891ED0" w:rsidP="00801D3F">
            <w:pPr>
              <w:pStyle w:val="TableParagraph"/>
              <w:ind w:left="499" w:right="499"/>
              <w:rPr>
                <w:sz w:val="16"/>
              </w:rPr>
            </w:pPr>
            <w:r>
              <w:rPr>
                <w:sz w:val="16"/>
              </w:rPr>
              <w:t>469934.18</w:t>
            </w:r>
          </w:p>
        </w:tc>
        <w:tc>
          <w:tcPr>
            <w:tcW w:w="1819" w:type="dxa"/>
          </w:tcPr>
          <w:p w14:paraId="2A53D35F" w14:textId="77777777" w:rsidR="00891ED0" w:rsidRDefault="00891ED0" w:rsidP="00801D3F">
            <w:pPr>
              <w:pStyle w:val="TableParagraph"/>
              <w:ind w:left="499" w:right="499"/>
              <w:rPr>
                <w:sz w:val="16"/>
              </w:rPr>
            </w:pPr>
            <w:r>
              <w:rPr>
                <w:sz w:val="16"/>
              </w:rPr>
              <w:t>2211282.84</w:t>
            </w:r>
          </w:p>
        </w:tc>
        <w:tc>
          <w:tcPr>
            <w:tcW w:w="2000" w:type="dxa"/>
          </w:tcPr>
          <w:p w14:paraId="6CE0A299"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00CAC58A" w14:textId="77777777" w:rsidR="00891ED0" w:rsidRDefault="00891ED0" w:rsidP="00801D3F">
            <w:pPr>
              <w:pStyle w:val="TableParagraph"/>
              <w:ind w:left="103" w:right="103"/>
              <w:rPr>
                <w:sz w:val="16"/>
              </w:rPr>
            </w:pPr>
            <w:r>
              <w:rPr>
                <w:sz w:val="16"/>
              </w:rPr>
              <w:t>0,1</w:t>
            </w:r>
          </w:p>
        </w:tc>
        <w:tc>
          <w:tcPr>
            <w:tcW w:w="1400" w:type="dxa"/>
          </w:tcPr>
          <w:p w14:paraId="7E08FFA5" w14:textId="77777777" w:rsidR="00891ED0" w:rsidRDefault="00891ED0" w:rsidP="00801D3F">
            <w:pPr>
              <w:pStyle w:val="TableParagraph"/>
              <w:ind w:left="663"/>
              <w:rPr>
                <w:sz w:val="16"/>
              </w:rPr>
            </w:pPr>
            <w:r>
              <w:rPr>
                <w:sz w:val="16"/>
              </w:rPr>
              <w:t>-</w:t>
            </w:r>
          </w:p>
        </w:tc>
      </w:tr>
      <w:tr w:rsidR="00891ED0" w14:paraId="143AC125" w14:textId="77777777" w:rsidTr="00801D3F">
        <w:trPr>
          <w:trHeight w:val="340"/>
        </w:trPr>
        <w:tc>
          <w:tcPr>
            <w:tcW w:w="1200" w:type="dxa"/>
          </w:tcPr>
          <w:p w14:paraId="683839DF" w14:textId="77777777" w:rsidR="00891ED0" w:rsidRDefault="00891ED0" w:rsidP="00801D3F">
            <w:pPr>
              <w:pStyle w:val="TableParagraph"/>
              <w:ind w:left="490" w:right="490"/>
              <w:rPr>
                <w:sz w:val="16"/>
              </w:rPr>
            </w:pPr>
            <w:r>
              <w:rPr>
                <w:sz w:val="16"/>
              </w:rPr>
              <w:t>17</w:t>
            </w:r>
          </w:p>
        </w:tc>
        <w:tc>
          <w:tcPr>
            <w:tcW w:w="1819" w:type="dxa"/>
          </w:tcPr>
          <w:p w14:paraId="50110803" w14:textId="77777777" w:rsidR="00891ED0" w:rsidRDefault="00891ED0" w:rsidP="00801D3F">
            <w:pPr>
              <w:pStyle w:val="TableParagraph"/>
              <w:ind w:left="499" w:right="499"/>
              <w:rPr>
                <w:sz w:val="16"/>
              </w:rPr>
            </w:pPr>
            <w:r>
              <w:rPr>
                <w:sz w:val="16"/>
              </w:rPr>
              <w:t>469935.03</w:t>
            </w:r>
          </w:p>
        </w:tc>
        <w:tc>
          <w:tcPr>
            <w:tcW w:w="1819" w:type="dxa"/>
          </w:tcPr>
          <w:p w14:paraId="386D396D" w14:textId="77777777" w:rsidR="00891ED0" w:rsidRDefault="00891ED0" w:rsidP="00801D3F">
            <w:pPr>
              <w:pStyle w:val="TableParagraph"/>
              <w:ind w:left="499" w:right="499"/>
              <w:rPr>
                <w:sz w:val="16"/>
              </w:rPr>
            </w:pPr>
            <w:r>
              <w:rPr>
                <w:sz w:val="16"/>
              </w:rPr>
              <w:t>2211279.54</w:t>
            </w:r>
          </w:p>
        </w:tc>
        <w:tc>
          <w:tcPr>
            <w:tcW w:w="2000" w:type="dxa"/>
          </w:tcPr>
          <w:p w14:paraId="5140D85F"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3FB9A32E" w14:textId="77777777" w:rsidR="00891ED0" w:rsidRDefault="00891ED0" w:rsidP="00801D3F">
            <w:pPr>
              <w:pStyle w:val="TableParagraph"/>
              <w:ind w:left="103" w:right="103"/>
              <w:rPr>
                <w:sz w:val="16"/>
              </w:rPr>
            </w:pPr>
            <w:r>
              <w:rPr>
                <w:sz w:val="16"/>
              </w:rPr>
              <w:t>0,1</w:t>
            </w:r>
          </w:p>
        </w:tc>
        <w:tc>
          <w:tcPr>
            <w:tcW w:w="1400" w:type="dxa"/>
          </w:tcPr>
          <w:p w14:paraId="4FB6006A" w14:textId="77777777" w:rsidR="00891ED0" w:rsidRDefault="00891ED0" w:rsidP="00801D3F">
            <w:pPr>
              <w:pStyle w:val="TableParagraph"/>
              <w:ind w:left="663"/>
              <w:rPr>
                <w:sz w:val="16"/>
              </w:rPr>
            </w:pPr>
            <w:r>
              <w:rPr>
                <w:sz w:val="16"/>
              </w:rPr>
              <w:t>-</w:t>
            </w:r>
          </w:p>
        </w:tc>
      </w:tr>
      <w:tr w:rsidR="00891ED0" w14:paraId="5452129A" w14:textId="77777777" w:rsidTr="00801D3F">
        <w:trPr>
          <w:trHeight w:val="340"/>
        </w:trPr>
        <w:tc>
          <w:tcPr>
            <w:tcW w:w="1200" w:type="dxa"/>
          </w:tcPr>
          <w:p w14:paraId="2D106BBA" w14:textId="77777777" w:rsidR="00891ED0" w:rsidRDefault="00891ED0" w:rsidP="00801D3F">
            <w:pPr>
              <w:pStyle w:val="TableParagraph"/>
              <w:ind w:left="490" w:right="490"/>
              <w:rPr>
                <w:sz w:val="16"/>
              </w:rPr>
            </w:pPr>
            <w:r>
              <w:rPr>
                <w:sz w:val="16"/>
              </w:rPr>
              <w:t>18</w:t>
            </w:r>
          </w:p>
        </w:tc>
        <w:tc>
          <w:tcPr>
            <w:tcW w:w="1819" w:type="dxa"/>
          </w:tcPr>
          <w:p w14:paraId="6A019CC1" w14:textId="77777777" w:rsidR="00891ED0" w:rsidRDefault="00891ED0" w:rsidP="00801D3F">
            <w:pPr>
              <w:pStyle w:val="TableParagraph"/>
              <w:ind w:left="499" w:right="499"/>
              <w:rPr>
                <w:sz w:val="16"/>
              </w:rPr>
            </w:pPr>
            <w:r>
              <w:rPr>
                <w:sz w:val="16"/>
              </w:rPr>
              <w:t>469937.45</w:t>
            </w:r>
          </w:p>
        </w:tc>
        <w:tc>
          <w:tcPr>
            <w:tcW w:w="1819" w:type="dxa"/>
          </w:tcPr>
          <w:p w14:paraId="5AE77E50" w14:textId="77777777" w:rsidR="00891ED0" w:rsidRDefault="00891ED0" w:rsidP="00801D3F">
            <w:pPr>
              <w:pStyle w:val="TableParagraph"/>
              <w:ind w:left="499" w:right="499"/>
              <w:rPr>
                <w:sz w:val="16"/>
              </w:rPr>
            </w:pPr>
            <w:r>
              <w:rPr>
                <w:sz w:val="16"/>
              </w:rPr>
              <w:t>2211267.19</w:t>
            </w:r>
          </w:p>
        </w:tc>
        <w:tc>
          <w:tcPr>
            <w:tcW w:w="2000" w:type="dxa"/>
          </w:tcPr>
          <w:p w14:paraId="7DE5B9F8"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11C6969" w14:textId="77777777" w:rsidR="00891ED0" w:rsidRDefault="00891ED0" w:rsidP="00801D3F">
            <w:pPr>
              <w:pStyle w:val="TableParagraph"/>
              <w:ind w:left="103" w:right="103"/>
              <w:rPr>
                <w:sz w:val="16"/>
              </w:rPr>
            </w:pPr>
            <w:r>
              <w:rPr>
                <w:sz w:val="16"/>
              </w:rPr>
              <w:t>0,1</w:t>
            </w:r>
          </w:p>
        </w:tc>
        <w:tc>
          <w:tcPr>
            <w:tcW w:w="1400" w:type="dxa"/>
          </w:tcPr>
          <w:p w14:paraId="6A04C6F8" w14:textId="77777777" w:rsidR="00891ED0" w:rsidRDefault="00891ED0" w:rsidP="00801D3F">
            <w:pPr>
              <w:pStyle w:val="TableParagraph"/>
              <w:ind w:left="663"/>
              <w:rPr>
                <w:sz w:val="16"/>
              </w:rPr>
            </w:pPr>
            <w:r>
              <w:rPr>
                <w:sz w:val="16"/>
              </w:rPr>
              <w:t>-</w:t>
            </w:r>
          </w:p>
        </w:tc>
      </w:tr>
      <w:tr w:rsidR="00891ED0" w14:paraId="2A252101" w14:textId="77777777" w:rsidTr="00801D3F">
        <w:trPr>
          <w:trHeight w:val="340"/>
        </w:trPr>
        <w:tc>
          <w:tcPr>
            <w:tcW w:w="1200" w:type="dxa"/>
          </w:tcPr>
          <w:p w14:paraId="6BA0771C" w14:textId="77777777" w:rsidR="00891ED0" w:rsidRDefault="00891ED0" w:rsidP="00801D3F">
            <w:pPr>
              <w:pStyle w:val="TableParagraph"/>
              <w:ind w:left="490" w:right="490"/>
              <w:rPr>
                <w:sz w:val="16"/>
              </w:rPr>
            </w:pPr>
            <w:r>
              <w:rPr>
                <w:sz w:val="16"/>
              </w:rPr>
              <w:t>19</w:t>
            </w:r>
          </w:p>
        </w:tc>
        <w:tc>
          <w:tcPr>
            <w:tcW w:w="1819" w:type="dxa"/>
          </w:tcPr>
          <w:p w14:paraId="06064CDC" w14:textId="77777777" w:rsidR="00891ED0" w:rsidRDefault="00891ED0" w:rsidP="00801D3F">
            <w:pPr>
              <w:pStyle w:val="TableParagraph"/>
              <w:ind w:left="499" w:right="499"/>
              <w:rPr>
                <w:sz w:val="16"/>
              </w:rPr>
            </w:pPr>
            <w:r>
              <w:rPr>
                <w:sz w:val="16"/>
              </w:rPr>
              <w:t>469938.07</w:t>
            </w:r>
          </w:p>
        </w:tc>
        <w:tc>
          <w:tcPr>
            <w:tcW w:w="1819" w:type="dxa"/>
          </w:tcPr>
          <w:p w14:paraId="3ABF45C0" w14:textId="77777777" w:rsidR="00891ED0" w:rsidRDefault="00891ED0" w:rsidP="00801D3F">
            <w:pPr>
              <w:pStyle w:val="TableParagraph"/>
              <w:ind w:left="499" w:right="499"/>
              <w:rPr>
                <w:sz w:val="16"/>
              </w:rPr>
            </w:pPr>
            <w:r>
              <w:rPr>
                <w:sz w:val="16"/>
              </w:rPr>
              <w:t>2211267.32</w:t>
            </w:r>
          </w:p>
        </w:tc>
        <w:tc>
          <w:tcPr>
            <w:tcW w:w="2000" w:type="dxa"/>
          </w:tcPr>
          <w:p w14:paraId="56E3A892"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76C6D05D" w14:textId="77777777" w:rsidR="00891ED0" w:rsidRDefault="00891ED0" w:rsidP="00801D3F">
            <w:pPr>
              <w:pStyle w:val="TableParagraph"/>
              <w:ind w:left="103" w:right="103"/>
              <w:rPr>
                <w:sz w:val="16"/>
              </w:rPr>
            </w:pPr>
            <w:r>
              <w:rPr>
                <w:sz w:val="16"/>
              </w:rPr>
              <w:t>0,1</w:t>
            </w:r>
          </w:p>
        </w:tc>
        <w:tc>
          <w:tcPr>
            <w:tcW w:w="1400" w:type="dxa"/>
          </w:tcPr>
          <w:p w14:paraId="44346C22" w14:textId="77777777" w:rsidR="00891ED0" w:rsidRDefault="00891ED0" w:rsidP="00801D3F">
            <w:pPr>
              <w:pStyle w:val="TableParagraph"/>
              <w:ind w:left="663"/>
              <w:rPr>
                <w:sz w:val="16"/>
              </w:rPr>
            </w:pPr>
            <w:r>
              <w:rPr>
                <w:sz w:val="16"/>
              </w:rPr>
              <w:t>-</w:t>
            </w:r>
          </w:p>
        </w:tc>
      </w:tr>
      <w:tr w:rsidR="00891ED0" w14:paraId="28E45B88" w14:textId="77777777" w:rsidTr="00801D3F">
        <w:trPr>
          <w:trHeight w:val="340"/>
        </w:trPr>
        <w:tc>
          <w:tcPr>
            <w:tcW w:w="1200" w:type="dxa"/>
          </w:tcPr>
          <w:p w14:paraId="6D6FF63B" w14:textId="77777777" w:rsidR="00891ED0" w:rsidRDefault="00891ED0" w:rsidP="00801D3F">
            <w:pPr>
              <w:pStyle w:val="TableParagraph"/>
              <w:ind w:left="490" w:right="490"/>
              <w:rPr>
                <w:sz w:val="16"/>
              </w:rPr>
            </w:pPr>
            <w:r>
              <w:rPr>
                <w:sz w:val="16"/>
              </w:rPr>
              <w:t>20</w:t>
            </w:r>
          </w:p>
        </w:tc>
        <w:tc>
          <w:tcPr>
            <w:tcW w:w="1819" w:type="dxa"/>
          </w:tcPr>
          <w:p w14:paraId="7B463196" w14:textId="77777777" w:rsidR="00891ED0" w:rsidRDefault="00891ED0" w:rsidP="00801D3F">
            <w:pPr>
              <w:pStyle w:val="TableParagraph"/>
              <w:ind w:left="499" w:right="499"/>
              <w:rPr>
                <w:sz w:val="16"/>
              </w:rPr>
            </w:pPr>
            <w:r>
              <w:rPr>
                <w:sz w:val="16"/>
              </w:rPr>
              <w:t>469940.02</w:t>
            </w:r>
          </w:p>
        </w:tc>
        <w:tc>
          <w:tcPr>
            <w:tcW w:w="1819" w:type="dxa"/>
          </w:tcPr>
          <w:p w14:paraId="4EE946F2" w14:textId="77777777" w:rsidR="00891ED0" w:rsidRDefault="00891ED0" w:rsidP="00801D3F">
            <w:pPr>
              <w:pStyle w:val="TableParagraph"/>
              <w:ind w:left="499" w:right="499"/>
              <w:rPr>
                <w:sz w:val="16"/>
              </w:rPr>
            </w:pPr>
            <w:r>
              <w:rPr>
                <w:sz w:val="16"/>
              </w:rPr>
              <w:t>2211256.09</w:t>
            </w:r>
          </w:p>
        </w:tc>
        <w:tc>
          <w:tcPr>
            <w:tcW w:w="2000" w:type="dxa"/>
          </w:tcPr>
          <w:p w14:paraId="66538AB4"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2DFCFE99" w14:textId="77777777" w:rsidR="00891ED0" w:rsidRDefault="00891ED0" w:rsidP="00801D3F">
            <w:pPr>
              <w:pStyle w:val="TableParagraph"/>
              <w:ind w:left="103" w:right="103"/>
              <w:rPr>
                <w:sz w:val="16"/>
              </w:rPr>
            </w:pPr>
            <w:r>
              <w:rPr>
                <w:sz w:val="16"/>
              </w:rPr>
              <w:t>0,1</w:t>
            </w:r>
          </w:p>
        </w:tc>
        <w:tc>
          <w:tcPr>
            <w:tcW w:w="1400" w:type="dxa"/>
          </w:tcPr>
          <w:p w14:paraId="5DBFF9F0" w14:textId="77777777" w:rsidR="00891ED0" w:rsidRDefault="00891ED0" w:rsidP="00801D3F">
            <w:pPr>
              <w:pStyle w:val="TableParagraph"/>
              <w:ind w:left="663"/>
              <w:rPr>
                <w:sz w:val="16"/>
              </w:rPr>
            </w:pPr>
            <w:r>
              <w:rPr>
                <w:sz w:val="16"/>
              </w:rPr>
              <w:t>-</w:t>
            </w:r>
          </w:p>
        </w:tc>
      </w:tr>
      <w:tr w:rsidR="00891ED0" w14:paraId="72A5421C" w14:textId="77777777" w:rsidTr="00801D3F">
        <w:trPr>
          <w:trHeight w:val="340"/>
        </w:trPr>
        <w:tc>
          <w:tcPr>
            <w:tcW w:w="1200" w:type="dxa"/>
          </w:tcPr>
          <w:p w14:paraId="5B984719" w14:textId="77777777" w:rsidR="00891ED0" w:rsidRDefault="00891ED0" w:rsidP="00801D3F">
            <w:pPr>
              <w:pStyle w:val="TableParagraph"/>
              <w:rPr>
                <w:sz w:val="16"/>
              </w:rPr>
            </w:pPr>
            <w:r>
              <w:rPr>
                <w:sz w:val="16"/>
              </w:rPr>
              <w:t>1</w:t>
            </w:r>
          </w:p>
        </w:tc>
        <w:tc>
          <w:tcPr>
            <w:tcW w:w="1819" w:type="dxa"/>
          </w:tcPr>
          <w:p w14:paraId="7BEC69FD" w14:textId="77777777" w:rsidR="00891ED0" w:rsidRDefault="00891ED0" w:rsidP="00801D3F">
            <w:pPr>
              <w:pStyle w:val="TableParagraph"/>
              <w:ind w:left="499" w:right="499"/>
              <w:rPr>
                <w:sz w:val="16"/>
              </w:rPr>
            </w:pPr>
            <w:r>
              <w:rPr>
                <w:sz w:val="16"/>
              </w:rPr>
              <w:t>470019.03</w:t>
            </w:r>
          </w:p>
        </w:tc>
        <w:tc>
          <w:tcPr>
            <w:tcW w:w="1819" w:type="dxa"/>
          </w:tcPr>
          <w:p w14:paraId="37AAFBEF" w14:textId="77777777" w:rsidR="00891ED0" w:rsidRDefault="00891ED0" w:rsidP="00801D3F">
            <w:pPr>
              <w:pStyle w:val="TableParagraph"/>
              <w:ind w:left="499" w:right="499"/>
              <w:rPr>
                <w:sz w:val="16"/>
              </w:rPr>
            </w:pPr>
            <w:r>
              <w:rPr>
                <w:sz w:val="16"/>
              </w:rPr>
              <w:t>2211271.60</w:t>
            </w:r>
          </w:p>
        </w:tc>
        <w:tc>
          <w:tcPr>
            <w:tcW w:w="2000" w:type="dxa"/>
          </w:tcPr>
          <w:p w14:paraId="358FBE64" w14:textId="77777777" w:rsidR="00891ED0" w:rsidRDefault="00891ED0" w:rsidP="00801D3F">
            <w:pPr>
              <w:pStyle w:val="TableParagraph"/>
              <w:ind w:left="123" w:right="123"/>
              <w:rPr>
                <w:sz w:val="16"/>
              </w:rPr>
            </w:pPr>
            <w:proofErr w:type="spellStart"/>
            <w:r>
              <w:rPr>
                <w:sz w:val="16"/>
              </w:rPr>
              <w:t>Картометрический</w:t>
            </w:r>
            <w:proofErr w:type="spellEnd"/>
          </w:p>
        </w:tc>
        <w:tc>
          <w:tcPr>
            <w:tcW w:w="1400" w:type="dxa"/>
          </w:tcPr>
          <w:p w14:paraId="6687CF81" w14:textId="77777777" w:rsidR="00891ED0" w:rsidRDefault="00891ED0" w:rsidP="00801D3F">
            <w:pPr>
              <w:pStyle w:val="TableParagraph"/>
              <w:ind w:left="103" w:right="103"/>
              <w:rPr>
                <w:sz w:val="16"/>
              </w:rPr>
            </w:pPr>
            <w:r>
              <w:rPr>
                <w:sz w:val="16"/>
              </w:rPr>
              <w:t>0,1</w:t>
            </w:r>
          </w:p>
        </w:tc>
        <w:tc>
          <w:tcPr>
            <w:tcW w:w="1400" w:type="dxa"/>
          </w:tcPr>
          <w:p w14:paraId="03306527" w14:textId="77777777" w:rsidR="00891ED0" w:rsidRDefault="00891ED0" w:rsidP="00801D3F">
            <w:pPr>
              <w:pStyle w:val="TableParagraph"/>
              <w:ind w:left="663"/>
              <w:rPr>
                <w:sz w:val="16"/>
              </w:rPr>
            </w:pPr>
            <w:r>
              <w:rPr>
                <w:sz w:val="16"/>
              </w:rPr>
              <w:t>-</w:t>
            </w:r>
          </w:p>
        </w:tc>
      </w:tr>
    </w:tbl>
    <w:p w14:paraId="48E62E2D"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819"/>
        <w:gridCol w:w="1819"/>
        <w:gridCol w:w="2000"/>
        <w:gridCol w:w="1400"/>
        <w:gridCol w:w="1400"/>
      </w:tblGrid>
      <w:tr w:rsidR="00891ED0" w14:paraId="56FCA9EC" w14:textId="77777777" w:rsidTr="00801D3F">
        <w:trPr>
          <w:trHeight w:val="440"/>
        </w:trPr>
        <w:tc>
          <w:tcPr>
            <w:tcW w:w="9638" w:type="dxa"/>
            <w:gridSpan w:val="6"/>
          </w:tcPr>
          <w:p w14:paraId="41864472"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2</w:t>
            </w:r>
          </w:p>
        </w:tc>
      </w:tr>
      <w:tr w:rsidR="00891ED0" w:rsidRPr="00B144A9" w14:paraId="0FB1882E" w14:textId="77777777" w:rsidTr="00801D3F">
        <w:trPr>
          <w:trHeight w:val="420"/>
        </w:trPr>
        <w:tc>
          <w:tcPr>
            <w:tcW w:w="9638" w:type="dxa"/>
            <w:gridSpan w:val="6"/>
          </w:tcPr>
          <w:p w14:paraId="360F9AC7" w14:textId="77777777" w:rsidR="00891ED0" w:rsidRPr="00B144A9" w:rsidRDefault="00891ED0" w:rsidP="00801D3F">
            <w:pPr>
              <w:pStyle w:val="TableParagraph"/>
              <w:spacing w:before="80"/>
              <w:ind w:left="2708"/>
              <w:rPr>
                <w:lang w:val="ru-RU"/>
              </w:rPr>
            </w:pPr>
            <w:r w:rsidRPr="00B144A9">
              <w:rPr>
                <w:lang w:val="ru-RU"/>
              </w:rPr>
              <w:t>Сведения о местоположении границ объекта</w:t>
            </w:r>
          </w:p>
        </w:tc>
      </w:tr>
      <w:tr w:rsidR="00891ED0" w:rsidRPr="00B144A9" w14:paraId="38CF9D9B" w14:textId="77777777" w:rsidTr="00801D3F">
        <w:trPr>
          <w:trHeight w:val="420"/>
        </w:trPr>
        <w:tc>
          <w:tcPr>
            <w:tcW w:w="9638" w:type="dxa"/>
            <w:gridSpan w:val="6"/>
          </w:tcPr>
          <w:p w14:paraId="28C215EB" w14:textId="77777777" w:rsidR="00891ED0" w:rsidRPr="00B144A9" w:rsidRDefault="00891ED0" w:rsidP="00801D3F">
            <w:pPr>
              <w:pStyle w:val="TableParagraph"/>
              <w:spacing w:before="80"/>
              <w:ind w:left="90"/>
              <w:rPr>
                <w:lang w:val="ru-RU"/>
              </w:rPr>
            </w:pPr>
            <w:r w:rsidRPr="00B144A9">
              <w:rPr>
                <w:lang w:val="ru-RU"/>
              </w:rPr>
              <w:t>3. Сведения о характерных точках части (частей) границы объекта</w:t>
            </w:r>
          </w:p>
        </w:tc>
      </w:tr>
      <w:tr w:rsidR="00891ED0" w:rsidRPr="00B144A9" w14:paraId="54A4CD31" w14:textId="77777777" w:rsidTr="00801D3F">
        <w:trPr>
          <w:trHeight w:val="660"/>
        </w:trPr>
        <w:tc>
          <w:tcPr>
            <w:tcW w:w="1200" w:type="dxa"/>
            <w:vMerge w:val="restart"/>
          </w:tcPr>
          <w:p w14:paraId="0FDE16DB" w14:textId="77777777" w:rsidR="00891ED0" w:rsidRPr="00B144A9" w:rsidRDefault="00891ED0" w:rsidP="00801D3F">
            <w:pPr>
              <w:pStyle w:val="TableParagraph"/>
              <w:rPr>
                <w:sz w:val="18"/>
                <w:lang w:val="ru-RU"/>
              </w:rPr>
            </w:pPr>
          </w:p>
          <w:p w14:paraId="561F9757" w14:textId="77777777" w:rsidR="00891ED0" w:rsidRPr="00B144A9" w:rsidRDefault="00891ED0" w:rsidP="00801D3F">
            <w:pPr>
              <w:pStyle w:val="TableParagraph"/>
              <w:spacing w:before="2"/>
              <w:rPr>
                <w:sz w:val="15"/>
                <w:lang w:val="ru-RU"/>
              </w:rPr>
            </w:pPr>
          </w:p>
          <w:p w14:paraId="14FDBEE6"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3638" w:type="dxa"/>
            <w:gridSpan w:val="2"/>
          </w:tcPr>
          <w:p w14:paraId="65912C4F" w14:textId="77777777" w:rsidR="00891ED0" w:rsidRDefault="00891ED0" w:rsidP="00801D3F">
            <w:pPr>
              <w:pStyle w:val="TableParagraph"/>
              <w:spacing w:before="1"/>
              <w:rPr>
                <w:sz w:val="21"/>
              </w:rPr>
            </w:pPr>
          </w:p>
          <w:p w14:paraId="0D5DB9BB" w14:textId="77777777" w:rsidR="00891ED0" w:rsidRDefault="00891ED0" w:rsidP="00801D3F">
            <w:pPr>
              <w:pStyle w:val="TableParagraph"/>
              <w:ind w:left="1237" w:right="1237"/>
              <w:rPr>
                <w:b/>
                <w:sz w:val="16"/>
              </w:rPr>
            </w:pPr>
            <w:proofErr w:type="spellStart"/>
            <w:r>
              <w:rPr>
                <w:b/>
                <w:sz w:val="16"/>
              </w:rPr>
              <w:t>Координаты</w:t>
            </w:r>
            <w:proofErr w:type="spellEnd"/>
            <w:r>
              <w:rPr>
                <w:b/>
                <w:sz w:val="16"/>
              </w:rPr>
              <w:t>, м</w:t>
            </w:r>
          </w:p>
        </w:tc>
        <w:tc>
          <w:tcPr>
            <w:tcW w:w="2000" w:type="dxa"/>
            <w:vMerge w:val="restart"/>
          </w:tcPr>
          <w:p w14:paraId="5FAAE50B" w14:textId="77777777" w:rsidR="00891ED0" w:rsidRPr="00B144A9" w:rsidRDefault="00891ED0" w:rsidP="00801D3F">
            <w:pPr>
              <w:pStyle w:val="TableParagraph"/>
              <w:rPr>
                <w:sz w:val="18"/>
                <w:lang w:val="ru-RU"/>
              </w:rPr>
            </w:pPr>
          </w:p>
          <w:p w14:paraId="3A21B3FC" w14:textId="77777777" w:rsidR="00891ED0" w:rsidRPr="00B144A9" w:rsidRDefault="00891ED0" w:rsidP="00801D3F">
            <w:pPr>
              <w:pStyle w:val="TableParagraph"/>
              <w:spacing w:before="2"/>
              <w:rPr>
                <w:sz w:val="15"/>
                <w:lang w:val="ru-RU"/>
              </w:rPr>
            </w:pPr>
          </w:p>
          <w:p w14:paraId="3A028DFC" w14:textId="77777777" w:rsidR="00891ED0" w:rsidRPr="00B144A9" w:rsidRDefault="00891ED0" w:rsidP="00801D3F">
            <w:pPr>
              <w:pStyle w:val="TableParagraph"/>
              <w:spacing w:line="230" w:lineRule="auto"/>
              <w:ind w:left="125" w:right="123"/>
              <w:rPr>
                <w:b/>
                <w:sz w:val="16"/>
                <w:lang w:val="ru-RU"/>
              </w:rPr>
            </w:pPr>
            <w:r w:rsidRPr="00B144A9">
              <w:rPr>
                <w:b/>
                <w:sz w:val="16"/>
                <w:lang w:val="ru-RU"/>
              </w:rPr>
              <w:t>Метод определения координат характерной точки</w:t>
            </w:r>
          </w:p>
        </w:tc>
        <w:tc>
          <w:tcPr>
            <w:tcW w:w="1400" w:type="dxa"/>
            <w:vMerge w:val="restart"/>
          </w:tcPr>
          <w:p w14:paraId="0F0DC24F" w14:textId="77777777" w:rsidR="00891ED0" w:rsidRPr="00B144A9" w:rsidRDefault="00891ED0" w:rsidP="00801D3F">
            <w:pPr>
              <w:pStyle w:val="TableParagraph"/>
              <w:spacing w:before="116" w:line="230" w:lineRule="auto"/>
              <w:ind w:left="104" w:right="103"/>
              <w:rPr>
                <w:b/>
                <w:sz w:val="16"/>
                <w:lang w:val="ru-RU"/>
              </w:rPr>
            </w:pPr>
            <w:r w:rsidRPr="00B144A9">
              <w:rPr>
                <w:b/>
                <w:sz w:val="16"/>
                <w:lang w:val="ru-RU"/>
              </w:rPr>
              <w:t>Средняя квадратическая погрешность положения характерной точки (М</w:t>
            </w:r>
            <w:r>
              <w:rPr>
                <w:b/>
                <w:sz w:val="16"/>
              </w:rPr>
              <w:t>t</w:t>
            </w:r>
            <w:r w:rsidRPr="00B144A9">
              <w:rPr>
                <w:b/>
                <w:sz w:val="16"/>
                <w:lang w:val="ru-RU"/>
              </w:rPr>
              <w:t>), м</w:t>
            </w:r>
          </w:p>
        </w:tc>
        <w:tc>
          <w:tcPr>
            <w:tcW w:w="1400" w:type="dxa"/>
            <w:vMerge w:val="restart"/>
          </w:tcPr>
          <w:p w14:paraId="1DE4084C" w14:textId="77777777" w:rsidR="00891ED0" w:rsidRPr="00B144A9" w:rsidRDefault="00891ED0" w:rsidP="00801D3F">
            <w:pPr>
              <w:pStyle w:val="TableParagraph"/>
              <w:spacing w:before="9"/>
              <w:rPr>
                <w:sz w:val="17"/>
                <w:lang w:val="ru-RU"/>
              </w:rPr>
            </w:pPr>
          </w:p>
          <w:p w14:paraId="501F1CE8" w14:textId="77777777" w:rsidR="00891ED0" w:rsidRPr="00B144A9" w:rsidRDefault="00891ED0" w:rsidP="00801D3F">
            <w:pPr>
              <w:pStyle w:val="TableParagraph"/>
              <w:spacing w:line="230" w:lineRule="auto"/>
              <w:ind w:left="134" w:right="132" w:hanging="2"/>
              <w:rPr>
                <w:b/>
                <w:sz w:val="16"/>
                <w:lang w:val="ru-RU"/>
              </w:rPr>
            </w:pPr>
            <w:r w:rsidRPr="00B144A9">
              <w:rPr>
                <w:b/>
                <w:sz w:val="16"/>
                <w:lang w:val="ru-RU"/>
              </w:rPr>
              <w:t>Описание обозначения точки на местности (при наличии)</w:t>
            </w:r>
          </w:p>
        </w:tc>
      </w:tr>
      <w:tr w:rsidR="00891ED0" w14:paraId="46602D4E" w14:textId="77777777" w:rsidTr="00801D3F">
        <w:trPr>
          <w:trHeight w:val="580"/>
        </w:trPr>
        <w:tc>
          <w:tcPr>
            <w:tcW w:w="1200" w:type="dxa"/>
            <w:vMerge/>
            <w:tcBorders>
              <w:top w:val="nil"/>
            </w:tcBorders>
          </w:tcPr>
          <w:p w14:paraId="5160B3A1" w14:textId="77777777" w:rsidR="00891ED0" w:rsidRPr="00B144A9" w:rsidRDefault="00891ED0" w:rsidP="00801D3F">
            <w:pPr>
              <w:rPr>
                <w:sz w:val="2"/>
                <w:szCs w:val="2"/>
                <w:lang w:val="ru-RU"/>
              </w:rPr>
            </w:pPr>
          </w:p>
        </w:tc>
        <w:tc>
          <w:tcPr>
            <w:tcW w:w="1819" w:type="dxa"/>
          </w:tcPr>
          <w:p w14:paraId="05D817BC" w14:textId="77777777" w:rsidR="00891ED0" w:rsidRPr="00B144A9" w:rsidRDefault="00891ED0" w:rsidP="00801D3F">
            <w:pPr>
              <w:pStyle w:val="TableParagraph"/>
              <w:spacing w:before="7"/>
              <w:rPr>
                <w:sz w:val="17"/>
                <w:lang w:val="ru-RU"/>
              </w:rPr>
            </w:pPr>
          </w:p>
          <w:p w14:paraId="4E133E85" w14:textId="77777777" w:rsidR="00891ED0" w:rsidRDefault="00891ED0" w:rsidP="00801D3F">
            <w:pPr>
              <w:pStyle w:val="TableParagraph"/>
              <w:rPr>
                <w:b/>
                <w:sz w:val="16"/>
              </w:rPr>
            </w:pPr>
            <w:r>
              <w:rPr>
                <w:b/>
                <w:sz w:val="16"/>
              </w:rPr>
              <w:t>X</w:t>
            </w:r>
          </w:p>
        </w:tc>
        <w:tc>
          <w:tcPr>
            <w:tcW w:w="1819" w:type="dxa"/>
          </w:tcPr>
          <w:p w14:paraId="53524922" w14:textId="77777777" w:rsidR="00891ED0" w:rsidRDefault="00891ED0" w:rsidP="00801D3F">
            <w:pPr>
              <w:pStyle w:val="TableParagraph"/>
              <w:spacing w:before="7"/>
              <w:rPr>
                <w:sz w:val="17"/>
              </w:rPr>
            </w:pPr>
          </w:p>
          <w:p w14:paraId="16CC8EDF" w14:textId="77777777" w:rsidR="00891ED0" w:rsidRDefault="00891ED0" w:rsidP="00801D3F">
            <w:pPr>
              <w:pStyle w:val="TableParagraph"/>
              <w:rPr>
                <w:b/>
                <w:sz w:val="16"/>
              </w:rPr>
            </w:pPr>
            <w:r>
              <w:rPr>
                <w:b/>
                <w:sz w:val="16"/>
              </w:rPr>
              <w:t>Y</w:t>
            </w:r>
          </w:p>
        </w:tc>
        <w:tc>
          <w:tcPr>
            <w:tcW w:w="2000" w:type="dxa"/>
            <w:vMerge/>
            <w:tcBorders>
              <w:top w:val="nil"/>
            </w:tcBorders>
          </w:tcPr>
          <w:p w14:paraId="4091BB9B" w14:textId="77777777" w:rsidR="00891ED0" w:rsidRDefault="00891ED0" w:rsidP="00801D3F">
            <w:pPr>
              <w:rPr>
                <w:sz w:val="2"/>
                <w:szCs w:val="2"/>
              </w:rPr>
            </w:pPr>
          </w:p>
        </w:tc>
        <w:tc>
          <w:tcPr>
            <w:tcW w:w="1400" w:type="dxa"/>
            <w:vMerge/>
            <w:tcBorders>
              <w:top w:val="nil"/>
            </w:tcBorders>
          </w:tcPr>
          <w:p w14:paraId="31D704CC" w14:textId="77777777" w:rsidR="00891ED0" w:rsidRDefault="00891ED0" w:rsidP="00801D3F">
            <w:pPr>
              <w:rPr>
                <w:sz w:val="2"/>
                <w:szCs w:val="2"/>
              </w:rPr>
            </w:pPr>
          </w:p>
        </w:tc>
        <w:tc>
          <w:tcPr>
            <w:tcW w:w="1400" w:type="dxa"/>
            <w:vMerge/>
            <w:tcBorders>
              <w:top w:val="nil"/>
            </w:tcBorders>
          </w:tcPr>
          <w:p w14:paraId="20DFD7A2" w14:textId="77777777" w:rsidR="00891ED0" w:rsidRDefault="00891ED0" w:rsidP="00801D3F">
            <w:pPr>
              <w:rPr>
                <w:sz w:val="2"/>
                <w:szCs w:val="2"/>
              </w:rPr>
            </w:pPr>
          </w:p>
        </w:tc>
      </w:tr>
      <w:tr w:rsidR="00891ED0" w14:paraId="41EC2843" w14:textId="77777777" w:rsidTr="00801D3F">
        <w:trPr>
          <w:trHeight w:val="340"/>
        </w:trPr>
        <w:tc>
          <w:tcPr>
            <w:tcW w:w="1200" w:type="dxa"/>
          </w:tcPr>
          <w:p w14:paraId="72B6DFCD" w14:textId="77777777" w:rsidR="00891ED0" w:rsidRDefault="00891ED0" w:rsidP="00801D3F">
            <w:pPr>
              <w:pStyle w:val="TableParagraph"/>
              <w:rPr>
                <w:b/>
                <w:sz w:val="16"/>
              </w:rPr>
            </w:pPr>
            <w:r>
              <w:rPr>
                <w:b/>
                <w:sz w:val="16"/>
              </w:rPr>
              <w:t>1</w:t>
            </w:r>
          </w:p>
        </w:tc>
        <w:tc>
          <w:tcPr>
            <w:tcW w:w="1819" w:type="dxa"/>
          </w:tcPr>
          <w:p w14:paraId="6CB4ACD6" w14:textId="77777777" w:rsidR="00891ED0" w:rsidRDefault="00891ED0" w:rsidP="00801D3F">
            <w:pPr>
              <w:pStyle w:val="TableParagraph"/>
              <w:rPr>
                <w:b/>
                <w:sz w:val="16"/>
              </w:rPr>
            </w:pPr>
            <w:r>
              <w:rPr>
                <w:b/>
                <w:sz w:val="16"/>
              </w:rPr>
              <w:t>2</w:t>
            </w:r>
          </w:p>
        </w:tc>
        <w:tc>
          <w:tcPr>
            <w:tcW w:w="1819" w:type="dxa"/>
          </w:tcPr>
          <w:p w14:paraId="6A578733" w14:textId="77777777" w:rsidR="00891ED0" w:rsidRDefault="00891ED0" w:rsidP="00801D3F">
            <w:pPr>
              <w:pStyle w:val="TableParagraph"/>
              <w:rPr>
                <w:b/>
                <w:sz w:val="16"/>
              </w:rPr>
            </w:pPr>
            <w:r>
              <w:rPr>
                <w:b/>
                <w:sz w:val="16"/>
              </w:rPr>
              <w:t>3</w:t>
            </w:r>
          </w:p>
        </w:tc>
        <w:tc>
          <w:tcPr>
            <w:tcW w:w="2000" w:type="dxa"/>
          </w:tcPr>
          <w:p w14:paraId="3AEA9A4D" w14:textId="77777777" w:rsidR="00891ED0" w:rsidRDefault="00891ED0" w:rsidP="00801D3F">
            <w:pPr>
              <w:pStyle w:val="TableParagraph"/>
              <w:ind w:left="950"/>
              <w:rPr>
                <w:b/>
                <w:sz w:val="16"/>
              </w:rPr>
            </w:pPr>
            <w:r>
              <w:rPr>
                <w:b/>
                <w:sz w:val="16"/>
              </w:rPr>
              <w:t>4</w:t>
            </w:r>
          </w:p>
        </w:tc>
        <w:tc>
          <w:tcPr>
            <w:tcW w:w="1400" w:type="dxa"/>
          </w:tcPr>
          <w:p w14:paraId="552E4F97" w14:textId="77777777" w:rsidR="00891ED0" w:rsidRDefault="00891ED0" w:rsidP="00801D3F">
            <w:pPr>
              <w:pStyle w:val="TableParagraph"/>
              <w:rPr>
                <w:b/>
                <w:sz w:val="16"/>
              </w:rPr>
            </w:pPr>
            <w:r>
              <w:rPr>
                <w:b/>
                <w:sz w:val="16"/>
              </w:rPr>
              <w:t>5</w:t>
            </w:r>
          </w:p>
        </w:tc>
        <w:tc>
          <w:tcPr>
            <w:tcW w:w="1400" w:type="dxa"/>
          </w:tcPr>
          <w:p w14:paraId="6CB048F7" w14:textId="77777777" w:rsidR="00891ED0" w:rsidRDefault="00891ED0" w:rsidP="00801D3F">
            <w:pPr>
              <w:pStyle w:val="TableParagraph"/>
              <w:ind w:left="650"/>
              <w:rPr>
                <w:b/>
                <w:sz w:val="16"/>
              </w:rPr>
            </w:pPr>
            <w:r>
              <w:rPr>
                <w:b/>
                <w:sz w:val="16"/>
              </w:rPr>
              <w:t>6</w:t>
            </w:r>
          </w:p>
        </w:tc>
      </w:tr>
      <w:tr w:rsidR="00891ED0" w14:paraId="7A87F016" w14:textId="77777777" w:rsidTr="00801D3F">
        <w:trPr>
          <w:trHeight w:val="340"/>
        </w:trPr>
        <w:tc>
          <w:tcPr>
            <w:tcW w:w="1200" w:type="dxa"/>
          </w:tcPr>
          <w:p w14:paraId="1BD167FC" w14:textId="77777777" w:rsidR="00891ED0" w:rsidRDefault="00891ED0" w:rsidP="00801D3F">
            <w:pPr>
              <w:pStyle w:val="TableParagraph"/>
              <w:rPr>
                <w:sz w:val="16"/>
              </w:rPr>
            </w:pPr>
            <w:r>
              <w:rPr>
                <w:sz w:val="16"/>
              </w:rPr>
              <w:t>-</w:t>
            </w:r>
          </w:p>
        </w:tc>
        <w:tc>
          <w:tcPr>
            <w:tcW w:w="1819" w:type="dxa"/>
          </w:tcPr>
          <w:p w14:paraId="4B8EF9A0" w14:textId="77777777" w:rsidR="00891ED0" w:rsidRDefault="00891ED0" w:rsidP="00801D3F">
            <w:pPr>
              <w:pStyle w:val="TableParagraph"/>
              <w:rPr>
                <w:sz w:val="16"/>
              </w:rPr>
            </w:pPr>
            <w:r>
              <w:rPr>
                <w:sz w:val="16"/>
              </w:rPr>
              <w:t>-</w:t>
            </w:r>
          </w:p>
        </w:tc>
        <w:tc>
          <w:tcPr>
            <w:tcW w:w="1819" w:type="dxa"/>
          </w:tcPr>
          <w:p w14:paraId="470B491D" w14:textId="77777777" w:rsidR="00891ED0" w:rsidRDefault="00891ED0" w:rsidP="00801D3F">
            <w:pPr>
              <w:pStyle w:val="TableParagraph"/>
              <w:rPr>
                <w:sz w:val="16"/>
              </w:rPr>
            </w:pPr>
            <w:r>
              <w:rPr>
                <w:sz w:val="16"/>
              </w:rPr>
              <w:t>-</w:t>
            </w:r>
          </w:p>
        </w:tc>
        <w:tc>
          <w:tcPr>
            <w:tcW w:w="2000" w:type="dxa"/>
          </w:tcPr>
          <w:p w14:paraId="1700BD25" w14:textId="77777777" w:rsidR="00891ED0" w:rsidRDefault="00891ED0" w:rsidP="00801D3F">
            <w:pPr>
              <w:pStyle w:val="TableParagraph"/>
              <w:ind w:left="963"/>
              <w:rPr>
                <w:sz w:val="16"/>
              </w:rPr>
            </w:pPr>
            <w:r>
              <w:rPr>
                <w:sz w:val="16"/>
              </w:rPr>
              <w:t>-</w:t>
            </w:r>
          </w:p>
        </w:tc>
        <w:tc>
          <w:tcPr>
            <w:tcW w:w="1400" w:type="dxa"/>
          </w:tcPr>
          <w:p w14:paraId="12650598" w14:textId="77777777" w:rsidR="00891ED0" w:rsidRDefault="00891ED0" w:rsidP="00801D3F">
            <w:pPr>
              <w:pStyle w:val="TableParagraph"/>
              <w:rPr>
                <w:sz w:val="16"/>
              </w:rPr>
            </w:pPr>
            <w:r>
              <w:rPr>
                <w:sz w:val="16"/>
              </w:rPr>
              <w:t>-</w:t>
            </w:r>
          </w:p>
        </w:tc>
        <w:tc>
          <w:tcPr>
            <w:tcW w:w="1400" w:type="dxa"/>
          </w:tcPr>
          <w:p w14:paraId="489440D4" w14:textId="77777777" w:rsidR="00891ED0" w:rsidRDefault="00891ED0" w:rsidP="00801D3F">
            <w:pPr>
              <w:pStyle w:val="TableParagraph"/>
              <w:ind w:left="663"/>
              <w:rPr>
                <w:sz w:val="16"/>
              </w:rPr>
            </w:pPr>
            <w:r>
              <w:rPr>
                <w:sz w:val="16"/>
              </w:rPr>
              <w:t>-</w:t>
            </w:r>
          </w:p>
        </w:tc>
      </w:tr>
    </w:tbl>
    <w:p w14:paraId="4C126B7C" w14:textId="77777777" w:rsidR="00891ED0" w:rsidRDefault="00891ED0" w:rsidP="00891ED0">
      <w:pPr>
        <w:rPr>
          <w:sz w:val="16"/>
        </w:rPr>
        <w:sectPr w:rsidR="00891ED0" w:rsidSect="00F94BE9">
          <w:pgSz w:w="11910" w:h="16840"/>
          <w:pgMar w:top="1134" w:right="851" w:bottom="1134" w:left="1701"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909"/>
        <w:gridCol w:w="910"/>
        <w:gridCol w:w="909"/>
        <w:gridCol w:w="910"/>
        <w:gridCol w:w="2000"/>
        <w:gridCol w:w="1400"/>
        <w:gridCol w:w="1400"/>
      </w:tblGrid>
      <w:tr w:rsidR="00891ED0" w14:paraId="4A00BC83" w14:textId="77777777" w:rsidTr="00801D3F">
        <w:trPr>
          <w:trHeight w:val="440"/>
        </w:trPr>
        <w:tc>
          <w:tcPr>
            <w:tcW w:w="9638" w:type="dxa"/>
            <w:gridSpan w:val="8"/>
          </w:tcPr>
          <w:p w14:paraId="79B258AC" w14:textId="77777777" w:rsidR="00891ED0" w:rsidRDefault="00891ED0" w:rsidP="00801D3F">
            <w:pPr>
              <w:pStyle w:val="TableParagraph"/>
              <w:spacing w:before="80"/>
              <w:ind w:left="244" w:right="244"/>
              <w:rPr>
                <w:b/>
                <w:sz w:val="24"/>
              </w:rPr>
            </w:pPr>
            <w:proofErr w:type="spellStart"/>
            <w:r>
              <w:rPr>
                <w:b/>
                <w:sz w:val="24"/>
              </w:rPr>
              <w:lastRenderedPageBreak/>
              <w:t>Раздел</w:t>
            </w:r>
            <w:proofErr w:type="spellEnd"/>
            <w:r>
              <w:rPr>
                <w:b/>
                <w:sz w:val="24"/>
              </w:rPr>
              <w:t xml:space="preserve"> 3</w:t>
            </w:r>
          </w:p>
        </w:tc>
      </w:tr>
      <w:tr w:rsidR="00891ED0" w14:paraId="348DF5F9" w14:textId="77777777" w:rsidTr="00801D3F">
        <w:trPr>
          <w:trHeight w:val="420"/>
        </w:trPr>
        <w:tc>
          <w:tcPr>
            <w:tcW w:w="9638" w:type="dxa"/>
            <w:gridSpan w:val="8"/>
          </w:tcPr>
          <w:p w14:paraId="194CDB83" w14:textId="77777777" w:rsidR="00891ED0" w:rsidRPr="00891ED0" w:rsidRDefault="00891ED0" w:rsidP="00801D3F">
            <w:pPr>
              <w:pStyle w:val="TableParagraph"/>
              <w:spacing w:before="80"/>
              <w:ind w:left="1437"/>
              <w:rPr>
                <w:lang w:val="ru-RU"/>
              </w:rPr>
            </w:pPr>
            <w:r w:rsidRPr="00891ED0">
              <w:rPr>
                <w:lang w:val="ru-RU"/>
              </w:rPr>
              <w:t>Сведения о местоположении измененных (уточненных) границ объекта</w:t>
            </w:r>
          </w:p>
        </w:tc>
      </w:tr>
      <w:tr w:rsidR="00891ED0" w14:paraId="4C090717" w14:textId="77777777" w:rsidTr="00801D3F">
        <w:trPr>
          <w:trHeight w:val="420"/>
        </w:trPr>
        <w:tc>
          <w:tcPr>
            <w:tcW w:w="9638" w:type="dxa"/>
            <w:gridSpan w:val="8"/>
          </w:tcPr>
          <w:p w14:paraId="452232F0" w14:textId="77777777" w:rsidR="00891ED0" w:rsidRDefault="00891ED0" w:rsidP="00801D3F">
            <w:pPr>
              <w:pStyle w:val="TableParagraph"/>
              <w:spacing w:before="80"/>
              <w:ind w:left="90"/>
            </w:pPr>
            <w:r>
              <w:t xml:space="preserve">1. </w:t>
            </w:r>
            <w:proofErr w:type="spellStart"/>
            <w:r>
              <w:t>Система</w:t>
            </w:r>
            <w:proofErr w:type="spellEnd"/>
            <w:r>
              <w:t xml:space="preserve"> </w:t>
            </w:r>
            <w:proofErr w:type="spellStart"/>
            <w:r>
              <w:t>координат</w:t>
            </w:r>
            <w:proofErr w:type="spellEnd"/>
            <w:r>
              <w:t xml:space="preserve"> -</w:t>
            </w:r>
          </w:p>
        </w:tc>
      </w:tr>
      <w:tr w:rsidR="00891ED0" w14:paraId="71B768C4" w14:textId="77777777" w:rsidTr="00801D3F">
        <w:trPr>
          <w:trHeight w:val="400"/>
        </w:trPr>
        <w:tc>
          <w:tcPr>
            <w:tcW w:w="9638" w:type="dxa"/>
            <w:gridSpan w:val="8"/>
            <w:tcBorders>
              <w:bottom w:val="single" w:sz="12" w:space="0" w:color="000000"/>
            </w:tcBorders>
          </w:tcPr>
          <w:p w14:paraId="1161D866" w14:textId="77777777" w:rsidR="00891ED0" w:rsidRPr="00891ED0" w:rsidRDefault="00891ED0" w:rsidP="00801D3F">
            <w:pPr>
              <w:pStyle w:val="TableParagraph"/>
              <w:spacing w:before="80"/>
              <w:ind w:left="90"/>
              <w:rPr>
                <w:lang w:val="ru-RU"/>
              </w:rPr>
            </w:pPr>
            <w:r w:rsidRPr="00891ED0">
              <w:rPr>
                <w:lang w:val="ru-RU"/>
              </w:rPr>
              <w:t>2. Сведения о характерных точках границ объекта</w:t>
            </w:r>
          </w:p>
        </w:tc>
      </w:tr>
      <w:tr w:rsidR="00891ED0" w14:paraId="5F3EDE88" w14:textId="77777777" w:rsidTr="00801D3F">
        <w:trPr>
          <w:trHeight w:val="820"/>
        </w:trPr>
        <w:tc>
          <w:tcPr>
            <w:tcW w:w="1200" w:type="dxa"/>
            <w:vMerge w:val="restart"/>
          </w:tcPr>
          <w:p w14:paraId="243B0B62" w14:textId="77777777" w:rsidR="00891ED0" w:rsidRPr="00891ED0" w:rsidRDefault="00891ED0" w:rsidP="00801D3F">
            <w:pPr>
              <w:pStyle w:val="TableParagraph"/>
              <w:rPr>
                <w:sz w:val="18"/>
                <w:lang w:val="ru-RU"/>
              </w:rPr>
            </w:pPr>
          </w:p>
          <w:p w14:paraId="083082E6" w14:textId="77777777" w:rsidR="00891ED0" w:rsidRPr="00891ED0" w:rsidRDefault="00891ED0" w:rsidP="00801D3F">
            <w:pPr>
              <w:pStyle w:val="TableParagraph"/>
              <w:spacing w:before="5"/>
              <w:rPr>
                <w:sz w:val="21"/>
                <w:lang w:val="ru-RU"/>
              </w:rPr>
            </w:pPr>
          </w:p>
          <w:p w14:paraId="481A724B"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1819" w:type="dxa"/>
            <w:gridSpan w:val="2"/>
            <w:tcBorders>
              <w:top w:val="single" w:sz="12" w:space="0" w:color="000000"/>
            </w:tcBorders>
          </w:tcPr>
          <w:p w14:paraId="399F7EB0" w14:textId="77777777" w:rsidR="00891ED0" w:rsidRDefault="00891ED0" w:rsidP="00801D3F">
            <w:pPr>
              <w:pStyle w:val="TableParagraph"/>
              <w:spacing w:before="4"/>
              <w:rPr>
                <w:sz w:val="20"/>
              </w:rPr>
            </w:pPr>
          </w:p>
          <w:p w14:paraId="36CBFECE" w14:textId="77777777" w:rsidR="00891ED0" w:rsidRDefault="00891ED0" w:rsidP="00801D3F">
            <w:pPr>
              <w:pStyle w:val="TableParagraph"/>
              <w:spacing w:line="230" w:lineRule="auto"/>
              <w:ind w:left="359" w:right="311" w:hanging="30"/>
              <w:rPr>
                <w:b/>
                <w:sz w:val="16"/>
              </w:rPr>
            </w:pPr>
            <w:proofErr w:type="spellStart"/>
            <w:r>
              <w:rPr>
                <w:b/>
                <w:sz w:val="16"/>
              </w:rPr>
              <w:t>Существующие</w:t>
            </w:r>
            <w:proofErr w:type="spellEnd"/>
            <w:r>
              <w:rPr>
                <w:b/>
                <w:sz w:val="16"/>
              </w:rPr>
              <w:t xml:space="preserve"> </w:t>
            </w:r>
            <w:proofErr w:type="spellStart"/>
            <w:r>
              <w:rPr>
                <w:b/>
                <w:sz w:val="16"/>
              </w:rPr>
              <w:t>координаты</w:t>
            </w:r>
            <w:proofErr w:type="spellEnd"/>
            <w:r>
              <w:rPr>
                <w:b/>
                <w:sz w:val="16"/>
              </w:rPr>
              <w:t>, м</w:t>
            </w:r>
          </w:p>
        </w:tc>
        <w:tc>
          <w:tcPr>
            <w:tcW w:w="1819" w:type="dxa"/>
            <w:gridSpan w:val="2"/>
          </w:tcPr>
          <w:p w14:paraId="4AFAE8A5" w14:textId="77777777" w:rsidR="00891ED0" w:rsidRDefault="00891ED0" w:rsidP="00801D3F">
            <w:pPr>
              <w:pStyle w:val="TableParagraph"/>
              <w:spacing w:before="145" w:line="230" w:lineRule="auto"/>
              <w:ind w:left="359" w:right="357" w:firstLine="83"/>
              <w:jc w:val="both"/>
              <w:rPr>
                <w:b/>
                <w:sz w:val="16"/>
              </w:rPr>
            </w:pPr>
            <w:proofErr w:type="spellStart"/>
            <w:r>
              <w:rPr>
                <w:b/>
                <w:sz w:val="16"/>
              </w:rPr>
              <w:t>Измененные</w:t>
            </w:r>
            <w:proofErr w:type="spellEnd"/>
            <w:r>
              <w:rPr>
                <w:b/>
                <w:sz w:val="16"/>
              </w:rPr>
              <w:t xml:space="preserve"> (</w:t>
            </w:r>
            <w:proofErr w:type="spellStart"/>
            <w:r>
              <w:rPr>
                <w:b/>
                <w:sz w:val="16"/>
              </w:rPr>
              <w:t>уточненные</w:t>
            </w:r>
            <w:proofErr w:type="spellEnd"/>
            <w:r>
              <w:rPr>
                <w:b/>
                <w:sz w:val="16"/>
              </w:rPr>
              <w:t xml:space="preserve">) </w:t>
            </w:r>
            <w:proofErr w:type="spellStart"/>
            <w:r>
              <w:rPr>
                <w:b/>
                <w:sz w:val="16"/>
              </w:rPr>
              <w:t>координаты</w:t>
            </w:r>
            <w:proofErr w:type="spellEnd"/>
            <w:r>
              <w:rPr>
                <w:b/>
                <w:sz w:val="16"/>
              </w:rPr>
              <w:t>, м</w:t>
            </w:r>
          </w:p>
        </w:tc>
        <w:tc>
          <w:tcPr>
            <w:tcW w:w="2000" w:type="dxa"/>
            <w:vMerge w:val="restart"/>
          </w:tcPr>
          <w:p w14:paraId="16BBEA8B" w14:textId="77777777" w:rsidR="00891ED0" w:rsidRPr="00891ED0" w:rsidRDefault="00891ED0" w:rsidP="00801D3F">
            <w:pPr>
              <w:pStyle w:val="TableParagraph"/>
              <w:rPr>
                <w:sz w:val="18"/>
                <w:lang w:val="ru-RU"/>
              </w:rPr>
            </w:pPr>
          </w:p>
          <w:p w14:paraId="42219FDA" w14:textId="77777777" w:rsidR="00891ED0" w:rsidRPr="00891ED0" w:rsidRDefault="00891ED0" w:rsidP="00801D3F">
            <w:pPr>
              <w:pStyle w:val="TableParagraph"/>
              <w:spacing w:before="5"/>
              <w:rPr>
                <w:sz w:val="21"/>
                <w:lang w:val="ru-RU"/>
              </w:rPr>
            </w:pPr>
          </w:p>
          <w:p w14:paraId="1EFE415E" w14:textId="77777777" w:rsidR="00891ED0" w:rsidRPr="00891ED0" w:rsidRDefault="00891ED0" w:rsidP="00801D3F">
            <w:pPr>
              <w:pStyle w:val="TableParagraph"/>
              <w:spacing w:line="230" w:lineRule="auto"/>
              <w:ind w:left="125" w:right="123"/>
              <w:rPr>
                <w:b/>
                <w:sz w:val="16"/>
                <w:lang w:val="ru-RU"/>
              </w:rPr>
            </w:pPr>
            <w:r w:rsidRPr="00891ED0">
              <w:rPr>
                <w:b/>
                <w:sz w:val="16"/>
                <w:lang w:val="ru-RU"/>
              </w:rPr>
              <w:t>Метод определения координат характерной точки</w:t>
            </w:r>
          </w:p>
        </w:tc>
        <w:tc>
          <w:tcPr>
            <w:tcW w:w="1400" w:type="dxa"/>
            <w:vMerge w:val="restart"/>
          </w:tcPr>
          <w:p w14:paraId="1B1E7E74" w14:textId="77777777" w:rsidR="00891ED0" w:rsidRPr="00891ED0" w:rsidRDefault="00891ED0" w:rsidP="00801D3F">
            <w:pPr>
              <w:pStyle w:val="TableParagraph"/>
              <w:spacing w:before="4"/>
              <w:rPr>
                <w:sz w:val="16"/>
                <w:lang w:val="ru-RU"/>
              </w:rPr>
            </w:pPr>
          </w:p>
          <w:p w14:paraId="7BE5F0AB" w14:textId="77777777" w:rsidR="00891ED0" w:rsidRPr="00891ED0" w:rsidRDefault="00891ED0" w:rsidP="00801D3F">
            <w:pPr>
              <w:pStyle w:val="TableParagraph"/>
              <w:spacing w:line="230" w:lineRule="auto"/>
              <w:ind w:left="104" w:right="103"/>
              <w:rPr>
                <w:b/>
                <w:sz w:val="16"/>
                <w:lang w:val="ru-RU"/>
              </w:rPr>
            </w:pPr>
            <w:r w:rsidRPr="00891ED0">
              <w:rPr>
                <w:b/>
                <w:sz w:val="16"/>
                <w:lang w:val="ru-RU"/>
              </w:rPr>
              <w:t>Средняя квадратическая погрешность положения характерной точки (М</w:t>
            </w:r>
            <w:r>
              <w:rPr>
                <w:b/>
                <w:sz w:val="16"/>
              </w:rPr>
              <w:t>t</w:t>
            </w:r>
            <w:r w:rsidRPr="00891ED0">
              <w:rPr>
                <w:b/>
                <w:sz w:val="16"/>
                <w:lang w:val="ru-RU"/>
              </w:rPr>
              <w:t>), м</w:t>
            </w:r>
          </w:p>
        </w:tc>
        <w:tc>
          <w:tcPr>
            <w:tcW w:w="1400" w:type="dxa"/>
            <w:vMerge w:val="restart"/>
          </w:tcPr>
          <w:p w14:paraId="3F4EC9BB" w14:textId="77777777" w:rsidR="00891ED0" w:rsidRPr="00891ED0" w:rsidRDefault="00891ED0" w:rsidP="00801D3F">
            <w:pPr>
              <w:pStyle w:val="TableParagraph"/>
              <w:rPr>
                <w:sz w:val="24"/>
                <w:lang w:val="ru-RU"/>
              </w:rPr>
            </w:pPr>
          </w:p>
          <w:p w14:paraId="4C9DDD48" w14:textId="77777777" w:rsidR="00891ED0" w:rsidRPr="00891ED0" w:rsidRDefault="00891ED0" w:rsidP="00801D3F">
            <w:pPr>
              <w:pStyle w:val="TableParagraph"/>
              <w:spacing w:before="1" w:line="230" w:lineRule="auto"/>
              <w:ind w:left="134" w:right="132" w:hanging="2"/>
              <w:rPr>
                <w:b/>
                <w:sz w:val="16"/>
                <w:lang w:val="ru-RU"/>
              </w:rPr>
            </w:pPr>
            <w:r w:rsidRPr="00891ED0">
              <w:rPr>
                <w:b/>
                <w:sz w:val="16"/>
                <w:lang w:val="ru-RU"/>
              </w:rPr>
              <w:t>Описание обозначения точки на местности (при наличии)</w:t>
            </w:r>
          </w:p>
        </w:tc>
      </w:tr>
      <w:tr w:rsidR="00891ED0" w14:paraId="12381D84" w14:textId="77777777" w:rsidTr="00801D3F">
        <w:trPr>
          <w:trHeight w:val="580"/>
        </w:trPr>
        <w:tc>
          <w:tcPr>
            <w:tcW w:w="1200" w:type="dxa"/>
            <w:vMerge/>
            <w:tcBorders>
              <w:top w:val="nil"/>
            </w:tcBorders>
          </w:tcPr>
          <w:p w14:paraId="09EBFD46" w14:textId="77777777" w:rsidR="00891ED0" w:rsidRPr="00891ED0" w:rsidRDefault="00891ED0" w:rsidP="00801D3F">
            <w:pPr>
              <w:rPr>
                <w:sz w:val="2"/>
                <w:szCs w:val="2"/>
                <w:lang w:val="ru-RU"/>
              </w:rPr>
            </w:pPr>
          </w:p>
        </w:tc>
        <w:tc>
          <w:tcPr>
            <w:tcW w:w="909" w:type="dxa"/>
            <w:tcBorders>
              <w:bottom w:val="single" w:sz="12" w:space="0" w:color="000000"/>
            </w:tcBorders>
          </w:tcPr>
          <w:p w14:paraId="3D600F31" w14:textId="77777777" w:rsidR="00891ED0" w:rsidRPr="00891ED0" w:rsidRDefault="00891ED0" w:rsidP="00801D3F">
            <w:pPr>
              <w:pStyle w:val="TableParagraph"/>
              <w:spacing w:before="5"/>
              <w:rPr>
                <w:sz w:val="17"/>
                <w:lang w:val="ru-RU"/>
              </w:rPr>
            </w:pPr>
          </w:p>
          <w:p w14:paraId="29339D73" w14:textId="77777777" w:rsidR="00891ED0" w:rsidRDefault="00891ED0" w:rsidP="00801D3F">
            <w:pPr>
              <w:pStyle w:val="TableParagraph"/>
              <w:ind w:left="386"/>
              <w:rPr>
                <w:b/>
                <w:sz w:val="16"/>
              </w:rPr>
            </w:pPr>
            <w:r>
              <w:rPr>
                <w:b/>
                <w:sz w:val="16"/>
              </w:rPr>
              <w:t>X</w:t>
            </w:r>
          </w:p>
        </w:tc>
        <w:tc>
          <w:tcPr>
            <w:tcW w:w="909" w:type="dxa"/>
            <w:tcBorders>
              <w:bottom w:val="single" w:sz="12" w:space="0" w:color="000000"/>
            </w:tcBorders>
          </w:tcPr>
          <w:p w14:paraId="3C2C05AA" w14:textId="77777777" w:rsidR="00891ED0" w:rsidRDefault="00891ED0" w:rsidP="00801D3F">
            <w:pPr>
              <w:pStyle w:val="TableParagraph"/>
              <w:spacing w:before="5"/>
              <w:rPr>
                <w:sz w:val="17"/>
              </w:rPr>
            </w:pPr>
          </w:p>
          <w:p w14:paraId="7FE23022" w14:textId="77777777" w:rsidR="00891ED0" w:rsidRDefault="00891ED0" w:rsidP="00801D3F">
            <w:pPr>
              <w:pStyle w:val="TableParagraph"/>
              <w:rPr>
                <w:b/>
                <w:sz w:val="16"/>
              </w:rPr>
            </w:pPr>
            <w:r>
              <w:rPr>
                <w:b/>
                <w:sz w:val="16"/>
              </w:rPr>
              <w:t>Y</w:t>
            </w:r>
          </w:p>
        </w:tc>
        <w:tc>
          <w:tcPr>
            <w:tcW w:w="909" w:type="dxa"/>
          </w:tcPr>
          <w:p w14:paraId="235D7F57" w14:textId="77777777" w:rsidR="00891ED0" w:rsidRDefault="00891ED0" w:rsidP="00801D3F">
            <w:pPr>
              <w:pStyle w:val="TableParagraph"/>
              <w:spacing w:before="10"/>
              <w:rPr>
                <w:sz w:val="17"/>
              </w:rPr>
            </w:pPr>
          </w:p>
          <w:p w14:paraId="54EAF12A" w14:textId="77777777" w:rsidR="00891ED0" w:rsidRDefault="00891ED0" w:rsidP="00801D3F">
            <w:pPr>
              <w:pStyle w:val="TableParagraph"/>
              <w:rPr>
                <w:b/>
                <w:sz w:val="16"/>
              </w:rPr>
            </w:pPr>
            <w:r>
              <w:rPr>
                <w:b/>
                <w:sz w:val="16"/>
              </w:rPr>
              <w:t>X</w:t>
            </w:r>
          </w:p>
        </w:tc>
        <w:tc>
          <w:tcPr>
            <w:tcW w:w="909" w:type="dxa"/>
          </w:tcPr>
          <w:p w14:paraId="5432B9D0" w14:textId="77777777" w:rsidR="00891ED0" w:rsidRDefault="00891ED0" w:rsidP="00801D3F">
            <w:pPr>
              <w:pStyle w:val="TableParagraph"/>
              <w:spacing w:before="10"/>
              <w:rPr>
                <w:sz w:val="17"/>
              </w:rPr>
            </w:pPr>
          </w:p>
          <w:p w14:paraId="390F4D6F" w14:textId="77777777" w:rsidR="00891ED0" w:rsidRDefault="00891ED0" w:rsidP="00801D3F">
            <w:pPr>
              <w:pStyle w:val="TableParagraph"/>
              <w:ind w:left="386"/>
              <w:rPr>
                <w:b/>
                <w:sz w:val="16"/>
              </w:rPr>
            </w:pPr>
            <w:r>
              <w:rPr>
                <w:b/>
                <w:sz w:val="16"/>
              </w:rPr>
              <w:t>Y</w:t>
            </w:r>
          </w:p>
        </w:tc>
        <w:tc>
          <w:tcPr>
            <w:tcW w:w="2000" w:type="dxa"/>
            <w:vMerge/>
            <w:tcBorders>
              <w:top w:val="nil"/>
            </w:tcBorders>
          </w:tcPr>
          <w:p w14:paraId="1B1A723E" w14:textId="77777777" w:rsidR="00891ED0" w:rsidRDefault="00891ED0" w:rsidP="00801D3F">
            <w:pPr>
              <w:rPr>
                <w:sz w:val="2"/>
                <w:szCs w:val="2"/>
              </w:rPr>
            </w:pPr>
          </w:p>
        </w:tc>
        <w:tc>
          <w:tcPr>
            <w:tcW w:w="1400" w:type="dxa"/>
            <w:vMerge/>
            <w:tcBorders>
              <w:top w:val="nil"/>
            </w:tcBorders>
          </w:tcPr>
          <w:p w14:paraId="609D82F9" w14:textId="77777777" w:rsidR="00891ED0" w:rsidRDefault="00891ED0" w:rsidP="00801D3F">
            <w:pPr>
              <w:rPr>
                <w:sz w:val="2"/>
                <w:szCs w:val="2"/>
              </w:rPr>
            </w:pPr>
          </w:p>
        </w:tc>
        <w:tc>
          <w:tcPr>
            <w:tcW w:w="1400" w:type="dxa"/>
            <w:vMerge/>
            <w:tcBorders>
              <w:top w:val="nil"/>
            </w:tcBorders>
          </w:tcPr>
          <w:p w14:paraId="15B66B1E" w14:textId="77777777" w:rsidR="00891ED0" w:rsidRDefault="00891ED0" w:rsidP="00801D3F">
            <w:pPr>
              <w:rPr>
                <w:sz w:val="2"/>
                <w:szCs w:val="2"/>
              </w:rPr>
            </w:pPr>
          </w:p>
        </w:tc>
      </w:tr>
      <w:tr w:rsidR="00891ED0" w14:paraId="360CF54F" w14:textId="77777777" w:rsidTr="00801D3F">
        <w:trPr>
          <w:trHeight w:val="340"/>
        </w:trPr>
        <w:tc>
          <w:tcPr>
            <w:tcW w:w="1200" w:type="dxa"/>
          </w:tcPr>
          <w:p w14:paraId="0DD10C99" w14:textId="77777777" w:rsidR="00891ED0" w:rsidRDefault="00891ED0" w:rsidP="00801D3F">
            <w:pPr>
              <w:pStyle w:val="TableParagraph"/>
              <w:spacing w:before="78"/>
              <w:rPr>
                <w:b/>
                <w:sz w:val="16"/>
              </w:rPr>
            </w:pPr>
            <w:r>
              <w:rPr>
                <w:b/>
                <w:sz w:val="16"/>
              </w:rPr>
              <w:t>1</w:t>
            </w:r>
          </w:p>
        </w:tc>
        <w:tc>
          <w:tcPr>
            <w:tcW w:w="909" w:type="dxa"/>
            <w:tcBorders>
              <w:top w:val="single" w:sz="12" w:space="0" w:color="000000"/>
            </w:tcBorders>
          </w:tcPr>
          <w:p w14:paraId="27DD138A" w14:textId="77777777" w:rsidR="00891ED0" w:rsidRDefault="00891ED0" w:rsidP="00801D3F">
            <w:pPr>
              <w:pStyle w:val="TableParagraph"/>
              <w:spacing w:before="78"/>
              <w:ind w:left="404"/>
              <w:rPr>
                <w:b/>
                <w:sz w:val="16"/>
              </w:rPr>
            </w:pPr>
            <w:r>
              <w:rPr>
                <w:b/>
                <w:sz w:val="16"/>
              </w:rPr>
              <w:t>2</w:t>
            </w:r>
          </w:p>
        </w:tc>
        <w:tc>
          <w:tcPr>
            <w:tcW w:w="909" w:type="dxa"/>
            <w:tcBorders>
              <w:top w:val="single" w:sz="12" w:space="0" w:color="000000"/>
            </w:tcBorders>
          </w:tcPr>
          <w:p w14:paraId="67435352" w14:textId="77777777" w:rsidR="00891ED0" w:rsidRDefault="00891ED0" w:rsidP="00801D3F">
            <w:pPr>
              <w:pStyle w:val="TableParagraph"/>
              <w:spacing w:before="78"/>
              <w:rPr>
                <w:b/>
                <w:sz w:val="16"/>
              </w:rPr>
            </w:pPr>
            <w:r>
              <w:rPr>
                <w:b/>
                <w:sz w:val="16"/>
              </w:rPr>
              <w:t>3</w:t>
            </w:r>
          </w:p>
        </w:tc>
        <w:tc>
          <w:tcPr>
            <w:tcW w:w="909" w:type="dxa"/>
          </w:tcPr>
          <w:p w14:paraId="1CE067DA" w14:textId="77777777" w:rsidR="00891ED0" w:rsidRDefault="00891ED0" w:rsidP="00801D3F">
            <w:pPr>
              <w:pStyle w:val="TableParagraph"/>
              <w:spacing w:before="78"/>
              <w:rPr>
                <w:b/>
                <w:sz w:val="16"/>
              </w:rPr>
            </w:pPr>
            <w:r>
              <w:rPr>
                <w:b/>
                <w:sz w:val="16"/>
              </w:rPr>
              <w:t>4</w:t>
            </w:r>
          </w:p>
        </w:tc>
        <w:tc>
          <w:tcPr>
            <w:tcW w:w="909" w:type="dxa"/>
          </w:tcPr>
          <w:p w14:paraId="67FCE1B9" w14:textId="77777777" w:rsidR="00891ED0" w:rsidRDefault="00891ED0" w:rsidP="00801D3F">
            <w:pPr>
              <w:pStyle w:val="TableParagraph"/>
              <w:spacing w:before="78"/>
              <w:ind w:left="404"/>
              <w:rPr>
                <w:b/>
                <w:sz w:val="16"/>
              </w:rPr>
            </w:pPr>
            <w:r>
              <w:rPr>
                <w:b/>
                <w:sz w:val="16"/>
              </w:rPr>
              <w:t>5</w:t>
            </w:r>
          </w:p>
        </w:tc>
        <w:tc>
          <w:tcPr>
            <w:tcW w:w="2000" w:type="dxa"/>
          </w:tcPr>
          <w:p w14:paraId="6B6C53A4" w14:textId="77777777" w:rsidR="00891ED0" w:rsidRDefault="00891ED0" w:rsidP="00801D3F">
            <w:pPr>
              <w:pStyle w:val="TableParagraph"/>
              <w:spacing w:before="78"/>
              <w:ind w:left="950"/>
              <w:rPr>
                <w:b/>
                <w:sz w:val="16"/>
              </w:rPr>
            </w:pPr>
            <w:r>
              <w:rPr>
                <w:b/>
                <w:sz w:val="16"/>
              </w:rPr>
              <w:t>6</w:t>
            </w:r>
          </w:p>
        </w:tc>
        <w:tc>
          <w:tcPr>
            <w:tcW w:w="1400" w:type="dxa"/>
          </w:tcPr>
          <w:p w14:paraId="35D1A7D3" w14:textId="77777777" w:rsidR="00891ED0" w:rsidRDefault="00891ED0" w:rsidP="00801D3F">
            <w:pPr>
              <w:pStyle w:val="TableParagraph"/>
              <w:spacing w:before="78"/>
              <w:rPr>
                <w:b/>
                <w:sz w:val="16"/>
              </w:rPr>
            </w:pPr>
            <w:r>
              <w:rPr>
                <w:b/>
                <w:sz w:val="16"/>
              </w:rPr>
              <w:t>7</w:t>
            </w:r>
          </w:p>
        </w:tc>
        <w:tc>
          <w:tcPr>
            <w:tcW w:w="1400" w:type="dxa"/>
          </w:tcPr>
          <w:p w14:paraId="47201D33" w14:textId="77777777" w:rsidR="00891ED0" w:rsidRDefault="00891ED0" w:rsidP="00801D3F">
            <w:pPr>
              <w:pStyle w:val="TableParagraph"/>
              <w:spacing w:before="78"/>
              <w:ind w:left="650"/>
              <w:rPr>
                <w:b/>
                <w:sz w:val="16"/>
              </w:rPr>
            </w:pPr>
            <w:r>
              <w:rPr>
                <w:b/>
                <w:sz w:val="16"/>
              </w:rPr>
              <w:t>8</w:t>
            </w:r>
          </w:p>
        </w:tc>
      </w:tr>
      <w:tr w:rsidR="00891ED0" w14:paraId="5FBAEDBD" w14:textId="77777777" w:rsidTr="00801D3F">
        <w:trPr>
          <w:trHeight w:val="340"/>
        </w:trPr>
        <w:tc>
          <w:tcPr>
            <w:tcW w:w="1200" w:type="dxa"/>
          </w:tcPr>
          <w:p w14:paraId="2A2BB1FD" w14:textId="77777777" w:rsidR="00891ED0" w:rsidRDefault="00891ED0" w:rsidP="00801D3F">
            <w:pPr>
              <w:pStyle w:val="TableParagraph"/>
              <w:rPr>
                <w:sz w:val="16"/>
              </w:rPr>
            </w:pPr>
            <w:r>
              <w:rPr>
                <w:sz w:val="16"/>
              </w:rPr>
              <w:t>-</w:t>
            </w:r>
          </w:p>
        </w:tc>
        <w:tc>
          <w:tcPr>
            <w:tcW w:w="909" w:type="dxa"/>
          </w:tcPr>
          <w:p w14:paraId="69580C07" w14:textId="77777777" w:rsidR="00891ED0" w:rsidRDefault="00891ED0" w:rsidP="00801D3F">
            <w:pPr>
              <w:pStyle w:val="TableParagraph"/>
              <w:ind w:left="418"/>
              <w:rPr>
                <w:sz w:val="16"/>
              </w:rPr>
            </w:pPr>
            <w:r>
              <w:rPr>
                <w:sz w:val="16"/>
              </w:rPr>
              <w:t>-</w:t>
            </w:r>
          </w:p>
        </w:tc>
        <w:tc>
          <w:tcPr>
            <w:tcW w:w="909" w:type="dxa"/>
          </w:tcPr>
          <w:p w14:paraId="71D24F91" w14:textId="77777777" w:rsidR="00891ED0" w:rsidRDefault="00891ED0" w:rsidP="00801D3F">
            <w:pPr>
              <w:pStyle w:val="TableParagraph"/>
              <w:rPr>
                <w:sz w:val="16"/>
              </w:rPr>
            </w:pPr>
            <w:r>
              <w:rPr>
                <w:sz w:val="16"/>
              </w:rPr>
              <w:t>-</w:t>
            </w:r>
          </w:p>
        </w:tc>
        <w:tc>
          <w:tcPr>
            <w:tcW w:w="909" w:type="dxa"/>
          </w:tcPr>
          <w:p w14:paraId="2C436483" w14:textId="77777777" w:rsidR="00891ED0" w:rsidRDefault="00891ED0" w:rsidP="00801D3F">
            <w:pPr>
              <w:pStyle w:val="TableParagraph"/>
              <w:rPr>
                <w:sz w:val="16"/>
              </w:rPr>
            </w:pPr>
            <w:r>
              <w:rPr>
                <w:sz w:val="16"/>
              </w:rPr>
              <w:t>-</w:t>
            </w:r>
          </w:p>
        </w:tc>
        <w:tc>
          <w:tcPr>
            <w:tcW w:w="909" w:type="dxa"/>
          </w:tcPr>
          <w:p w14:paraId="3073D2BA" w14:textId="77777777" w:rsidR="00891ED0" w:rsidRDefault="00891ED0" w:rsidP="00801D3F">
            <w:pPr>
              <w:pStyle w:val="TableParagraph"/>
              <w:ind w:left="418"/>
              <w:rPr>
                <w:sz w:val="16"/>
              </w:rPr>
            </w:pPr>
            <w:r>
              <w:rPr>
                <w:sz w:val="16"/>
              </w:rPr>
              <w:t>-</w:t>
            </w:r>
          </w:p>
        </w:tc>
        <w:tc>
          <w:tcPr>
            <w:tcW w:w="2000" w:type="dxa"/>
          </w:tcPr>
          <w:p w14:paraId="6667FAF1" w14:textId="77777777" w:rsidR="00891ED0" w:rsidRDefault="00891ED0" w:rsidP="00801D3F">
            <w:pPr>
              <w:pStyle w:val="TableParagraph"/>
              <w:ind w:left="963"/>
              <w:rPr>
                <w:sz w:val="16"/>
              </w:rPr>
            </w:pPr>
            <w:r>
              <w:rPr>
                <w:sz w:val="16"/>
              </w:rPr>
              <w:t>-</w:t>
            </w:r>
          </w:p>
        </w:tc>
        <w:tc>
          <w:tcPr>
            <w:tcW w:w="1400" w:type="dxa"/>
          </w:tcPr>
          <w:p w14:paraId="3E12D36E" w14:textId="77777777" w:rsidR="00891ED0" w:rsidRDefault="00891ED0" w:rsidP="00801D3F">
            <w:pPr>
              <w:pStyle w:val="TableParagraph"/>
              <w:rPr>
                <w:sz w:val="16"/>
              </w:rPr>
            </w:pPr>
            <w:r>
              <w:rPr>
                <w:sz w:val="16"/>
              </w:rPr>
              <w:t>-</w:t>
            </w:r>
          </w:p>
        </w:tc>
        <w:tc>
          <w:tcPr>
            <w:tcW w:w="1400" w:type="dxa"/>
          </w:tcPr>
          <w:p w14:paraId="734601AB" w14:textId="77777777" w:rsidR="00891ED0" w:rsidRDefault="00891ED0" w:rsidP="00801D3F">
            <w:pPr>
              <w:pStyle w:val="TableParagraph"/>
              <w:rPr>
                <w:sz w:val="16"/>
              </w:rPr>
            </w:pPr>
          </w:p>
        </w:tc>
      </w:tr>
      <w:tr w:rsidR="00891ED0" w14:paraId="136590A8" w14:textId="77777777" w:rsidTr="00801D3F">
        <w:trPr>
          <w:trHeight w:val="400"/>
        </w:trPr>
        <w:tc>
          <w:tcPr>
            <w:tcW w:w="9638" w:type="dxa"/>
            <w:gridSpan w:val="8"/>
            <w:tcBorders>
              <w:bottom w:val="single" w:sz="12" w:space="0" w:color="000000"/>
            </w:tcBorders>
          </w:tcPr>
          <w:p w14:paraId="213F45CD" w14:textId="77777777" w:rsidR="00891ED0" w:rsidRPr="00891ED0" w:rsidRDefault="00891ED0" w:rsidP="00801D3F">
            <w:pPr>
              <w:pStyle w:val="TableParagraph"/>
              <w:spacing w:before="80"/>
              <w:ind w:left="90"/>
              <w:rPr>
                <w:lang w:val="ru-RU"/>
              </w:rPr>
            </w:pPr>
            <w:r w:rsidRPr="00891ED0">
              <w:rPr>
                <w:lang w:val="ru-RU"/>
              </w:rPr>
              <w:t>3. Сведения о характерных точках части (частей) границы объекта</w:t>
            </w:r>
          </w:p>
        </w:tc>
      </w:tr>
      <w:tr w:rsidR="00891ED0" w14:paraId="03B8FD80" w14:textId="77777777" w:rsidTr="00801D3F">
        <w:trPr>
          <w:trHeight w:val="820"/>
        </w:trPr>
        <w:tc>
          <w:tcPr>
            <w:tcW w:w="1200" w:type="dxa"/>
            <w:vMerge w:val="restart"/>
          </w:tcPr>
          <w:p w14:paraId="3A6B45F0" w14:textId="77777777" w:rsidR="00891ED0" w:rsidRPr="00891ED0" w:rsidRDefault="00891ED0" w:rsidP="00801D3F">
            <w:pPr>
              <w:pStyle w:val="TableParagraph"/>
              <w:rPr>
                <w:sz w:val="18"/>
                <w:lang w:val="ru-RU"/>
              </w:rPr>
            </w:pPr>
          </w:p>
          <w:p w14:paraId="4066D7E9" w14:textId="77777777" w:rsidR="00891ED0" w:rsidRPr="00891ED0" w:rsidRDefault="00891ED0" w:rsidP="00801D3F">
            <w:pPr>
              <w:pStyle w:val="TableParagraph"/>
              <w:spacing w:before="5"/>
              <w:rPr>
                <w:sz w:val="21"/>
                <w:lang w:val="ru-RU"/>
              </w:rPr>
            </w:pPr>
          </w:p>
          <w:p w14:paraId="4475E9AD" w14:textId="77777777" w:rsidR="00891ED0" w:rsidRDefault="00891ED0" w:rsidP="00801D3F">
            <w:pPr>
              <w:pStyle w:val="TableParagraph"/>
              <w:spacing w:line="230" w:lineRule="auto"/>
              <w:ind w:left="104" w:right="102" w:firstLine="16"/>
              <w:jc w:val="both"/>
              <w:rPr>
                <w:b/>
                <w:sz w:val="16"/>
              </w:rPr>
            </w:pPr>
            <w:proofErr w:type="spellStart"/>
            <w:r>
              <w:rPr>
                <w:b/>
                <w:sz w:val="16"/>
              </w:rPr>
              <w:t>Обозначение</w:t>
            </w:r>
            <w:proofErr w:type="spellEnd"/>
            <w:r>
              <w:rPr>
                <w:b/>
                <w:sz w:val="16"/>
              </w:rPr>
              <w:t xml:space="preserve"> </w:t>
            </w:r>
            <w:proofErr w:type="spellStart"/>
            <w:r>
              <w:rPr>
                <w:b/>
                <w:sz w:val="16"/>
              </w:rPr>
              <w:t>характерных</w:t>
            </w:r>
            <w:proofErr w:type="spellEnd"/>
            <w:r>
              <w:rPr>
                <w:b/>
                <w:sz w:val="16"/>
              </w:rPr>
              <w:t xml:space="preserve"> </w:t>
            </w:r>
            <w:proofErr w:type="spellStart"/>
            <w:r>
              <w:rPr>
                <w:b/>
                <w:sz w:val="16"/>
              </w:rPr>
              <w:t>точек</w:t>
            </w:r>
            <w:proofErr w:type="spellEnd"/>
            <w:r>
              <w:rPr>
                <w:b/>
                <w:sz w:val="16"/>
              </w:rPr>
              <w:t xml:space="preserve"> </w:t>
            </w:r>
            <w:proofErr w:type="spellStart"/>
            <w:r>
              <w:rPr>
                <w:b/>
                <w:sz w:val="16"/>
              </w:rPr>
              <w:t>границ</w:t>
            </w:r>
            <w:proofErr w:type="spellEnd"/>
          </w:p>
        </w:tc>
        <w:tc>
          <w:tcPr>
            <w:tcW w:w="1819" w:type="dxa"/>
            <w:gridSpan w:val="2"/>
            <w:tcBorders>
              <w:top w:val="single" w:sz="12" w:space="0" w:color="000000"/>
            </w:tcBorders>
          </w:tcPr>
          <w:p w14:paraId="7A925821" w14:textId="77777777" w:rsidR="00891ED0" w:rsidRDefault="00891ED0" w:rsidP="00801D3F">
            <w:pPr>
              <w:pStyle w:val="TableParagraph"/>
              <w:spacing w:before="4"/>
              <w:rPr>
                <w:sz w:val="20"/>
              </w:rPr>
            </w:pPr>
          </w:p>
          <w:p w14:paraId="5B4BD25D" w14:textId="77777777" w:rsidR="00891ED0" w:rsidRDefault="00891ED0" w:rsidP="00801D3F">
            <w:pPr>
              <w:pStyle w:val="TableParagraph"/>
              <w:spacing w:line="230" w:lineRule="auto"/>
              <w:ind w:left="359" w:right="311" w:hanging="30"/>
              <w:rPr>
                <w:b/>
                <w:sz w:val="16"/>
              </w:rPr>
            </w:pPr>
            <w:proofErr w:type="spellStart"/>
            <w:r>
              <w:rPr>
                <w:b/>
                <w:sz w:val="16"/>
              </w:rPr>
              <w:t>Существующие</w:t>
            </w:r>
            <w:proofErr w:type="spellEnd"/>
            <w:r>
              <w:rPr>
                <w:b/>
                <w:sz w:val="16"/>
              </w:rPr>
              <w:t xml:space="preserve"> </w:t>
            </w:r>
            <w:proofErr w:type="spellStart"/>
            <w:r>
              <w:rPr>
                <w:b/>
                <w:sz w:val="16"/>
              </w:rPr>
              <w:t>координаты</w:t>
            </w:r>
            <w:proofErr w:type="spellEnd"/>
            <w:r>
              <w:rPr>
                <w:b/>
                <w:sz w:val="16"/>
              </w:rPr>
              <w:t>, м</w:t>
            </w:r>
          </w:p>
        </w:tc>
        <w:tc>
          <w:tcPr>
            <w:tcW w:w="1819" w:type="dxa"/>
            <w:gridSpan w:val="2"/>
          </w:tcPr>
          <w:p w14:paraId="06D214AD" w14:textId="77777777" w:rsidR="00891ED0" w:rsidRDefault="00891ED0" w:rsidP="00801D3F">
            <w:pPr>
              <w:pStyle w:val="TableParagraph"/>
              <w:spacing w:before="145" w:line="230" w:lineRule="auto"/>
              <w:ind w:left="359" w:right="357" w:firstLine="83"/>
              <w:jc w:val="both"/>
              <w:rPr>
                <w:b/>
                <w:sz w:val="16"/>
              </w:rPr>
            </w:pPr>
            <w:proofErr w:type="spellStart"/>
            <w:r>
              <w:rPr>
                <w:b/>
                <w:sz w:val="16"/>
              </w:rPr>
              <w:t>Измененные</w:t>
            </w:r>
            <w:proofErr w:type="spellEnd"/>
            <w:r>
              <w:rPr>
                <w:b/>
                <w:sz w:val="16"/>
              </w:rPr>
              <w:t xml:space="preserve"> (</w:t>
            </w:r>
            <w:proofErr w:type="spellStart"/>
            <w:r>
              <w:rPr>
                <w:b/>
                <w:sz w:val="16"/>
              </w:rPr>
              <w:t>уточненные</w:t>
            </w:r>
            <w:proofErr w:type="spellEnd"/>
            <w:r>
              <w:rPr>
                <w:b/>
                <w:sz w:val="16"/>
              </w:rPr>
              <w:t xml:space="preserve">) </w:t>
            </w:r>
            <w:proofErr w:type="spellStart"/>
            <w:r>
              <w:rPr>
                <w:b/>
                <w:sz w:val="16"/>
              </w:rPr>
              <w:t>координаты</w:t>
            </w:r>
            <w:proofErr w:type="spellEnd"/>
            <w:r>
              <w:rPr>
                <w:b/>
                <w:sz w:val="16"/>
              </w:rPr>
              <w:t>, м</w:t>
            </w:r>
          </w:p>
        </w:tc>
        <w:tc>
          <w:tcPr>
            <w:tcW w:w="2000" w:type="dxa"/>
            <w:vMerge w:val="restart"/>
          </w:tcPr>
          <w:p w14:paraId="446FF0FD" w14:textId="77777777" w:rsidR="00891ED0" w:rsidRPr="00891ED0" w:rsidRDefault="00891ED0" w:rsidP="00801D3F">
            <w:pPr>
              <w:pStyle w:val="TableParagraph"/>
              <w:rPr>
                <w:sz w:val="18"/>
                <w:lang w:val="ru-RU"/>
              </w:rPr>
            </w:pPr>
          </w:p>
          <w:p w14:paraId="157CDFF9" w14:textId="77777777" w:rsidR="00891ED0" w:rsidRPr="00891ED0" w:rsidRDefault="00891ED0" w:rsidP="00801D3F">
            <w:pPr>
              <w:pStyle w:val="TableParagraph"/>
              <w:spacing w:before="5"/>
              <w:rPr>
                <w:sz w:val="21"/>
                <w:lang w:val="ru-RU"/>
              </w:rPr>
            </w:pPr>
          </w:p>
          <w:p w14:paraId="72A90090" w14:textId="77777777" w:rsidR="00891ED0" w:rsidRPr="00891ED0" w:rsidRDefault="00891ED0" w:rsidP="00801D3F">
            <w:pPr>
              <w:pStyle w:val="TableParagraph"/>
              <w:spacing w:line="230" w:lineRule="auto"/>
              <w:ind w:left="125" w:right="123"/>
              <w:rPr>
                <w:b/>
                <w:sz w:val="16"/>
                <w:lang w:val="ru-RU"/>
              </w:rPr>
            </w:pPr>
            <w:r w:rsidRPr="00891ED0">
              <w:rPr>
                <w:b/>
                <w:sz w:val="16"/>
                <w:lang w:val="ru-RU"/>
              </w:rPr>
              <w:t>Метод определения координат характерной точки</w:t>
            </w:r>
          </w:p>
        </w:tc>
        <w:tc>
          <w:tcPr>
            <w:tcW w:w="1400" w:type="dxa"/>
            <w:vMerge w:val="restart"/>
          </w:tcPr>
          <w:p w14:paraId="58877B7D" w14:textId="77777777" w:rsidR="00891ED0" w:rsidRPr="00891ED0" w:rsidRDefault="00891ED0" w:rsidP="00801D3F">
            <w:pPr>
              <w:pStyle w:val="TableParagraph"/>
              <w:spacing w:before="4"/>
              <w:rPr>
                <w:sz w:val="16"/>
                <w:lang w:val="ru-RU"/>
              </w:rPr>
            </w:pPr>
          </w:p>
          <w:p w14:paraId="609948E5" w14:textId="77777777" w:rsidR="00891ED0" w:rsidRPr="00891ED0" w:rsidRDefault="00891ED0" w:rsidP="00801D3F">
            <w:pPr>
              <w:pStyle w:val="TableParagraph"/>
              <w:spacing w:line="230" w:lineRule="auto"/>
              <w:ind w:left="104" w:right="103"/>
              <w:rPr>
                <w:b/>
                <w:sz w:val="16"/>
                <w:lang w:val="ru-RU"/>
              </w:rPr>
            </w:pPr>
            <w:r w:rsidRPr="00891ED0">
              <w:rPr>
                <w:b/>
                <w:sz w:val="16"/>
                <w:lang w:val="ru-RU"/>
              </w:rPr>
              <w:t>Средняя квадратическая погрешность положения характерной точки (М</w:t>
            </w:r>
            <w:r>
              <w:rPr>
                <w:b/>
                <w:sz w:val="16"/>
              </w:rPr>
              <w:t>t</w:t>
            </w:r>
            <w:r w:rsidRPr="00891ED0">
              <w:rPr>
                <w:b/>
                <w:sz w:val="16"/>
                <w:lang w:val="ru-RU"/>
              </w:rPr>
              <w:t>), м</w:t>
            </w:r>
          </w:p>
        </w:tc>
        <w:tc>
          <w:tcPr>
            <w:tcW w:w="1400" w:type="dxa"/>
            <w:vMerge w:val="restart"/>
          </w:tcPr>
          <w:p w14:paraId="738E54E7" w14:textId="77777777" w:rsidR="00891ED0" w:rsidRPr="00891ED0" w:rsidRDefault="00891ED0" w:rsidP="00801D3F">
            <w:pPr>
              <w:pStyle w:val="TableParagraph"/>
              <w:rPr>
                <w:sz w:val="24"/>
                <w:lang w:val="ru-RU"/>
              </w:rPr>
            </w:pPr>
          </w:p>
          <w:p w14:paraId="365C0859" w14:textId="77777777" w:rsidR="00891ED0" w:rsidRPr="00891ED0" w:rsidRDefault="00891ED0" w:rsidP="00801D3F">
            <w:pPr>
              <w:pStyle w:val="TableParagraph"/>
              <w:spacing w:before="1" w:line="230" w:lineRule="auto"/>
              <w:ind w:left="134" w:right="132" w:hanging="2"/>
              <w:rPr>
                <w:b/>
                <w:sz w:val="16"/>
                <w:lang w:val="ru-RU"/>
              </w:rPr>
            </w:pPr>
            <w:r w:rsidRPr="00891ED0">
              <w:rPr>
                <w:b/>
                <w:sz w:val="16"/>
                <w:lang w:val="ru-RU"/>
              </w:rPr>
              <w:t>Описание обозначения точки на местности (при наличии)</w:t>
            </w:r>
          </w:p>
        </w:tc>
      </w:tr>
      <w:tr w:rsidR="00891ED0" w14:paraId="785146E9" w14:textId="77777777" w:rsidTr="00801D3F">
        <w:trPr>
          <w:trHeight w:val="580"/>
        </w:trPr>
        <w:tc>
          <w:tcPr>
            <w:tcW w:w="1200" w:type="dxa"/>
            <w:vMerge/>
            <w:tcBorders>
              <w:top w:val="nil"/>
            </w:tcBorders>
          </w:tcPr>
          <w:p w14:paraId="6AE1CFB2" w14:textId="77777777" w:rsidR="00891ED0" w:rsidRPr="00891ED0" w:rsidRDefault="00891ED0" w:rsidP="00801D3F">
            <w:pPr>
              <w:rPr>
                <w:sz w:val="2"/>
                <w:szCs w:val="2"/>
                <w:lang w:val="ru-RU"/>
              </w:rPr>
            </w:pPr>
          </w:p>
        </w:tc>
        <w:tc>
          <w:tcPr>
            <w:tcW w:w="909" w:type="dxa"/>
            <w:tcBorders>
              <w:bottom w:val="single" w:sz="12" w:space="0" w:color="000000"/>
            </w:tcBorders>
          </w:tcPr>
          <w:p w14:paraId="73E9C257" w14:textId="77777777" w:rsidR="00891ED0" w:rsidRPr="00891ED0" w:rsidRDefault="00891ED0" w:rsidP="00801D3F">
            <w:pPr>
              <w:pStyle w:val="TableParagraph"/>
              <w:spacing w:before="5"/>
              <w:rPr>
                <w:sz w:val="17"/>
                <w:lang w:val="ru-RU"/>
              </w:rPr>
            </w:pPr>
          </w:p>
          <w:p w14:paraId="69D18C59" w14:textId="77777777" w:rsidR="00891ED0" w:rsidRDefault="00891ED0" w:rsidP="00801D3F">
            <w:pPr>
              <w:pStyle w:val="TableParagraph"/>
              <w:ind w:left="386"/>
              <w:rPr>
                <w:b/>
                <w:sz w:val="16"/>
              </w:rPr>
            </w:pPr>
            <w:r>
              <w:rPr>
                <w:b/>
                <w:sz w:val="16"/>
              </w:rPr>
              <w:t>X</w:t>
            </w:r>
          </w:p>
        </w:tc>
        <w:tc>
          <w:tcPr>
            <w:tcW w:w="909" w:type="dxa"/>
            <w:tcBorders>
              <w:bottom w:val="single" w:sz="12" w:space="0" w:color="000000"/>
            </w:tcBorders>
          </w:tcPr>
          <w:p w14:paraId="27021F34" w14:textId="77777777" w:rsidR="00891ED0" w:rsidRDefault="00891ED0" w:rsidP="00801D3F">
            <w:pPr>
              <w:pStyle w:val="TableParagraph"/>
              <w:spacing w:before="5"/>
              <w:rPr>
                <w:sz w:val="17"/>
              </w:rPr>
            </w:pPr>
          </w:p>
          <w:p w14:paraId="1773E4CF" w14:textId="77777777" w:rsidR="00891ED0" w:rsidRDefault="00891ED0" w:rsidP="00801D3F">
            <w:pPr>
              <w:pStyle w:val="TableParagraph"/>
              <w:rPr>
                <w:b/>
                <w:sz w:val="16"/>
              </w:rPr>
            </w:pPr>
            <w:r>
              <w:rPr>
                <w:b/>
                <w:sz w:val="16"/>
              </w:rPr>
              <w:t>Y</w:t>
            </w:r>
          </w:p>
        </w:tc>
        <w:tc>
          <w:tcPr>
            <w:tcW w:w="909" w:type="dxa"/>
          </w:tcPr>
          <w:p w14:paraId="541DA7A6" w14:textId="77777777" w:rsidR="00891ED0" w:rsidRDefault="00891ED0" w:rsidP="00801D3F">
            <w:pPr>
              <w:pStyle w:val="TableParagraph"/>
              <w:spacing w:before="10"/>
              <w:rPr>
                <w:sz w:val="17"/>
              </w:rPr>
            </w:pPr>
          </w:p>
          <w:p w14:paraId="10B56BF7" w14:textId="77777777" w:rsidR="00891ED0" w:rsidRDefault="00891ED0" w:rsidP="00801D3F">
            <w:pPr>
              <w:pStyle w:val="TableParagraph"/>
              <w:rPr>
                <w:b/>
                <w:sz w:val="16"/>
              </w:rPr>
            </w:pPr>
            <w:r>
              <w:rPr>
                <w:b/>
                <w:sz w:val="16"/>
              </w:rPr>
              <w:t>X</w:t>
            </w:r>
          </w:p>
        </w:tc>
        <w:tc>
          <w:tcPr>
            <w:tcW w:w="909" w:type="dxa"/>
          </w:tcPr>
          <w:p w14:paraId="1AFBA259" w14:textId="77777777" w:rsidR="00891ED0" w:rsidRDefault="00891ED0" w:rsidP="00801D3F">
            <w:pPr>
              <w:pStyle w:val="TableParagraph"/>
              <w:spacing w:before="10"/>
              <w:rPr>
                <w:sz w:val="17"/>
              </w:rPr>
            </w:pPr>
          </w:p>
          <w:p w14:paraId="428FEBFA" w14:textId="77777777" w:rsidR="00891ED0" w:rsidRDefault="00891ED0" w:rsidP="00801D3F">
            <w:pPr>
              <w:pStyle w:val="TableParagraph"/>
              <w:ind w:left="386"/>
              <w:rPr>
                <w:b/>
                <w:sz w:val="16"/>
              </w:rPr>
            </w:pPr>
            <w:r>
              <w:rPr>
                <w:b/>
                <w:sz w:val="16"/>
              </w:rPr>
              <w:t>Y</w:t>
            </w:r>
          </w:p>
        </w:tc>
        <w:tc>
          <w:tcPr>
            <w:tcW w:w="2000" w:type="dxa"/>
            <w:vMerge/>
            <w:tcBorders>
              <w:top w:val="nil"/>
            </w:tcBorders>
          </w:tcPr>
          <w:p w14:paraId="265C9FC7" w14:textId="77777777" w:rsidR="00891ED0" w:rsidRDefault="00891ED0" w:rsidP="00801D3F">
            <w:pPr>
              <w:rPr>
                <w:sz w:val="2"/>
                <w:szCs w:val="2"/>
              </w:rPr>
            </w:pPr>
          </w:p>
        </w:tc>
        <w:tc>
          <w:tcPr>
            <w:tcW w:w="1400" w:type="dxa"/>
            <w:vMerge/>
            <w:tcBorders>
              <w:top w:val="nil"/>
            </w:tcBorders>
          </w:tcPr>
          <w:p w14:paraId="4A6A537C" w14:textId="77777777" w:rsidR="00891ED0" w:rsidRDefault="00891ED0" w:rsidP="00801D3F">
            <w:pPr>
              <w:rPr>
                <w:sz w:val="2"/>
                <w:szCs w:val="2"/>
              </w:rPr>
            </w:pPr>
          </w:p>
        </w:tc>
        <w:tc>
          <w:tcPr>
            <w:tcW w:w="1400" w:type="dxa"/>
            <w:vMerge/>
            <w:tcBorders>
              <w:top w:val="nil"/>
            </w:tcBorders>
          </w:tcPr>
          <w:p w14:paraId="6C118CBE" w14:textId="77777777" w:rsidR="00891ED0" w:rsidRDefault="00891ED0" w:rsidP="00801D3F">
            <w:pPr>
              <w:rPr>
                <w:sz w:val="2"/>
                <w:szCs w:val="2"/>
              </w:rPr>
            </w:pPr>
          </w:p>
        </w:tc>
      </w:tr>
      <w:tr w:rsidR="00891ED0" w14:paraId="417F801E" w14:textId="77777777" w:rsidTr="00801D3F">
        <w:trPr>
          <w:trHeight w:val="340"/>
        </w:trPr>
        <w:tc>
          <w:tcPr>
            <w:tcW w:w="1200" w:type="dxa"/>
          </w:tcPr>
          <w:p w14:paraId="611A5C71" w14:textId="77777777" w:rsidR="00891ED0" w:rsidRDefault="00891ED0" w:rsidP="00801D3F">
            <w:pPr>
              <w:pStyle w:val="TableParagraph"/>
              <w:spacing w:before="78"/>
              <w:rPr>
                <w:b/>
                <w:sz w:val="16"/>
              </w:rPr>
            </w:pPr>
            <w:r>
              <w:rPr>
                <w:b/>
                <w:sz w:val="16"/>
              </w:rPr>
              <w:t>1</w:t>
            </w:r>
          </w:p>
        </w:tc>
        <w:tc>
          <w:tcPr>
            <w:tcW w:w="909" w:type="dxa"/>
            <w:tcBorders>
              <w:top w:val="single" w:sz="12" w:space="0" w:color="000000"/>
            </w:tcBorders>
          </w:tcPr>
          <w:p w14:paraId="4B59485F" w14:textId="77777777" w:rsidR="00891ED0" w:rsidRDefault="00891ED0" w:rsidP="00801D3F">
            <w:pPr>
              <w:pStyle w:val="TableParagraph"/>
              <w:spacing w:before="78"/>
              <w:ind w:left="404"/>
              <w:rPr>
                <w:b/>
                <w:sz w:val="16"/>
              </w:rPr>
            </w:pPr>
            <w:r>
              <w:rPr>
                <w:b/>
                <w:sz w:val="16"/>
              </w:rPr>
              <w:t>2</w:t>
            </w:r>
          </w:p>
        </w:tc>
        <w:tc>
          <w:tcPr>
            <w:tcW w:w="909" w:type="dxa"/>
            <w:tcBorders>
              <w:top w:val="single" w:sz="12" w:space="0" w:color="000000"/>
            </w:tcBorders>
          </w:tcPr>
          <w:p w14:paraId="3B3A3EE0" w14:textId="77777777" w:rsidR="00891ED0" w:rsidRDefault="00891ED0" w:rsidP="00801D3F">
            <w:pPr>
              <w:pStyle w:val="TableParagraph"/>
              <w:spacing w:before="78"/>
              <w:rPr>
                <w:b/>
                <w:sz w:val="16"/>
              </w:rPr>
            </w:pPr>
            <w:r>
              <w:rPr>
                <w:b/>
                <w:sz w:val="16"/>
              </w:rPr>
              <w:t>3</w:t>
            </w:r>
          </w:p>
        </w:tc>
        <w:tc>
          <w:tcPr>
            <w:tcW w:w="909" w:type="dxa"/>
          </w:tcPr>
          <w:p w14:paraId="448AF376" w14:textId="77777777" w:rsidR="00891ED0" w:rsidRDefault="00891ED0" w:rsidP="00801D3F">
            <w:pPr>
              <w:pStyle w:val="TableParagraph"/>
              <w:spacing w:before="78"/>
              <w:rPr>
                <w:b/>
                <w:sz w:val="16"/>
              </w:rPr>
            </w:pPr>
            <w:r>
              <w:rPr>
                <w:b/>
                <w:sz w:val="16"/>
              </w:rPr>
              <w:t>4</w:t>
            </w:r>
          </w:p>
        </w:tc>
        <w:tc>
          <w:tcPr>
            <w:tcW w:w="909" w:type="dxa"/>
          </w:tcPr>
          <w:p w14:paraId="21AAD8C6" w14:textId="77777777" w:rsidR="00891ED0" w:rsidRDefault="00891ED0" w:rsidP="00801D3F">
            <w:pPr>
              <w:pStyle w:val="TableParagraph"/>
              <w:spacing w:before="78"/>
              <w:ind w:left="404"/>
              <w:rPr>
                <w:b/>
                <w:sz w:val="16"/>
              </w:rPr>
            </w:pPr>
            <w:r>
              <w:rPr>
                <w:b/>
                <w:sz w:val="16"/>
              </w:rPr>
              <w:t>5</w:t>
            </w:r>
          </w:p>
        </w:tc>
        <w:tc>
          <w:tcPr>
            <w:tcW w:w="2000" w:type="dxa"/>
          </w:tcPr>
          <w:p w14:paraId="324AF4C7" w14:textId="77777777" w:rsidR="00891ED0" w:rsidRDefault="00891ED0" w:rsidP="00801D3F">
            <w:pPr>
              <w:pStyle w:val="TableParagraph"/>
              <w:spacing w:before="78"/>
              <w:ind w:left="950"/>
              <w:rPr>
                <w:b/>
                <w:sz w:val="16"/>
              </w:rPr>
            </w:pPr>
            <w:r>
              <w:rPr>
                <w:b/>
                <w:sz w:val="16"/>
              </w:rPr>
              <w:t>6</w:t>
            </w:r>
          </w:p>
        </w:tc>
        <w:tc>
          <w:tcPr>
            <w:tcW w:w="1400" w:type="dxa"/>
          </w:tcPr>
          <w:p w14:paraId="009D4FC3" w14:textId="77777777" w:rsidR="00891ED0" w:rsidRDefault="00891ED0" w:rsidP="00801D3F">
            <w:pPr>
              <w:pStyle w:val="TableParagraph"/>
              <w:spacing w:before="78"/>
              <w:rPr>
                <w:b/>
                <w:sz w:val="16"/>
              </w:rPr>
            </w:pPr>
            <w:r>
              <w:rPr>
                <w:b/>
                <w:sz w:val="16"/>
              </w:rPr>
              <w:t>7</w:t>
            </w:r>
          </w:p>
        </w:tc>
        <w:tc>
          <w:tcPr>
            <w:tcW w:w="1400" w:type="dxa"/>
          </w:tcPr>
          <w:p w14:paraId="2E099AAC" w14:textId="77777777" w:rsidR="00891ED0" w:rsidRDefault="00891ED0" w:rsidP="00801D3F">
            <w:pPr>
              <w:pStyle w:val="TableParagraph"/>
              <w:spacing w:before="78"/>
              <w:ind w:left="650"/>
              <w:rPr>
                <w:b/>
                <w:sz w:val="16"/>
              </w:rPr>
            </w:pPr>
            <w:r>
              <w:rPr>
                <w:b/>
                <w:sz w:val="16"/>
              </w:rPr>
              <w:t>8</w:t>
            </w:r>
          </w:p>
        </w:tc>
      </w:tr>
      <w:tr w:rsidR="00891ED0" w14:paraId="62B677FA" w14:textId="77777777" w:rsidTr="00801D3F">
        <w:trPr>
          <w:trHeight w:val="340"/>
        </w:trPr>
        <w:tc>
          <w:tcPr>
            <w:tcW w:w="1200" w:type="dxa"/>
          </w:tcPr>
          <w:p w14:paraId="5362D6C0" w14:textId="77777777" w:rsidR="00891ED0" w:rsidRDefault="00891ED0" w:rsidP="00801D3F">
            <w:pPr>
              <w:pStyle w:val="TableParagraph"/>
              <w:rPr>
                <w:sz w:val="16"/>
              </w:rPr>
            </w:pPr>
            <w:r>
              <w:rPr>
                <w:sz w:val="16"/>
              </w:rPr>
              <w:t>-</w:t>
            </w:r>
          </w:p>
        </w:tc>
        <w:tc>
          <w:tcPr>
            <w:tcW w:w="909" w:type="dxa"/>
          </w:tcPr>
          <w:p w14:paraId="11D56FCD" w14:textId="77777777" w:rsidR="00891ED0" w:rsidRDefault="00891ED0" w:rsidP="00801D3F">
            <w:pPr>
              <w:pStyle w:val="TableParagraph"/>
              <w:ind w:left="418"/>
              <w:rPr>
                <w:sz w:val="16"/>
              </w:rPr>
            </w:pPr>
            <w:r>
              <w:rPr>
                <w:sz w:val="16"/>
              </w:rPr>
              <w:t>-</w:t>
            </w:r>
          </w:p>
        </w:tc>
        <w:tc>
          <w:tcPr>
            <w:tcW w:w="909" w:type="dxa"/>
          </w:tcPr>
          <w:p w14:paraId="442EBC1A" w14:textId="77777777" w:rsidR="00891ED0" w:rsidRDefault="00891ED0" w:rsidP="00801D3F">
            <w:pPr>
              <w:pStyle w:val="TableParagraph"/>
              <w:rPr>
                <w:sz w:val="16"/>
              </w:rPr>
            </w:pPr>
            <w:r>
              <w:rPr>
                <w:sz w:val="16"/>
              </w:rPr>
              <w:t>-</w:t>
            </w:r>
          </w:p>
        </w:tc>
        <w:tc>
          <w:tcPr>
            <w:tcW w:w="909" w:type="dxa"/>
          </w:tcPr>
          <w:p w14:paraId="4FF306DD" w14:textId="77777777" w:rsidR="00891ED0" w:rsidRDefault="00891ED0" w:rsidP="00801D3F">
            <w:pPr>
              <w:pStyle w:val="TableParagraph"/>
              <w:rPr>
                <w:sz w:val="16"/>
              </w:rPr>
            </w:pPr>
            <w:r>
              <w:rPr>
                <w:sz w:val="16"/>
              </w:rPr>
              <w:t>-</w:t>
            </w:r>
          </w:p>
        </w:tc>
        <w:tc>
          <w:tcPr>
            <w:tcW w:w="909" w:type="dxa"/>
          </w:tcPr>
          <w:p w14:paraId="395B28D3" w14:textId="77777777" w:rsidR="00891ED0" w:rsidRDefault="00891ED0" w:rsidP="00801D3F">
            <w:pPr>
              <w:pStyle w:val="TableParagraph"/>
              <w:ind w:left="418"/>
              <w:rPr>
                <w:sz w:val="16"/>
              </w:rPr>
            </w:pPr>
            <w:r>
              <w:rPr>
                <w:sz w:val="16"/>
              </w:rPr>
              <w:t>-</w:t>
            </w:r>
          </w:p>
        </w:tc>
        <w:tc>
          <w:tcPr>
            <w:tcW w:w="2000" w:type="dxa"/>
          </w:tcPr>
          <w:p w14:paraId="7939E6A3" w14:textId="77777777" w:rsidR="00891ED0" w:rsidRDefault="00891ED0" w:rsidP="00801D3F">
            <w:pPr>
              <w:pStyle w:val="TableParagraph"/>
              <w:ind w:left="963"/>
              <w:rPr>
                <w:sz w:val="16"/>
              </w:rPr>
            </w:pPr>
            <w:r>
              <w:rPr>
                <w:sz w:val="16"/>
              </w:rPr>
              <w:t>-</w:t>
            </w:r>
          </w:p>
        </w:tc>
        <w:tc>
          <w:tcPr>
            <w:tcW w:w="1400" w:type="dxa"/>
          </w:tcPr>
          <w:p w14:paraId="3D520010" w14:textId="77777777" w:rsidR="00891ED0" w:rsidRDefault="00891ED0" w:rsidP="00801D3F">
            <w:pPr>
              <w:pStyle w:val="TableParagraph"/>
              <w:rPr>
                <w:sz w:val="16"/>
              </w:rPr>
            </w:pPr>
            <w:r>
              <w:rPr>
                <w:sz w:val="16"/>
              </w:rPr>
              <w:t>-</w:t>
            </w:r>
          </w:p>
        </w:tc>
        <w:tc>
          <w:tcPr>
            <w:tcW w:w="1400" w:type="dxa"/>
          </w:tcPr>
          <w:p w14:paraId="0DD9419A" w14:textId="77777777" w:rsidR="00891ED0" w:rsidRDefault="00891ED0" w:rsidP="00801D3F">
            <w:pPr>
              <w:pStyle w:val="TableParagraph"/>
              <w:rPr>
                <w:sz w:val="16"/>
              </w:rPr>
            </w:pPr>
          </w:p>
        </w:tc>
      </w:tr>
    </w:tbl>
    <w:p w14:paraId="0D259328" w14:textId="77777777" w:rsidR="00891ED0" w:rsidRDefault="00891ED0" w:rsidP="00891ED0"/>
    <w:p w14:paraId="67F9B807" w14:textId="1BC0F157" w:rsidR="007A5307" w:rsidRPr="009E09DB" w:rsidRDefault="007A5307" w:rsidP="00891ED0">
      <w:pPr>
        <w:pStyle w:val="10"/>
        <w:rPr>
          <w:b w:val="0"/>
        </w:rPr>
      </w:pPr>
    </w:p>
    <w:sectPr w:rsidR="007A5307" w:rsidRPr="009E09DB" w:rsidSect="00F94BE9">
      <w:pgSz w:w="11910" w:h="16840"/>
      <w:pgMar w:top="1134" w:right="85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413AB" w14:textId="77777777" w:rsidR="006A6AC0" w:rsidRDefault="006A6AC0" w:rsidP="00B93D52">
      <w:pPr>
        <w:spacing w:after="0" w:line="240" w:lineRule="auto"/>
      </w:pPr>
      <w:r>
        <w:separator/>
      </w:r>
    </w:p>
  </w:endnote>
  <w:endnote w:type="continuationSeparator" w:id="0">
    <w:p w14:paraId="4EA31089" w14:textId="77777777" w:rsidR="006A6AC0" w:rsidRDefault="006A6AC0" w:rsidP="00B9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E0BC1" w14:textId="77777777" w:rsidR="006A6AC0" w:rsidRPr="00B93D52" w:rsidRDefault="006A6AC0" w:rsidP="00A1489F">
    <w:pPr>
      <w:pStyle w:val="af5"/>
      <w:jc w:val="center"/>
    </w:pPr>
    <w:r>
      <w:fldChar w:fldCharType="begin"/>
    </w:r>
    <w:r>
      <w:instrText>PAGE   \* MERGEFORMAT</w:instrText>
    </w:r>
    <w:r>
      <w:fldChar w:fldCharType="separate"/>
    </w:r>
    <w:r>
      <w:rPr>
        <w:noProof/>
      </w:rPr>
      <w:t>66</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4E33D" w14:textId="77777777" w:rsidR="006A6AC0" w:rsidRPr="003676B0" w:rsidRDefault="006A6AC0" w:rsidP="00801D3F">
    <w:pPr>
      <w:pStyle w:val="affff2"/>
      <w:jc w:val="center"/>
    </w:pPr>
    <w:r w:rsidRPr="003676B0">
      <w:rPr>
        <w:sz w:val="24"/>
        <w:szCs w:val="24"/>
      </w:rPr>
      <w:fldChar w:fldCharType="begin"/>
    </w:r>
    <w:r w:rsidRPr="003676B0">
      <w:rPr>
        <w:sz w:val="24"/>
        <w:szCs w:val="24"/>
      </w:rPr>
      <w:instrText xml:space="preserve"> PAGE   * MERGEFORMAT </w:instrText>
    </w:r>
    <w:r w:rsidRPr="003676B0">
      <w:rPr>
        <w:sz w:val="24"/>
        <w:szCs w:val="24"/>
      </w:rPr>
      <w:fldChar w:fldCharType="separate"/>
    </w:r>
    <w:r>
      <w:rPr>
        <w:noProof/>
        <w:sz w:val="24"/>
        <w:szCs w:val="24"/>
      </w:rPr>
      <w:t>74</w:t>
    </w:r>
    <w:r w:rsidRPr="003676B0">
      <w:rPr>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57E16" w14:textId="77777777" w:rsidR="006A6AC0" w:rsidRDefault="006A6AC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23D39" w14:textId="77777777" w:rsidR="006A6AC0" w:rsidRDefault="006A6AC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0470" w14:textId="77777777" w:rsidR="006A6AC0" w:rsidRPr="003676B0" w:rsidRDefault="006A6AC0" w:rsidP="00801D3F">
    <w:pPr>
      <w:pStyle w:val="affff2"/>
      <w:jc w:val="center"/>
    </w:pPr>
    <w:r w:rsidRPr="003676B0">
      <w:rPr>
        <w:sz w:val="24"/>
        <w:szCs w:val="24"/>
      </w:rPr>
      <w:fldChar w:fldCharType="begin"/>
    </w:r>
    <w:r w:rsidRPr="003676B0">
      <w:rPr>
        <w:sz w:val="24"/>
        <w:szCs w:val="24"/>
      </w:rPr>
      <w:instrText xml:space="preserve"> PAGE   * MERGEFORMAT </w:instrText>
    </w:r>
    <w:r w:rsidRPr="003676B0">
      <w:rPr>
        <w:sz w:val="24"/>
        <w:szCs w:val="24"/>
      </w:rPr>
      <w:fldChar w:fldCharType="separate"/>
    </w:r>
    <w:r>
      <w:rPr>
        <w:noProof/>
        <w:sz w:val="24"/>
        <w:szCs w:val="24"/>
      </w:rPr>
      <w:t>182</w:t>
    </w:r>
    <w:r w:rsidRPr="003676B0">
      <w:rPr>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B38D9" w14:textId="77777777" w:rsidR="006A6AC0" w:rsidRDefault="006A6AC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3EEAE" w14:textId="77777777" w:rsidR="006A6AC0" w:rsidRDefault="006A6AC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0E4E4" w14:textId="77777777" w:rsidR="006A6AC0" w:rsidRPr="003676B0" w:rsidRDefault="006A6AC0" w:rsidP="00801D3F">
    <w:pPr>
      <w:pStyle w:val="affff2"/>
      <w:jc w:val="center"/>
    </w:pPr>
    <w:r w:rsidRPr="003676B0">
      <w:rPr>
        <w:sz w:val="24"/>
        <w:szCs w:val="24"/>
      </w:rPr>
      <w:fldChar w:fldCharType="begin"/>
    </w:r>
    <w:r w:rsidRPr="003676B0">
      <w:rPr>
        <w:sz w:val="24"/>
        <w:szCs w:val="24"/>
      </w:rPr>
      <w:instrText xml:space="preserve"> PAGE   * MERGEFORMAT </w:instrText>
    </w:r>
    <w:r w:rsidRPr="003676B0">
      <w:rPr>
        <w:sz w:val="24"/>
        <w:szCs w:val="24"/>
      </w:rPr>
      <w:fldChar w:fldCharType="separate"/>
    </w:r>
    <w:r>
      <w:rPr>
        <w:noProof/>
        <w:sz w:val="24"/>
        <w:szCs w:val="24"/>
      </w:rPr>
      <w:t>182</w:t>
    </w:r>
    <w:r w:rsidRPr="003676B0">
      <w:rPr>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4ADC3" w14:textId="77777777" w:rsidR="006A6AC0" w:rsidRDefault="006A6AC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D106F" w14:textId="77777777" w:rsidR="006A6AC0" w:rsidRDefault="006A6AC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532395"/>
      <w:docPartObj>
        <w:docPartGallery w:val="Page Numbers (Bottom of Page)"/>
        <w:docPartUnique/>
      </w:docPartObj>
    </w:sdtPr>
    <w:sdtEndPr/>
    <w:sdtContent>
      <w:p w14:paraId="79756D4A" w14:textId="77777777" w:rsidR="006A6AC0" w:rsidRPr="003676B0" w:rsidRDefault="006A6AC0" w:rsidP="00801D3F">
        <w:pPr>
          <w:pStyle w:val="affff2"/>
          <w:jc w:val="center"/>
        </w:pPr>
        <w:r w:rsidRPr="003676B0">
          <w:rPr>
            <w:sz w:val="24"/>
            <w:szCs w:val="24"/>
          </w:rPr>
          <w:fldChar w:fldCharType="begin"/>
        </w:r>
        <w:r w:rsidRPr="003676B0">
          <w:rPr>
            <w:sz w:val="24"/>
            <w:szCs w:val="24"/>
          </w:rPr>
          <w:instrText xml:space="preserve"> PAGE   * MERGEFORMAT </w:instrText>
        </w:r>
        <w:r w:rsidRPr="003676B0">
          <w:rPr>
            <w:sz w:val="24"/>
            <w:szCs w:val="24"/>
          </w:rPr>
          <w:fldChar w:fldCharType="separate"/>
        </w:r>
        <w:r>
          <w:rPr>
            <w:noProof/>
            <w:sz w:val="24"/>
            <w:szCs w:val="24"/>
          </w:rPr>
          <w:t>182</w:t>
        </w:r>
        <w:r w:rsidRPr="003676B0">
          <w:rPr>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48475"/>
      <w:docPartObj>
        <w:docPartGallery w:val="Page Numbers (Bottom of Page)"/>
        <w:docPartUnique/>
      </w:docPartObj>
    </w:sdtPr>
    <w:sdtEndPr/>
    <w:sdtContent>
      <w:p w14:paraId="479C0042" w14:textId="77777777" w:rsidR="006A6AC0" w:rsidRDefault="00C51A0B">
        <w:pPr>
          <w:pStyle w:val="af5"/>
          <w:jc w:val="center"/>
        </w:pP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D1E8" w14:textId="77777777" w:rsidR="006A6AC0" w:rsidRDefault="006A6A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491934"/>
      <w:docPartObj>
        <w:docPartGallery w:val="Page Numbers (Bottom of Page)"/>
        <w:docPartUnique/>
      </w:docPartObj>
    </w:sdtPr>
    <w:sdtEndPr/>
    <w:sdtContent>
      <w:p w14:paraId="35D6A52C" w14:textId="77777777" w:rsidR="006A6AC0" w:rsidRDefault="006A6AC0">
        <w:pPr>
          <w:pStyle w:val="af5"/>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5B229" w14:textId="77777777" w:rsidR="006A6AC0" w:rsidRDefault="006A6AC0" w:rsidP="00A1489F">
    <w:pPr>
      <w:pStyle w:val="af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699857"/>
      <w:docPartObj>
        <w:docPartGallery w:val="Page Numbers (Bottom of Page)"/>
        <w:docPartUnique/>
      </w:docPartObj>
    </w:sdtPr>
    <w:sdtEndPr/>
    <w:sdtContent>
      <w:p w14:paraId="3C338345" w14:textId="77777777" w:rsidR="006A6AC0" w:rsidRPr="00B93D52" w:rsidRDefault="006A6AC0" w:rsidP="00D252F4">
        <w:pPr>
          <w:pStyle w:val="af5"/>
          <w:jc w:val="center"/>
        </w:pPr>
        <w:r>
          <w:fldChar w:fldCharType="begin"/>
        </w:r>
        <w:r>
          <w:instrText xml:space="preserve"> PAGE   \* MERGEFORMAT </w:instrText>
        </w:r>
        <w:r>
          <w:fldChar w:fldCharType="separate"/>
        </w:r>
        <w:r>
          <w:rPr>
            <w:noProof/>
          </w:rPr>
          <w:t>72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3A9A7" w14:textId="77777777" w:rsidR="006A6AC0" w:rsidRDefault="006A6AC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F7CE1" w14:textId="77777777" w:rsidR="006A6AC0" w:rsidRPr="003676B0" w:rsidRDefault="006A6AC0" w:rsidP="00801D3F">
    <w:pPr>
      <w:pStyle w:val="affff2"/>
      <w:jc w:val="center"/>
    </w:pPr>
    <w:r w:rsidRPr="003676B0">
      <w:rPr>
        <w:sz w:val="24"/>
        <w:szCs w:val="24"/>
      </w:rPr>
      <w:fldChar w:fldCharType="begin"/>
    </w:r>
    <w:r w:rsidRPr="003676B0">
      <w:rPr>
        <w:sz w:val="24"/>
        <w:szCs w:val="24"/>
      </w:rPr>
      <w:instrText xml:space="preserve"> PAGE   * MERGEFORMAT </w:instrText>
    </w:r>
    <w:r w:rsidRPr="003676B0">
      <w:rPr>
        <w:sz w:val="24"/>
        <w:szCs w:val="24"/>
      </w:rPr>
      <w:fldChar w:fldCharType="separate"/>
    </w:r>
    <w:r>
      <w:rPr>
        <w:noProof/>
        <w:sz w:val="24"/>
        <w:szCs w:val="24"/>
      </w:rPr>
      <w:t>182</w:t>
    </w:r>
    <w:r w:rsidRPr="003676B0">
      <w:rPr>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6CF20" w14:textId="77777777" w:rsidR="006A6AC0" w:rsidRDefault="006A6AC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5C01B" w14:textId="77777777" w:rsidR="006A6AC0" w:rsidRDefault="006A6A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5CEDD" w14:textId="77777777" w:rsidR="006A6AC0" w:rsidRDefault="006A6AC0" w:rsidP="00B93D52">
      <w:pPr>
        <w:spacing w:after="0" w:line="240" w:lineRule="auto"/>
      </w:pPr>
      <w:r>
        <w:separator/>
      </w:r>
    </w:p>
  </w:footnote>
  <w:footnote w:type="continuationSeparator" w:id="0">
    <w:p w14:paraId="301661EB" w14:textId="77777777" w:rsidR="006A6AC0" w:rsidRDefault="006A6AC0" w:rsidP="00B93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0B6E0" w14:textId="77777777" w:rsidR="006A6AC0" w:rsidRDefault="006A6AC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2DD79" w14:textId="77777777" w:rsidR="006A6AC0" w:rsidRDefault="006A6AC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BEF51" w14:textId="77777777" w:rsidR="006A6AC0" w:rsidRPr="00A152D7" w:rsidRDefault="006A6AC0" w:rsidP="00A152D7">
    <w:pPr>
      <w:pStyle w:val="af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ED624" w14:textId="77777777" w:rsidR="006A6AC0" w:rsidRDefault="006A6AC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8D918" w14:textId="77777777" w:rsidR="006A6AC0" w:rsidRDefault="006A6AC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64BE" w14:textId="77777777" w:rsidR="006A6AC0" w:rsidRDefault="006A6AC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D1AC" w14:textId="77777777" w:rsidR="006A6AC0" w:rsidRDefault="006A6A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698B9" w14:textId="77777777" w:rsidR="006A6AC0" w:rsidRDefault="006A6A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7443" w14:textId="77777777" w:rsidR="006A6AC0" w:rsidRDefault="006A6AC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4C6D" w14:textId="77777777" w:rsidR="006A6AC0" w:rsidRDefault="006A6AC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9268D" w14:textId="77777777" w:rsidR="006A6AC0" w:rsidRDefault="006A6AC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8770" w14:textId="77777777" w:rsidR="006A6AC0" w:rsidRDefault="006A6AC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9333" w14:textId="77777777" w:rsidR="006A6AC0" w:rsidRDefault="006A6AC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00A55" w14:textId="77777777" w:rsidR="006A6AC0" w:rsidRDefault="006A6AC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97EE0" w14:textId="77777777" w:rsidR="006A6AC0" w:rsidRDefault="006A6A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0C486A63"/>
    <w:multiLevelType w:val="hybridMultilevel"/>
    <w:tmpl w:val="FA3A0E74"/>
    <w:lvl w:ilvl="0" w:tplc="78523C64">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0D9369AA"/>
    <w:multiLevelType w:val="multilevel"/>
    <w:tmpl w:val="C688C81A"/>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8" w15:restartNumberingAfterBreak="0">
    <w:nsid w:val="0E9B744C"/>
    <w:multiLevelType w:val="hybridMultilevel"/>
    <w:tmpl w:val="F22AD9F4"/>
    <w:lvl w:ilvl="0" w:tplc="2710D56A">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01C45FD"/>
    <w:multiLevelType w:val="hybridMultilevel"/>
    <w:tmpl w:val="946A3E6E"/>
    <w:lvl w:ilvl="0" w:tplc="52E8169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046AC6E0">
      <w:numFmt w:val="bullet"/>
      <w:lvlText w:val="-"/>
      <w:lvlJc w:val="left"/>
      <w:pPr>
        <w:ind w:left="108" w:hanging="573"/>
      </w:pPr>
      <w:rPr>
        <w:rFonts w:ascii="Times New Roman" w:eastAsia="Times New Roman" w:hAnsi="Times New Roman" w:cs="Times New Roman" w:hint="default"/>
        <w:spacing w:val="-24"/>
        <w:w w:val="99"/>
        <w:sz w:val="24"/>
        <w:szCs w:val="24"/>
      </w:rPr>
    </w:lvl>
    <w:lvl w:ilvl="2" w:tplc="F81A9E40">
      <w:numFmt w:val="bullet"/>
      <w:lvlText w:val="•"/>
      <w:lvlJc w:val="left"/>
      <w:pPr>
        <w:ind w:left="1380" w:hanging="573"/>
      </w:pPr>
      <w:rPr>
        <w:rFonts w:hint="default"/>
      </w:rPr>
    </w:lvl>
    <w:lvl w:ilvl="3" w:tplc="9DEE1F06">
      <w:numFmt w:val="bullet"/>
      <w:lvlText w:val="•"/>
      <w:lvlJc w:val="left"/>
      <w:pPr>
        <w:ind w:left="2441" w:hanging="573"/>
      </w:pPr>
      <w:rPr>
        <w:rFonts w:hint="default"/>
      </w:rPr>
    </w:lvl>
    <w:lvl w:ilvl="4" w:tplc="7C9836C6">
      <w:numFmt w:val="bullet"/>
      <w:lvlText w:val="•"/>
      <w:lvlJc w:val="left"/>
      <w:pPr>
        <w:ind w:left="3502" w:hanging="573"/>
      </w:pPr>
      <w:rPr>
        <w:rFonts w:hint="default"/>
      </w:rPr>
    </w:lvl>
    <w:lvl w:ilvl="5" w:tplc="9F2AB356">
      <w:numFmt w:val="bullet"/>
      <w:lvlText w:val="•"/>
      <w:lvlJc w:val="left"/>
      <w:pPr>
        <w:ind w:left="4563" w:hanging="573"/>
      </w:pPr>
      <w:rPr>
        <w:rFonts w:hint="default"/>
      </w:rPr>
    </w:lvl>
    <w:lvl w:ilvl="6" w:tplc="955454A0">
      <w:numFmt w:val="bullet"/>
      <w:lvlText w:val="•"/>
      <w:lvlJc w:val="left"/>
      <w:pPr>
        <w:ind w:left="5624" w:hanging="573"/>
      </w:pPr>
      <w:rPr>
        <w:rFonts w:hint="default"/>
      </w:rPr>
    </w:lvl>
    <w:lvl w:ilvl="7" w:tplc="D9F2B9BA">
      <w:numFmt w:val="bullet"/>
      <w:lvlText w:val="•"/>
      <w:lvlJc w:val="left"/>
      <w:pPr>
        <w:ind w:left="6685" w:hanging="573"/>
      </w:pPr>
      <w:rPr>
        <w:rFonts w:hint="default"/>
      </w:rPr>
    </w:lvl>
    <w:lvl w:ilvl="8" w:tplc="9F96BD18">
      <w:numFmt w:val="bullet"/>
      <w:lvlText w:val="•"/>
      <w:lvlJc w:val="left"/>
      <w:pPr>
        <w:ind w:left="7746" w:hanging="573"/>
      </w:pPr>
      <w:rPr>
        <w:rFonts w:hint="default"/>
      </w:rPr>
    </w:lvl>
  </w:abstractNum>
  <w:abstractNum w:abstractNumId="11" w15:restartNumberingAfterBreak="0">
    <w:nsid w:val="111A4C91"/>
    <w:multiLevelType w:val="hybridMultilevel"/>
    <w:tmpl w:val="94A88026"/>
    <w:lvl w:ilvl="0" w:tplc="0D0C04AA">
      <w:start w:val="1"/>
      <w:numFmt w:val="decimal"/>
      <w:lvlText w:val="%1)"/>
      <w:lvlJc w:val="left"/>
      <w:pPr>
        <w:ind w:left="1575" w:hanging="103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3" w15:restartNumberingAfterBreak="0">
    <w:nsid w:val="127A7CEA"/>
    <w:multiLevelType w:val="hybridMultilevel"/>
    <w:tmpl w:val="F4F6124C"/>
    <w:lvl w:ilvl="0" w:tplc="6B46E582">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5F4E99C6">
      <w:numFmt w:val="bullet"/>
      <w:lvlText w:val="•"/>
      <w:lvlJc w:val="left"/>
      <w:pPr>
        <w:ind w:left="1078" w:hanging="573"/>
      </w:pPr>
      <w:rPr>
        <w:rFonts w:hint="default"/>
      </w:rPr>
    </w:lvl>
    <w:lvl w:ilvl="2" w:tplc="EC4CC826">
      <w:numFmt w:val="bullet"/>
      <w:lvlText w:val="•"/>
      <w:lvlJc w:val="left"/>
      <w:pPr>
        <w:ind w:left="2057" w:hanging="573"/>
      </w:pPr>
      <w:rPr>
        <w:rFonts w:hint="default"/>
      </w:rPr>
    </w:lvl>
    <w:lvl w:ilvl="3" w:tplc="14263FC4">
      <w:numFmt w:val="bullet"/>
      <w:lvlText w:val="•"/>
      <w:lvlJc w:val="left"/>
      <w:pPr>
        <w:ind w:left="3036" w:hanging="573"/>
      </w:pPr>
      <w:rPr>
        <w:rFonts w:hint="default"/>
      </w:rPr>
    </w:lvl>
    <w:lvl w:ilvl="4" w:tplc="B1546468">
      <w:numFmt w:val="bullet"/>
      <w:lvlText w:val="•"/>
      <w:lvlJc w:val="left"/>
      <w:pPr>
        <w:ind w:left="4015" w:hanging="573"/>
      </w:pPr>
      <w:rPr>
        <w:rFonts w:hint="default"/>
      </w:rPr>
    </w:lvl>
    <w:lvl w:ilvl="5" w:tplc="77624C26">
      <w:numFmt w:val="bullet"/>
      <w:lvlText w:val="•"/>
      <w:lvlJc w:val="left"/>
      <w:pPr>
        <w:ind w:left="4994" w:hanging="573"/>
      </w:pPr>
      <w:rPr>
        <w:rFonts w:hint="default"/>
      </w:rPr>
    </w:lvl>
    <w:lvl w:ilvl="6" w:tplc="A956D57A">
      <w:numFmt w:val="bullet"/>
      <w:lvlText w:val="•"/>
      <w:lvlJc w:val="left"/>
      <w:pPr>
        <w:ind w:left="5972" w:hanging="573"/>
      </w:pPr>
      <w:rPr>
        <w:rFonts w:hint="default"/>
      </w:rPr>
    </w:lvl>
    <w:lvl w:ilvl="7" w:tplc="385807DA">
      <w:numFmt w:val="bullet"/>
      <w:lvlText w:val="•"/>
      <w:lvlJc w:val="left"/>
      <w:pPr>
        <w:ind w:left="6951" w:hanging="573"/>
      </w:pPr>
      <w:rPr>
        <w:rFonts w:hint="default"/>
      </w:rPr>
    </w:lvl>
    <w:lvl w:ilvl="8" w:tplc="79AC48D2">
      <w:numFmt w:val="bullet"/>
      <w:lvlText w:val="•"/>
      <w:lvlJc w:val="left"/>
      <w:pPr>
        <w:ind w:left="7930" w:hanging="573"/>
      </w:pPr>
      <w:rPr>
        <w:rFonts w:hint="default"/>
      </w:rPr>
    </w:lvl>
  </w:abstractNum>
  <w:abstractNum w:abstractNumId="14" w15:restartNumberingAfterBreak="0">
    <w:nsid w:val="14070955"/>
    <w:multiLevelType w:val="hybridMultilevel"/>
    <w:tmpl w:val="3AE48BF0"/>
    <w:lvl w:ilvl="0" w:tplc="09322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4547C75"/>
    <w:multiLevelType w:val="hybridMultilevel"/>
    <w:tmpl w:val="A2FE8194"/>
    <w:lvl w:ilvl="0" w:tplc="0E648B9C">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15675580"/>
    <w:multiLevelType w:val="hybridMultilevel"/>
    <w:tmpl w:val="FA0A1154"/>
    <w:lvl w:ilvl="0" w:tplc="EE389836">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B86A46FE">
      <w:numFmt w:val="bullet"/>
      <w:lvlText w:val="•"/>
      <w:lvlJc w:val="left"/>
      <w:pPr>
        <w:ind w:left="1094" w:hanging="573"/>
      </w:pPr>
      <w:rPr>
        <w:rFonts w:hint="default"/>
      </w:rPr>
    </w:lvl>
    <w:lvl w:ilvl="2" w:tplc="0F5C8E34">
      <w:numFmt w:val="bullet"/>
      <w:lvlText w:val="•"/>
      <w:lvlJc w:val="left"/>
      <w:pPr>
        <w:ind w:left="2069" w:hanging="573"/>
      </w:pPr>
      <w:rPr>
        <w:rFonts w:hint="default"/>
      </w:rPr>
    </w:lvl>
    <w:lvl w:ilvl="3" w:tplc="FA9E05B0">
      <w:numFmt w:val="bullet"/>
      <w:lvlText w:val="•"/>
      <w:lvlJc w:val="left"/>
      <w:pPr>
        <w:ind w:left="3044" w:hanging="573"/>
      </w:pPr>
      <w:rPr>
        <w:rFonts w:hint="default"/>
      </w:rPr>
    </w:lvl>
    <w:lvl w:ilvl="4" w:tplc="AD5C285A">
      <w:numFmt w:val="bullet"/>
      <w:lvlText w:val="•"/>
      <w:lvlJc w:val="left"/>
      <w:pPr>
        <w:ind w:left="4019" w:hanging="573"/>
      </w:pPr>
      <w:rPr>
        <w:rFonts w:hint="default"/>
      </w:rPr>
    </w:lvl>
    <w:lvl w:ilvl="5" w:tplc="6B609F76">
      <w:numFmt w:val="bullet"/>
      <w:lvlText w:val="•"/>
      <w:lvlJc w:val="left"/>
      <w:pPr>
        <w:ind w:left="4994" w:hanging="573"/>
      </w:pPr>
      <w:rPr>
        <w:rFonts w:hint="default"/>
      </w:rPr>
    </w:lvl>
    <w:lvl w:ilvl="6" w:tplc="105CD5FA">
      <w:numFmt w:val="bullet"/>
      <w:lvlText w:val="•"/>
      <w:lvlJc w:val="left"/>
      <w:pPr>
        <w:ind w:left="5968" w:hanging="573"/>
      </w:pPr>
      <w:rPr>
        <w:rFonts w:hint="default"/>
      </w:rPr>
    </w:lvl>
    <w:lvl w:ilvl="7" w:tplc="74F6A0C6">
      <w:numFmt w:val="bullet"/>
      <w:lvlText w:val="•"/>
      <w:lvlJc w:val="left"/>
      <w:pPr>
        <w:ind w:left="6943" w:hanging="573"/>
      </w:pPr>
      <w:rPr>
        <w:rFonts w:hint="default"/>
      </w:rPr>
    </w:lvl>
    <w:lvl w:ilvl="8" w:tplc="728CDF4C">
      <w:numFmt w:val="bullet"/>
      <w:lvlText w:val="•"/>
      <w:lvlJc w:val="left"/>
      <w:pPr>
        <w:ind w:left="7918" w:hanging="573"/>
      </w:pPr>
      <w:rPr>
        <w:rFonts w:hint="default"/>
      </w:rPr>
    </w:lvl>
  </w:abstractNum>
  <w:abstractNum w:abstractNumId="17" w15:restartNumberingAfterBreak="0">
    <w:nsid w:val="188963C3"/>
    <w:multiLevelType w:val="hybridMultilevel"/>
    <w:tmpl w:val="0ACA3E46"/>
    <w:lvl w:ilvl="0" w:tplc="4A1460AA">
      <w:start w:val="1"/>
      <w:numFmt w:val="bullet"/>
      <w:lvlText w:val=""/>
      <w:lvlJc w:val="left"/>
      <w:pPr>
        <w:ind w:left="1259" w:hanging="360"/>
      </w:pPr>
      <w:rPr>
        <w:rFonts w:ascii="Symbol" w:hAnsi="Symbol" w:hint="default"/>
      </w:rPr>
    </w:lvl>
    <w:lvl w:ilvl="1" w:tplc="04190019">
      <w:start w:val="1"/>
      <w:numFmt w:val="bullet"/>
      <w:lvlText w:val="o"/>
      <w:lvlJc w:val="left"/>
      <w:pPr>
        <w:ind w:left="1979" w:hanging="360"/>
      </w:pPr>
      <w:rPr>
        <w:rFonts w:ascii="Courier New" w:hAnsi="Courier New" w:hint="default"/>
      </w:rPr>
    </w:lvl>
    <w:lvl w:ilvl="2" w:tplc="0419001B">
      <w:start w:val="1"/>
      <w:numFmt w:val="bullet"/>
      <w:lvlText w:val=""/>
      <w:lvlJc w:val="left"/>
      <w:pPr>
        <w:ind w:left="2699" w:hanging="360"/>
      </w:pPr>
      <w:rPr>
        <w:rFonts w:ascii="Wingdings" w:hAnsi="Wingdings" w:hint="default"/>
      </w:rPr>
    </w:lvl>
    <w:lvl w:ilvl="3" w:tplc="0419000F">
      <w:start w:val="1"/>
      <w:numFmt w:val="bullet"/>
      <w:lvlText w:val=""/>
      <w:lvlJc w:val="left"/>
      <w:pPr>
        <w:ind w:left="3419" w:hanging="360"/>
      </w:pPr>
      <w:rPr>
        <w:rFonts w:ascii="Symbol" w:hAnsi="Symbol" w:hint="default"/>
      </w:rPr>
    </w:lvl>
    <w:lvl w:ilvl="4" w:tplc="04190019">
      <w:start w:val="1"/>
      <w:numFmt w:val="bullet"/>
      <w:lvlText w:val="o"/>
      <w:lvlJc w:val="left"/>
      <w:pPr>
        <w:ind w:left="4139" w:hanging="360"/>
      </w:pPr>
      <w:rPr>
        <w:rFonts w:ascii="Courier New" w:hAnsi="Courier New" w:hint="default"/>
      </w:rPr>
    </w:lvl>
    <w:lvl w:ilvl="5" w:tplc="0419001B">
      <w:start w:val="1"/>
      <w:numFmt w:val="bullet"/>
      <w:lvlText w:val=""/>
      <w:lvlJc w:val="left"/>
      <w:pPr>
        <w:ind w:left="4859" w:hanging="360"/>
      </w:pPr>
      <w:rPr>
        <w:rFonts w:ascii="Wingdings" w:hAnsi="Wingdings" w:hint="default"/>
      </w:rPr>
    </w:lvl>
    <w:lvl w:ilvl="6" w:tplc="0419000F">
      <w:start w:val="1"/>
      <w:numFmt w:val="bullet"/>
      <w:lvlText w:val=""/>
      <w:lvlJc w:val="left"/>
      <w:pPr>
        <w:ind w:left="5579" w:hanging="360"/>
      </w:pPr>
      <w:rPr>
        <w:rFonts w:ascii="Symbol" w:hAnsi="Symbol" w:hint="default"/>
      </w:rPr>
    </w:lvl>
    <w:lvl w:ilvl="7" w:tplc="04190019">
      <w:start w:val="1"/>
      <w:numFmt w:val="bullet"/>
      <w:lvlText w:val="o"/>
      <w:lvlJc w:val="left"/>
      <w:pPr>
        <w:ind w:left="6299" w:hanging="360"/>
      </w:pPr>
      <w:rPr>
        <w:rFonts w:ascii="Courier New" w:hAnsi="Courier New" w:hint="default"/>
      </w:rPr>
    </w:lvl>
    <w:lvl w:ilvl="8" w:tplc="0419001B">
      <w:start w:val="1"/>
      <w:numFmt w:val="bullet"/>
      <w:lvlText w:val=""/>
      <w:lvlJc w:val="left"/>
      <w:pPr>
        <w:ind w:left="7019" w:hanging="360"/>
      </w:pPr>
      <w:rPr>
        <w:rFonts w:ascii="Wingdings" w:hAnsi="Wingdings" w:hint="default"/>
      </w:rPr>
    </w:lvl>
  </w:abstractNum>
  <w:abstractNum w:abstractNumId="18" w15:restartNumberingAfterBreak="0">
    <w:nsid w:val="1D6A1355"/>
    <w:multiLevelType w:val="hybridMultilevel"/>
    <w:tmpl w:val="A970A6A4"/>
    <w:lvl w:ilvl="0" w:tplc="851CF2F0">
      <w:start w:val="1"/>
      <w:numFmt w:val="bullet"/>
      <w:pStyle w:val="-1"/>
      <w:lvlText w:val=""/>
      <w:lvlJc w:val="left"/>
      <w:pPr>
        <w:ind w:left="360" w:hanging="360"/>
      </w:pPr>
      <w:rPr>
        <w:rFonts w:ascii="Symbol" w:hAnsi="Symbol" w:hint="default"/>
      </w:rPr>
    </w:lvl>
    <w:lvl w:ilvl="1" w:tplc="04190003">
      <w:start w:val="1"/>
      <w:numFmt w:val="bullet"/>
      <w:lvlText w:val="o"/>
      <w:lvlJc w:val="left"/>
      <w:pPr>
        <w:ind w:left="1804" w:hanging="360"/>
      </w:pPr>
      <w:rPr>
        <w:rFonts w:ascii="Courier New" w:hAnsi="Courier New" w:cs="Courier New" w:hint="default"/>
      </w:rPr>
    </w:lvl>
    <w:lvl w:ilvl="2" w:tplc="04190005">
      <w:start w:val="1"/>
      <w:numFmt w:val="bullet"/>
      <w:lvlText w:val=""/>
      <w:lvlJc w:val="left"/>
      <w:pPr>
        <w:ind w:left="2524" w:hanging="360"/>
      </w:pPr>
      <w:rPr>
        <w:rFonts w:ascii="Wingdings" w:hAnsi="Wingdings" w:hint="default"/>
      </w:rPr>
    </w:lvl>
    <w:lvl w:ilvl="3" w:tplc="04190001">
      <w:start w:val="1"/>
      <w:numFmt w:val="bullet"/>
      <w:lvlText w:val=""/>
      <w:lvlJc w:val="left"/>
      <w:pPr>
        <w:ind w:left="3244" w:hanging="360"/>
      </w:pPr>
      <w:rPr>
        <w:rFonts w:ascii="Symbol" w:hAnsi="Symbol" w:hint="default"/>
      </w:rPr>
    </w:lvl>
    <w:lvl w:ilvl="4" w:tplc="04190003">
      <w:start w:val="1"/>
      <w:numFmt w:val="bullet"/>
      <w:lvlText w:val="o"/>
      <w:lvlJc w:val="left"/>
      <w:pPr>
        <w:ind w:left="3964" w:hanging="360"/>
      </w:pPr>
      <w:rPr>
        <w:rFonts w:ascii="Courier New" w:hAnsi="Courier New" w:cs="Courier New" w:hint="default"/>
      </w:rPr>
    </w:lvl>
    <w:lvl w:ilvl="5" w:tplc="04190005">
      <w:start w:val="1"/>
      <w:numFmt w:val="bullet"/>
      <w:lvlText w:val=""/>
      <w:lvlJc w:val="left"/>
      <w:pPr>
        <w:ind w:left="4684" w:hanging="360"/>
      </w:pPr>
      <w:rPr>
        <w:rFonts w:ascii="Wingdings" w:hAnsi="Wingdings" w:hint="default"/>
      </w:rPr>
    </w:lvl>
    <w:lvl w:ilvl="6" w:tplc="04190001">
      <w:start w:val="1"/>
      <w:numFmt w:val="bullet"/>
      <w:lvlText w:val=""/>
      <w:lvlJc w:val="left"/>
      <w:pPr>
        <w:ind w:left="5404" w:hanging="360"/>
      </w:pPr>
      <w:rPr>
        <w:rFonts w:ascii="Symbol" w:hAnsi="Symbol" w:hint="default"/>
      </w:rPr>
    </w:lvl>
    <w:lvl w:ilvl="7" w:tplc="04190003">
      <w:start w:val="1"/>
      <w:numFmt w:val="bullet"/>
      <w:lvlText w:val="o"/>
      <w:lvlJc w:val="left"/>
      <w:pPr>
        <w:ind w:left="6124" w:hanging="360"/>
      </w:pPr>
      <w:rPr>
        <w:rFonts w:ascii="Courier New" w:hAnsi="Courier New" w:cs="Courier New" w:hint="default"/>
      </w:rPr>
    </w:lvl>
    <w:lvl w:ilvl="8" w:tplc="04190005">
      <w:start w:val="1"/>
      <w:numFmt w:val="bullet"/>
      <w:lvlText w:val=""/>
      <w:lvlJc w:val="left"/>
      <w:pPr>
        <w:ind w:left="6844" w:hanging="360"/>
      </w:pPr>
      <w:rPr>
        <w:rFonts w:ascii="Wingdings" w:hAnsi="Wingdings" w:hint="default"/>
      </w:rPr>
    </w:lvl>
  </w:abstractNum>
  <w:abstractNum w:abstractNumId="19" w15:restartNumberingAfterBreak="0">
    <w:nsid w:val="1DB43A68"/>
    <w:multiLevelType w:val="hybridMultilevel"/>
    <w:tmpl w:val="58C2A3BA"/>
    <w:lvl w:ilvl="0" w:tplc="808E5DB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FA536FF"/>
    <w:multiLevelType w:val="hybridMultilevel"/>
    <w:tmpl w:val="20607668"/>
    <w:lvl w:ilvl="0" w:tplc="F1DAC62A">
      <w:start w:val="1"/>
      <w:numFmt w:val="decimal"/>
      <w:lvlText w:val="%1)"/>
      <w:lvlJc w:val="left"/>
      <w:pPr>
        <w:ind w:left="112" w:hanging="569"/>
      </w:pPr>
      <w:rPr>
        <w:rFonts w:ascii="Times New Roman" w:eastAsia="Times New Roman" w:hAnsi="Times New Roman" w:cs="Times New Roman" w:hint="default"/>
        <w:spacing w:val="-20"/>
        <w:w w:val="99"/>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21"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2" w15:restartNumberingAfterBreak="0">
    <w:nsid w:val="216545D7"/>
    <w:multiLevelType w:val="hybridMultilevel"/>
    <w:tmpl w:val="56C6439A"/>
    <w:lvl w:ilvl="0" w:tplc="11ECCA4A">
      <w:start w:val="1"/>
      <w:numFmt w:val="russianLower"/>
      <w:lvlText w:val="%1)"/>
      <w:lvlJc w:val="left"/>
      <w:pPr>
        <w:ind w:left="1260" w:hanging="360"/>
      </w:pPr>
      <w:rPr>
        <w:rFonts w:hint="default"/>
      </w:rPr>
    </w:lvl>
    <w:lvl w:ilvl="1" w:tplc="8C9A99E6">
      <w:start w:val="1"/>
      <w:numFmt w:val="decimal"/>
      <w:lvlText w:val="%2)"/>
      <w:lvlJc w:val="left"/>
      <w:pPr>
        <w:ind w:left="2535" w:hanging="91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25E4649A"/>
    <w:multiLevelType w:val="hybridMultilevel"/>
    <w:tmpl w:val="86F85604"/>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24" w15:restartNumberingAfterBreak="0">
    <w:nsid w:val="25E7441A"/>
    <w:multiLevelType w:val="hybridMultilevel"/>
    <w:tmpl w:val="CD389438"/>
    <w:lvl w:ilvl="0" w:tplc="3E28FC4E">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260C5DE2"/>
    <w:multiLevelType w:val="hybridMultilevel"/>
    <w:tmpl w:val="1EEA4BD8"/>
    <w:lvl w:ilvl="0" w:tplc="E7D8E410">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27"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97116F7"/>
    <w:multiLevelType w:val="hybridMultilevel"/>
    <w:tmpl w:val="0B3427BC"/>
    <w:lvl w:ilvl="0" w:tplc="48182650">
      <w:start w:val="1"/>
      <w:numFmt w:val="decimal"/>
      <w:lvlText w:val="%1)"/>
      <w:lvlJc w:val="left"/>
      <w:pPr>
        <w:ind w:left="1365" w:hanging="825"/>
      </w:pPr>
      <w:rPr>
        <w:rFonts w:hint="default"/>
      </w:rPr>
    </w:lvl>
    <w:lvl w:ilvl="1" w:tplc="B6B24A9C">
      <w:start w:val="1"/>
      <w:numFmt w:val="decimal"/>
      <w:lvlText w:val="%2."/>
      <w:lvlJc w:val="left"/>
      <w:pPr>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15:restartNumberingAfterBreak="0">
    <w:nsid w:val="2AAD60FC"/>
    <w:multiLevelType w:val="hybridMultilevel"/>
    <w:tmpl w:val="50D80870"/>
    <w:lvl w:ilvl="0" w:tplc="5726AB92">
      <w:start w:val="1"/>
      <w:numFmt w:val="decimal"/>
      <w:lvlText w:val="%1."/>
      <w:lvlJc w:val="left"/>
      <w:pPr>
        <w:ind w:left="900" w:hanging="360"/>
      </w:pPr>
      <w:rPr>
        <w:rFonts w:hint="default"/>
      </w:rPr>
    </w:lvl>
    <w:lvl w:ilvl="1" w:tplc="2AC42502">
      <w:start w:val="1"/>
      <w:numFmt w:val="decimal"/>
      <w:lvlText w:val="%2)"/>
      <w:lvlJc w:val="left"/>
      <w:pPr>
        <w:ind w:left="2310" w:hanging="105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2AD30C05"/>
    <w:multiLevelType w:val="hybridMultilevel"/>
    <w:tmpl w:val="43626FFA"/>
    <w:lvl w:ilvl="0" w:tplc="2B9EDBD0">
      <w:start w:val="1"/>
      <w:numFmt w:val="decimal"/>
      <w:lvlText w:val="%1)"/>
      <w:lvlJc w:val="left"/>
      <w:pPr>
        <w:ind w:left="1365" w:hanging="825"/>
      </w:pPr>
      <w:rPr>
        <w:rFonts w:hint="default"/>
      </w:rPr>
    </w:lvl>
    <w:lvl w:ilvl="1" w:tplc="40FC6AD2">
      <w:start w:val="1"/>
      <w:numFmt w:val="decimal"/>
      <w:lvlText w:val="%2."/>
      <w:lvlJc w:val="left"/>
      <w:pPr>
        <w:ind w:left="2205" w:hanging="945"/>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4" w15:restartNumberingAfterBreak="0">
    <w:nsid w:val="30A42E7E"/>
    <w:multiLevelType w:val="hybridMultilevel"/>
    <w:tmpl w:val="EB48BFB4"/>
    <w:lvl w:ilvl="0" w:tplc="1FF2C73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32191515"/>
    <w:multiLevelType w:val="hybridMultilevel"/>
    <w:tmpl w:val="908CCFB8"/>
    <w:lvl w:ilvl="0" w:tplc="379E02BA">
      <w:start w:val="1"/>
      <w:numFmt w:val="decimal"/>
      <w:lvlText w:val="%1."/>
      <w:lvlJc w:val="left"/>
      <w:pPr>
        <w:ind w:left="1280" w:hanging="570"/>
      </w:pPr>
      <w:rPr>
        <w:rFonts w:hint="default"/>
        <w:b w:val="0"/>
      </w:rPr>
    </w:lvl>
    <w:lvl w:ilvl="1" w:tplc="AF305D92">
      <w:start w:val="1"/>
      <w:numFmt w:val="decimal"/>
      <w:lvlText w:val="%2."/>
      <w:lvlJc w:val="left"/>
      <w:pPr>
        <w:ind w:left="1789" w:hanging="360"/>
      </w:pPr>
      <w:rPr>
        <w:rFonts w:ascii="Times New Roman" w:eastAsia="Times New Roman" w:hAnsi="Times New Roman" w:cs="Times New Roman" w:hint="default"/>
        <w:spacing w:val="-28"/>
        <w:w w:val="100"/>
        <w:sz w:val="24"/>
        <w:szCs w:val="24"/>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37B41B3"/>
    <w:multiLevelType w:val="hybridMultilevel"/>
    <w:tmpl w:val="88CC8AE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37" w15:restartNumberingAfterBreak="0">
    <w:nsid w:val="339B0F4F"/>
    <w:multiLevelType w:val="hybridMultilevel"/>
    <w:tmpl w:val="C48A7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4491F10"/>
    <w:multiLevelType w:val="hybridMultilevel"/>
    <w:tmpl w:val="AAA89DB2"/>
    <w:lvl w:ilvl="0" w:tplc="9D8A3A94">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38E022C0"/>
    <w:multiLevelType w:val="hybridMultilevel"/>
    <w:tmpl w:val="BF14D65E"/>
    <w:lvl w:ilvl="0" w:tplc="858A75B6">
      <w:start w:val="1"/>
      <w:numFmt w:val="decimal"/>
      <w:lvlText w:val="%1."/>
      <w:lvlJc w:val="left"/>
      <w:pPr>
        <w:ind w:left="112" w:hanging="569"/>
      </w:pPr>
      <w:rPr>
        <w:rFonts w:ascii="Times New Roman" w:eastAsia="Times New Roman" w:hAnsi="Times New Roman" w:hint="default"/>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40" w15:restartNumberingAfterBreak="0">
    <w:nsid w:val="3984437D"/>
    <w:multiLevelType w:val="hybridMultilevel"/>
    <w:tmpl w:val="C1EABBA4"/>
    <w:lvl w:ilvl="0" w:tplc="333AC8A8">
      <w:start w:val="1"/>
      <w:numFmt w:val="decimal"/>
      <w:lvlText w:val="%1."/>
      <w:lvlJc w:val="left"/>
      <w:pPr>
        <w:ind w:left="112" w:hanging="569"/>
      </w:pPr>
      <w:rPr>
        <w:rFonts w:ascii="Times New Roman" w:eastAsia="Times New Roman" w:hAnsi="Times New Roman" w:hint="default"/>
        <w:sz w:val="24"/>
        <w:szCs w:val="24"/>
      </w:rPr>
    </w:lvl>
    <w:lvl w:ilvl="1" w:tplc="60A65CEC">
      <w:start w:val="1"/>
      <w:numFmt w:val="bullet"/>
      <w:lvlText w:val="•"/>
      <w:lvlJc w:val="left"/>
      <w:pPr>
        <w:ind w:left="1088" w:hanging="569"/>
      </w:pPr>
      <w:rPr>
        <w:rFonts w:hint="default"/>
      </w:rPr>
    </w:lvl>
    <w:lvl w:ilvl="2" w:tplc="3E20B3EA">
      <w:start w:val="1"/>
      <w:numFmt w:val="bullet"/>
      <w:lvlText w:val="•"/>
      <w:lvlJc w:val="left"/>
      <w:pPr>
        <w:ind w:left="2063" w:hanging="569"/>
      </w:pPr>
      <w:rPr>
        <w:rFonts w:hint="default"/>
      </w:rPr>
    </w:lvl>
    <w:lvl w:ilvl="3" w:tplc="AEA0A672">
      <w:start w:val="1"/>
      <w:numFmt w:val="bullet"/>
      <w:lvlText w:val="•"/>
      <w:lvlJc w:val="left"/>
      <w:pPr>
        <w:ind w:left="3038" w:hanging="569"/>
      </w:pPr>
      <w:rPr>
        <w:rFonts w:hint="default"/>
      </w:rPr>
    </w:lvl>
    <w:lvl w:ilvl="4" w:tplc="E4148654">
      <w:start w:val="1"/>
      <w:numFmt w:val="bullet"/>
      <w:lvlText w:val="•"/>
      <w:lvlJc w:val="left"/>
      <w:pPr>
        <w:ind w:left="4014" w:hanging="569"/>
      </w:pPr>
      <w:rPr>
        <w:rFonts w:hint="default"/>
      </w:rPr>
    </w:lvl>
    <w:lvl w:ilvl="5" w:tplc="E634DD7A">
      <w:start w:val="1"/>
      <w:numFmt w:val="bullet"/>
      <w:lvlText w:val="•"/>
      <w:lvlJc w:val="left"/>
      <w:pPr>
        <w:ind w:left="4989" w:hanging="569"/>
      </w:pPr>
      <w:rPr>
        <w:rFonts w:hint="default"/>
      </w:rPr>
    </w:lvl>
    <w:lvl w:ilvl="6" w:tplc="20DAC4A0">
      <w:start w:val="1"/>
      <w:numFmt w:val="bullet"/>
      <w:lvlText w:val="•"/>
      <w:lvlJc w:val="left"/>
      <w:pPr>
        <w:ind w:left="5964" w:hanging="569"/>
      </w:pPr>
      <w:rPr>
        <w:rFonts w:hint="default"/>
      </w:rPr>
    </w:lvl>
    <w:lvl w:ilvl="7" w:tplc="BAEC753A">
      <w:start w:val="1"/>
      <w:numFmt w:val="bullet"/>
      <w:lvlText w:val="•"/>
      <w:lvlJc w:val="left"/>
      <w:pPr>
        <w:ind w:left="6940" w:hanging="569"/>
      </w:pPr>
      <w:rPr>
        <w:rFonts w:hint="default"/>
      </w:rPr>
    </w:lvl>
    <w:lvl w:ilvl="8" w:tplc="BB2AB7D0">
      <w:start w:val="1"/>
      <w:numFmt w:val="bullet"/>
      <w:lvlText w:val="•"/>
      <w:lvlJc w:val="left"/>
      <w:pPr>
        <w:ind w:left="7915" w:hanging="569"/>
      </w:pPr>
      <w:rPr>
        <w:rFonts w:hint="default"/>
      </w:rPr>
    </w:lvl>
  </w:abstractNum>
  <w:abstractNum w:abstractNumId="41" w15:restartNumberingAfterBreak="0">
    <w:nsid w:val="39DE2943"/>
    <w:multiLevelType w:val="hybridMultilevel"/>
    <w:tmpl w:val="492C8B42"/>
    <w:lvl w:ilvl="0" w:tplc="619275E8">
      <w:start w:val="1"/>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B48CFA9C">
      <w:numFmt w:val="bullet"/>
      <w:lvlText w:val="•"/>
      <w:lvlJc w:val="left"/>
      <w:pPr>
        <w:ind w:left="1096" w:hanging="573"/>
      </w:pPr>
      <w:rPr>
        <w:rFonts w:hint="default"/>
      </w:rPr>
    </w:lvl>
    <w:lvl w:ilvl="2" w:tplc="E3026824">
      <w:numFmt w:val="bullet"/>
      <w:lvlText w:val="•"/>
      <w:lvlJc w:val="left"/>
      <w:pPr>
        <w:ind w:left="2073" w:hanging="573"/>
      </w:pPr>
      <w:rPr>
        <w:rFonts w:hint="default"/>
      </w:rPr>
    </w:lvl>
    <w:lvl w:ilvl="3" w:tplc="C986B034">
      <w:numFmt w:val="bullet"/>
      <w:lvlText w:val="•"/>
      <w:lvlJc w:val="left"/>
      <w:pPr>
        <w:ind w:left="3050" w:hanging="573"/>
      </w:pPr>
      <w:rPr>
        <w:rFonts w:hint="default"/>
      </w:rPr>
    </w:lvl>
    <w:lvl w:ilvl="4" w:tplc="5CC8ED84">
      <w:numFmt w:val="bullet"/>
      <w:lvlText w:val="•"/>
      <w:lvlJc w:val="left"/>
      <w:pPr>
        <w:ind w:left="4027" w:hanging="573"/>
      </w:pPr>
      <w:rPr>
        <w:rFonts w:hint="default"/>
      </w:rPr>
    </w:lvl>
    <w:lvl w:ilvl="5" w:tplc="85D0DB28">
      <w:numFmt w:val="bullet"/>
      <w:lvlText w:val="•"/>
      <w:lvlJc w:val="left"/>
      <w:pPr>
        <w:ind w:left="5004" w:hanging="573"/>
      </w:pPr>
      <w:rPr>
        <w:rFonts w:hint="default"/>
      </w:rPr>
    </w:lvl>
    <w:lvl w:ilvl="6" w:tplc="24CC3016">
      <w:numFmt w:val="bullet"/>
      <w:lvlText w:val="•"/>
      <w:lvlJc w:val="left"/>
      <w:pPr>
        <w:ind w:left="5980" w:hanging="573"/>
      </w:pPr>
      <w:rPr>
        <w:rFonts w:hint="default"/>
      </w:rPr>
    </w:lvl>
    <w:lvl w:ilvl="7" w:tplc="23CC8F3E">
      <w:numFmt w:val="bullet"/>
      <w:lvlText w:val="•"/>
      <w:lvlJc w:val="left"/>
      <w:pPr>
        <w:ind w:left="6957" w:hanging="573"/>
      </w:pPr>
      <w:rPr>
        <w:rFonts w:hint="default"/>
      </w:rPr>
    </w:lvl>
    <w:lvl w:ilvl="8" w:tplc="C79EB34A">
      <w:numFmt w:val="bullet"/>
      <w:lvlText w:val="•"/>
      <w:lvlJc w:val="left"/>
      <w:pPr>
        <w:ind w:left="7934" w:hanging="573"/>
      </w:pPr>
      <w:rPr>
        <w:rFonts w:hint="default"/>
      </w:rPr>
    </w:lvl>
  </w:abstractNum>
  <w:abstractNum w:abstractNumId="42" w15:restartNumberingAfterBreak="0">
    <w:nsid w:val="3AD94CFC"/>
    <w:multiLevelType w:val="hybridMultilevel"/>
    <w:tmpl w:val="6D46A90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3" w15:restartNumberingAfterBreak="0">
    <w:nsid w:val="3B817AF9"/>
    <w:multiLevelType w:val="hybridMultilevel"/>
    <w:tmpl w:val="DC40342E"/>
    <w:lvl w:ilvl="0" w:tplc="3766B310">
      <w:start w:val="1"/>
      <w:numFmt w:val="bullet"/>
      <w:lvlText w:val="-"/>
      <w:lvlJc w:val="left"/>
      <w:pPr>
        <w:ind w:left="112" w:hanging="569"/>
      </w:pPr>
      <w:rPr>
        <w:rFonts w:ascii="Times New Roman" w:eastAsia="Times New Roman" w:hAnsi="Times New Roman" w:hint="default"/>
        <w:sz w:val="24"/>
        <w:szCs w:val="24"/>
      </w:rPr>
    </w:lvl>
    <w:lvl w:ilvl="1" w:tplc="EBAE17A0">
      <w:start w:val="1"/>
      <w:numFmt w:val="bullet"/>
      <w:lvlText w:val="•"/>
      <w:lvlJc w:val="left"/>
      <w:pPr>
        <w:ind w:left="1088" w:hanging="569"/>
      </w:pPr>
      <w:rPr>
        <w:rFonts w:hint="default"/>
      </w:rPr>
    </w:lvl>
    <w:lvl w:ilvl="2" w:tplc="D3365F24">
      <w:start w:val="1"/>
      <w:numFmt w:val="bullet"/>
      <w:lvlText w:val="•"/>
      <w:lvlJc w:val="left"/>
      <w:pPr>
        <w:ind w:left="2063" w:hanging="569"/>
      </w:pPr>
      <w:rPr>
        <w:rFonts w:hint="default"/>
      </w:rPr>
    </w:lvl>
    <w:lvl w:ilvl="3" w:tplc="3CB671DC">
      <w:start w:val="1"/>
      <w:numFmt w:val="bullet"/>
      <w:lvlText w:val="•"/>
      <w:lvlJc w:val="left"/>
      <w:pPr>
        <w:ind w:left="3038" w:hanging="569"/>
      </w:pPr>
      <w:rPr>
        <w:rFonts w:hint="default"/>
      </w:rPr>
    </w:lvl>
    <w:lvl w:ilvl="4" w:tplc="7384F7D4">
      <w:start w:val="1"/>
      <w:numFmt w:val="bullet"/>
      <w:lvlText w:val="•"/>
      <w:lvlJc w:val="left"/>
      <w:pPr>
        <w:ind w:left="4014" w:hanging="569"/>
      </w:pPr>
      <w:rPr>
        <w:rFonts w:hint="default"/>
      </w:rPr>
    </w:lvl>
    <w:lvl w:ilvl="5" w:tplc="4016066A">
      <w:start w:val="1"/>
      <w:numFmt w:val="bullet"/>
      <w:lvlText w:val="•"/>
      <w:lvlJc w:val="left"/>
      <w:pPr>
        <w:ind w:left="4989" w:hanging="569"/>
      </w:pPr>
      <w:rPr>
        <w:rFonts w:hint="default"/>
      </w:rPr>
    </w:lvl>
    <w:lvl w:ilvl="6" w:tplc="801054C8">
      <w:start w:val="1"/>
      <w:numFmt w:val="bullet"/>
      <w:lvlText w:val="•"/>
      <w:lvlJc w:val="left"/>
      <w:pPr>
        <w:ind w:left="5964" w:hanging="569"/>
      </w:pPr>
      <w:rPr>
        <w:rFonts w:hint="default"/>
      </w:rPr>
    </w:lvl>
    <w:lvl w:ilvl="7" w:tplc="11CE9214">
      <w:start w:val="1"/>
      <w:numFmt w:val="bullet"/>
      <w:lvlText w:val="•"/>
      <w:lvlJc w:val="left"/>
      <w:pPr>
        <w:ind w:left="6940" w:hanging="569"/>
      </w:pPr>
      <w:rPr>
        <w:rFonts w:hint="default"/>
      </w:rPr>
    </w:lvl>
    <w:lvl w:ilvl="8" w:tplc="6D78260C">
      <w:start w:val="1"/>
      <w:numFmt w:val="bullet"/>
      <w:lvlText w:val="•"/>
      <w:lvlJc w:val="left"/>
      <w:pPr>
        <w:ind w:left="7915" w:hanging="569"/>
      </w:pPr>
      <w:rPr>
        <w:rFonts w:hint="default"/>
      </w:rPr>
    </w:lvl>
  </w:abstractNum>
  <w:abstractNum w:abstractNumId="44" w15:restartNumberingAfterBreak="0">
    <w:nsid w:val="3BCF42FA"/>
    <w:multiLevelType w:val="hybridMultilevel"/>
    <w:tmpl w:val="6F72F0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CBC4159"/>
    <w:multiLevelType w:val="hybridMultilevel"/>
    <w:tmpl w:val="780CD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3ECF4A2E"/>
    <w:multiLevelType w:val="hybridMultilevel"/>
    <w:tmpl w:val="0434AD44"/>
    <w:lvl w:ilvl="0" w:tplc="D8CCBB10">
      <w:start w:val="3"/>
      <w:numFmt w:val="decimal"/>
      <w:lvlText w:val="%1."/>
      <w:lvlJc w:val="left"/>
      <w:pPr>
        <w:ind w:left="1180" w:hanging="36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48" w15:restartNumberingAfterBreak="0">
    <w:nsid w:val="3F251EFC"/>
    <w:multiLevelType w:val="hybridMultilevel"/>
    <w:tmpl w:val="2E1662E0"/>
    <w:lvl w:ilvl="0" w:tplc="04190011">
      <w:start w:val="1"/>
      <w:numFmt w:val="decimal"/>
      <w:lvlText w:val="%1)"/>
      <w:lvlJc w:val="left"/>
      <w:pPr>
        <w:ind w:left="112" w:hanging="569"/>
        <w:jc w:val="right"/>
      </w:pPr>
      <w:rPr>
        <w:rFonts w:hint="default"/>
        <w:sz w:val="24"/>
        <w:szCs w:val="24"/>
      </w:rPr>
    </w:lvl>
    <w:lvl w:ilvl="1" w:tplc="6D8E73C2">
      <w:start w:val="1"/>
      <w:numFmt w:val="decimal"/>
      <w:lvlText w:val="%2."/>
      <w:lvlJc w:val="left"/>
      <w:pPr>
        <w:ind w:left="112" w:hanging="569"/>
      </w:pPr>
      <w:rPr>
        <w:rFonts w:ascii="Times New Roman" w:eastAsia="Times New Roman" w:hAnsi="Times New Roman" w:hint="default"/>
        <w:sz w:val="24"/>
        <w:szCs w:val="24"/>
      </w:rPr>
    </w:lvl>
    <w:lvl w:ilvl="2" w:tplc="54827AC0">
      <w:start w:val="1"/>
      <w:numFmt w:val="bullet"/>
      <w:lvlText w:val="•"/>
      <w:lvlJc w:val="left"/>
      <w:pPr>
        <w:ind w:left="2063" w:hanging="569"/>
      </w:pPr>
      <w:rPr>
        <w:rFonts w:hint="default"/>
      </w:rPr>
    </w:lvl>
    <w:lvl w:ilvl="3" w:tplc="B4FCCEAC">
      <w:start w:val="1"/>
      <w:numFmt w:val="bullet"/>
      <w:lvlText w:val="•"/>
      <w:lvlJc w:val="left"/>
      <w:pPr>
        <w:ind w:left="3038" w:hanging="569"/>
      </w:pPr>
      <w:rPr>
        <w:rFonts w:hint="default"/>
      </w:rPr>
    </w:lvl>
    <w:lvl w:ilvl="4" w:tplc="5578518C">
      <w:start w:val="1"/>
      <w:numFmt w:val="bullet"/>
      <w:lvlText w:val="•"/>
      <w:lvlJc w:val="left"/>
      <w:pPr>
        <w:ind w:left="4014" w:hanging="569"/>
      </w:pPr>
      <w:rPr>
        <w:rFonts w:hint="default"/>
      </w:rPr>
    </w:lvl>
    <w:lvl w:ilvl="5" w:tplc="DF1E229E">
      <w:start w:val="1"/>
      <w:numFmt w:val="bullet"/>
      <w:lvlText w:val="•"/>
      <w:lvlJc w:val="left"/>
      <w:pPr>
        <w:ind w:left="4989" w:hanging="569"/>
      </w:pPr>
      <w:rPr>
        <w:rFonts w:hint="default"/>
      </w:rPr>
    </w:lvl>
    <w:lvl w:ilvl="6" w:tplc="5D38A5F0">
      <w:start w:val="1"/>
      <w:numFmt w:val="bullet"/>
      <w:lvlText w:val="•"/>
      <w:lvlJc w:val="left"/>
      <w:pPr>
        <w:ind w:left="5964" w:hanging="569"/>
      </w:pPr>
      <w:rPr>
        <w:rFonts w:hint="default"/>
      </w:rPr>
    </w:lvl>
    <w:lvl w:ilvl="7" w:tplc="70D63F8E">
      <w:start w:val="1"/>
      <w:numFmt w:val="bullet"/>
      <w:lvlText w:val="•"/>
      <w:lvlJc w:val="left"/>
      <w:pPr>
        <w:ind w:left="6940" w:hanging="569"/>
      </w:pPr>
      <w:rPr>
        <w:rFonts w:hint="default"/>
      </w:rPr>
    </w:lvl>
    <w:lvl w:ilvl="8" w:tplc="7E14419C">
      <w:start w:val="1"/>
      <w:numFmt w:val="bullet"/>
      <w:lvlText w:val="•"/>
      <w:lvlJc w:val="left"/>
      <w:pPr>
        <w:ind w:left="7915" w:hanging="569"/>
      </w:pPr>
      <w:rPr>
        <w:rFonts w:hint="default"/>
      </w:rPr>
    </w:lvl>
  </w:abstractNum>
  <w:abstractNum w:abstractNumId="49" w15:restartNumberingAfterBreak="0">
    <w:nsid w:val="427835D4"/>
    <w:multiLevelType w:val="hybridMultilevel"/>
    <w:tmpl w:val="8054A9C4"/>
    <w:lvl w:ilvl="0" w:tplc="A7BE8FDC">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3991232"/>
    <w:multiLevelType w:val="hybridMultilevel"/>
    <w:tmpl w:val="80F6EA9E"/>
    <w:lvl w:ilvl="0" w:tplc="11ECCA4A">
      <w:start w:val="1"/>
      <w:numFmt w:val="russianLower"/>
      <w:lvlText w:val="%1)"/>
      <w:lvlJc w:val="left"/>
      <w:pPr>
        <w:ind w:left="1260" w:hanging="360"/>
      </w:pPr>
      <w:rPr>
        <w:rFonts w:hint="default"/>
      </w:rPr>
    </w:lvl>
    <w:lvl w:ilvl="1" w:tplc="F6C695A4">
      <w:start w:val="1"/>
      <w:numFmt w:val="decimal"/>
      <w:lvlText w:val="%2)"/>
      <w:lvlJc w:val="left"/>
      <w:pPr>
        <w:ind w:left="2505" w:hanging="88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1" w15:restartNumberingAfterBreak="0">
    <w:nsid w:val="43C80707"/>
    <w:multiLevelType w:val="hybridMultilevel"/>
    <w:tmpl w:val="88128EAA"/>
    <w:lvl w:ilvl="0" w:tplc="F806C26E">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443018C"/>
    <w:multiLevelType w:val="hybridMultilevel"/>
    <w:tmpl w:val="0F72DB5E"/>
    <w:lvl w:ilvl="0" w:tplc="2222FB90">
      <w:start w:val="1"/>
      <w:numFmt w:val="decimal"/>
      <w:lvlText w:val="%1."/>
      <w:lvlJc w:val="left"/>
      <w:pPr>
        <w:ind w:left="1069" w:hanging="360"/>
      </w:pPr>
      <w:rPr>
        <w:rFonts w:hint="default"/>
      </w:rPr>
    </w:lvl>
    <w:lvl w:ilvl="1" w:tplc="3EB2ADCE">
      <w:start w:val="1"/>
      <w:numFmt w:val="decimal"/>
      <w:lvlText w:val="%2)"/>
      <w:lvlJc w:val="left"/>
      <w:pPr>
        <w:ind w:left="1999" w:hanging="57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44A53F9E"/>
    <w:multiLevelType w:val="multilevel"/>
    <w:tmpl w:val="6C7A0AEE"/>
    <w:lvl w:ilvl="0">
      <w:start w:val="1"/>
      <w:numFmt w:val="decimal"/>
      <w:lvlText w:val="%1."/>
      <w:lvlJc w:val="left"/>
      <w:pPr>
        <w:ind w:left="1069"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1894" w:hanging="1185"/>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4"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7F70BD3"/>
    <w:multiLevelType w:val="hybridMultilevel"/>
    <w:tmpl w:val="A45853A8"/>
    <w:lvl w:ilvl="0" w:tplc="AF305D92">
      <w:start w:val="1"/>
      <w:numFmt w:val="decimal"/>
      <w:lvlText w:val="%1."/>
      <w:lvlJc w:val="left"/>
      <w:pPr>
        <w:ind w:left="232" w:hanging="573"/>
      </w:pPr>
      <w:rPr>
        <w:rFonts w:ascii="Times New Roman" w:eastAsia="Times New Roman" w:hAnsi="Times New Roman" w:cs="Times New Roman" w:hint="default"/>
        <w:spacing w:val="-28"/>
        <w:w w:val="100"/>
        <w:sz w:val="24"/>
        <w:szCs w:val="24"/>
      </w:rPr>
    </w:lvl>
    <w:lvl w:ilvl="1" w:tplc="35A08258">
      <w:numFmt w:val="bullet"/>
      <w:lvlText w:val="•"/>
      <w:lvlJc w:val="left"/>
      <w:pPr>
        <w:ind w:left="1214" w:hanging="573"/>
      </w:pPr>
      <w:rPr>
        <w:rFonts w:hint="default"/>
      </w:rPr>
    </w:lvl>
    <w:lvl w:ilvl="2" w:tplc="00E24FFC">
      <w:numFmt w:val="bullet"/>
      <w:lvlText w:val="•"/>
      <w:lvlJc w:val="left"/>
      <w:pPr>
        <w:ind w:left="2189" w:hanging="573"/>
      </w:pPr>
      <w:rPr>
        <w:rFonts w:hint="default"/>
      </w:rPr>
    </w:lvl>
    <w:lvl w:ilvl="3" w:tplc="C8307D04">
      <w:numFmt w:val="bullet"/>
      <w:lvlText w:val="•"/>
      <w:lvlJc w:val="left"/>
      <w:pPr>
        <w:ind w:left="3164" w:hanging="573"/>
      </w:pPr>
      <w:rPr>
        <w:rFonts w:hint="default"/>
      </w:rPr>
    </w:lvl>
    <w:lvl w:ilvl="4" w:tplc="A6C0C29C">
      <w:numFmt w:val="bullet"/>
      <w:lvlText w:val="•"/>
      <w:lvlJc w:val="left"/>
      <w:pPr>
        <w:ind w:left="4139" w:hanging="573"/>
      </w:pPr>
      <w:rPr>
        <w:rFonts w:hint="default"/>
      </w:rPr>
    </w:lvl>
    <w:lvl w:ilvl="5" w:tplc="78E6AA36">
      <w:numFmt w:val="bullet"/>
      <w:lvlText w:val="•"/>
      <w:lvlJc w:val="left"/>
      <w:pPr>
        <w:ind w:left="5114" w:hanging="573"/>
      </w:pPr>
      <w:rPr>
        <w:rFonts w:hint="default"/>
      </w:rPr>
    </w:lvl>
    <w:lvl w:ilvl="6" w:tplc="8F14722C">
      <w:numFmt w:val="bullet"/>
      <w:lvlText w:val="•"/>
      <w:lvlJc w:val="left"/>
      <w:pPr>
        <w:ind w:left="6088" w:hanging="573"/>
      </w:pPr>
      <w:rPr>
        <w:rFonts w:hint="default"/>
      </w:rPr>
    </w:lvl>
    <w:lvl w:ilvl="7" w:tplc="7D465C1A">
      <w:numFmt w:val="bullet"/>
      <w:lvlText w:val="•"/>
      <w:lvlJc w:val="left"/>
      <w:pPr>
        <w:ind w:left="7063" w:hanging="573"/>
      </w:pPr>
      <w:rPr>
        <w:rFonts w:hint="default"/>
      </w:rPr>
    </w:lvl>
    <w:lvl w:ilvl="8" w:tplc="B8E48BB2">
      <w:numFmt w:val="bullet"/>
      <w:lvlText w:val="•"/>
      <w:lvlJc w:val="left"/>
      <w:pPr>
        <w:ind w:left="8038" w:hanging="573"/>
      </w:pPr>
      <w:rPr>
        <w:rFonts w:hint="default"/>
      </w:rPr>
    </w:lvl>
  </w:abstractNum>
  <w:abstractNum w:abstractNumId="56" w15:restartNumberingAfterBreak="0">
    <w:nsid w:val="49C66241"/>
    <w:multiLevelType w:val="hybridMultilevel"/>
    <w:tmpl w:val="27288680"/>
    <w:lvl w:ilvl="0" w:tplc="3EB2ADCE">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49EE669A"/>
    <w:multiLevelType w:val="hybridMultilevel"/>
    <w:tmpl w:val="93663CBC"/>
    <w:lvl w:ilvl="0" w:tplc="B0263848">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4A41552D"/>
    <w:multiLevelType w:val="hybridMultilevel"/>
    <w:tmpl w:val="54048BD2"/>
    <w:lvl w:ilvl="0" w:tplc="ED8A538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4E62411D"/>
    <w:multiLevelType w:val="hybridMultilevel"/>
    <w:tmpl w:val="5348846C"/>
    <w:lvl w:ilvl="0" w:tplc="F1DAC62A">
      <w:start w:val="1"/>
      <w:numFmt w:val="decimal"/>
      <w:lvlText w:val="%1)"/>
      <w:lvlJc w:val="left"/>
      <w:pPr>
        <w:ind w:left="1069" w:hanging="360"/>
      </w:pPr>
      <w:rPr>
        <w:rFonts w:ascii="Times New Roman" w:eastAsia="Times New Roman" w:hAnsi="Times New Roman" w:cs="Times New Roman" w:hint="default"/>
        <w:spacing w:val="-20"/>
        <w:w w:val="99"/>
        <w:sz w:val="24"/>
        <w:szCs w:val="24"/>
      </w:rPr>
    </w:lvl>
    <w:lvl w:ilvl="1" w:tplc="3EB2ADCE">
      <w:start w:val="1"/>
      <w:numFmt w:val="decimal"/>
      <w:lvlText w:val="%2)"/>
      <w:lvlJc w:val="left"/>
      <w:pPr>
        <w:ind w:left="1999" w:hanging="57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4EA30EC2"/>
    <w:multiLevelType w:val="hybridMultilevel"/>
    <w:tmpl w:val="9E942FBA"/>
    <w:lvl w:ilvl="0" w:tplc="604013D0">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7E88BB48">
      <w:numFmt w:val="bullet"/>
      <w:lvlText w:val="•"/>
      <w:lvlJc w:val="left"/>
      <w:pPr>
        <w:ind w:left="1094" w:hanging="573"/>
      </w:pPr>
      <w:rPr>
        <w:rFonts w:hint="default"/>
      </w:rPr>
    </w:lvl>
    <w:lvl w:ilvl="2" w:tplc="6D1E809C">
      <w:numFmt w:val="bullet"/>
      <w:lvlText w:val="•"/>
      <w:lvlJc w:val="left"/>
      <w:pPr>
        <w:ind w:left="2069" w:hanging="573"/>
      </w:pPr>
      <w:rPr>
        <w:rFonts w:hint="default"/>
      </w:rPr>
    </w:lvl>
    <w:lvl w:ilvl="3" w:tplc="7BA2800C">
      <w:numFmt w:val="bullet"/>
      <w:lvlText w:val="•"/>
      <w:lvlJc w:val="left"/>
      <w:pPr>
        <w:ind w:left="3044" w:hanging="573"/>
      </w:pPr>
      <w:rPr>
        <w:rFonts w:hint="default"/>
      </w:rPr>
    </w:lvl>
    <w:lvl w:ilvl="4" w:tplc="F542AE1E">
      <w:numFmt w:val="bullet"/>
      <w:lvlText w:val="•"/>
      <w:lvlJc w:val="left"/>
      <w:pPr>
        <w:ind w:left="4019" w:hanging="573"/>
      </w:pPr>
      <w:rPr>
        <w:rFonts w:hint="default"/>
      </w:rPr>
    </w:lvl>
    <w:lvl w:ilvl="5" w:tplc="69F43C3E">
      <w:numFmt w:val="bullet"/>
      <w:lvlText w:val="•"/>
      <w:lvlJc w:val="left"/>
      <w:pPr>
        <w:ind w:left="4994" w:hanging="573"/>
      </w:pPr>
      <w:rPr>
        <w:rFonts w:hint="default"/>
      </w:rPr>
    </w:lvl>
    <w:lvl w:ilvl="6" w:tplc="A328D5EA">
      <w:numFmt w:val="bullet"/>
      <w:lvlText w:val="•"/>
      <w:lvlJc w:val="left"/>
      <w:pPr>
        <w:ind w:left="5968" w:hanging="573"/>
      </w:pPr>
      <w:rPr>
        <w:rFonts w:hint="default"/>
      </w:rPr>
    </w:lvl>
    <w:lvl w:ilvl="7" w:tplc="22B01978">
      <w:numFmt w:val="bullet"/>
      <w:lvlText w:val="•"/>
      <w:lvlJc w:val="left"/>
      <w:pPr>
        <w:ind w:left="6943" w:hanging="573"/>
      </w:pPr>
      <w:rPr>
        <w:rFonts w:hint="default"/>
      </w:rPr>
    </w:lvl>
    <w:lvl w:ilvl="8" w:tplc="985CB028">
      <w:numFmt w:val="bullet"/>
      <w:lvlText w:val="•"/>
      <w:lvlJc w:val="left"/>
      <w:pPr>
        <w:ind w:left="7918" w:hanging="573"/>
      </w:pPr>
      <w:rPr>
        <w:rFonts w:hint="default"/>
      </w:rPr>
    </w:lvl>
  </w:abstractNum>
  <w:abstractNum w:abstractNumId="62" w15:restartNumberingAfterBreak="0">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63"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1D359D5"/>
    <w:multiLevelType w:val="hybridMultilevel"/>
    <w:tmpl w:val="6A9A1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2832E6F"/>
    <w:multiLevelType w:val="hybridMultilevel"/>
    <w:tmpl w:val="EDFC956E"/>
    <w:lvl w:ilvl="0" w:tplc="67A6C52A">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6"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61E0DEB"/>
    <w:multiLevelType w:val="multilevel"/>
    <w:tmpl w:val="4B4298F0"/>
    <w:lvl w:ilvl="0">
      <w:start w:val="1"/>
      <w:numFmt w:val="bullet"/>
      <w:lvlText w:val=""/>
      <w:lvlJc w:val="left"/>
      <w:pPr>
        <w:ind w:left="1069" w:hanging="360"/>
      </w:pPr>
      <w:rPr>
        <w:rFonts w:ascii="Symbol" w:hAnsi="Symbol"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1894" w:hanging="1185"/>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8" w15:restartNumberingAfterBreak="0">
    <w:nsid w:val="568868D1"/>
    <w:multiLevelType w:val="hybridMultilevel"/>
    <w:tmpl w:val="970E5EAA"/>
    <w:styleLink w:val="1111113"/>
    <w:lvl w:ilvl="0" w:tplc="F22E795E">
      <w:start w:val="1"/>
      <w:numFmt w:val="decimal"/>
      <w:lvlText w:val="%1."/>
      <w:lvlJc w:val="left"/>
      <w:pPr>
        <w:tabs>
          <w:tab w:val="num" w:pos="2029"/>
        </w:tabs>
        <w:ind w:left="2029" w:hanging="13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56D622D4"/>
    <w:multiLevelType w:val="hybridMultilevel"/>
    <w:tmpl w:val="844E3D04"/>
    <w:lvl w:ilvl="0" w:tplc="BDDC4F86">
      <w:start w:val="1"/>
      <w:numFmt w:val="decimal"/>
      <w:lvlText w:val="%1."/>
      <w:lvlJc w:val="left"/>
      <w:pPr>
        <w:ind w:left="112" w:hanging="573"/>
        <w:jc w:val="right"/>
      </w:pPr>
      <w:rPr>
        <w:rFonts w:ascii="Times New Roman" w:eastAsia="Times New Roman" w:hAnsi="Times New Roman" w:cs="Times New Roman" w:hint="default"/>
        <w:spacing w:val="-28"/>
        <w:w w:val="100"/>
        <w:sz w:val="24"/>
        <w:szCs w:val="24"/>
      </w:rPr>
    </w:lvl>
    <w:lvl w:ilvl="1" w:tplc="61A435D6">
      <w:numFmt w:val="bullet"/>
      <w:lvlText w:val="•"/>
      <w:lvlJc w:val="left"/>
      <w:pPr>
        <w:ind w:left="1094" w:hanging="573"/>
      </w:pPr>
      <w:rPr>
        <w:rFonts w:hint="default"/>
      </w:rPr>
    </w:lvl>
    <w:lvl w:ilvl="2" w:tplc="AF92144E">
      <w:numFmt w:val="bullet"/>
      <w:lvlText w:val="•"/>
      <w:lvlJc w:val="left"/>
      <w:pPr>
        <w:ind w:left="2069" w:hanging="573"/>
      </w:pPr>
      <w:rPr>
        <w:rFonts w:hint="default"/>
      </w:rPr>
    </w:lvl>
    <w:lvl w:ilvl="3" w:tplc="6AF0048E">
      <w:numFmt w:val="bullet"/>
      <w:lvlText w:val="•"/>
      <w:lvlJc w:val="left"/>
      <w:pPr>
        <w:ind w:left="3044" w:hanging="573"/>
      </w:pPr>
      <w:rPr>
        <w:rFonts w:hint="default"/>
      </w:rPr>
    </w:lvl>
    <w:lvl w:ilvl="4" w:tplc="3E96662A">
      <w:numFmt w:val="bullet"/>
      <w:lvlText w:val="•"/>
      <w:lvlJc w:val="left"/>
      <w:pPr>
        <w:ind w:left="4019" w:hanging="573"/>
      </w:pPr>
      <w:rPr>
        <w:rFonts w:hint="default"/>
      </w:rPr>
    </w:lvl>
    <w:lvl w:ilvl="5" w:tplc="B18E3218">
      <w:numFmt w:val="bullet"/>
      <w:lvlText w:val="•"/>
      <w:lvlJc w:val="left"/>
      <w:pPr>
        <w:ind w:left="4994" w:hanging="573"/>
      </w:pPr>
      <w:rPr>
        <w:rFonts w:hint="default"/>
      </w:rPr>
    </w:lvl>
    <w:lvl w:ilvl="6" w:tplc="3A6CAFF4">
      <w:numFmt w:val="bullet"/>
      <w:lvlText w:val="•"/>
      <w:lvlJc w:val="left"/>
      <w:pPr>
        <w:ind w:left="5968" w:hanging="573"/>
      </w:pPr>
      <w:rPr>
        <w:rFonts w:hint="default"/>
      </w:rPr>
    </w:lvl>
    <w:lvl w:ilvl="7" w:tplc="B276D826">
      <w:numFmt w:val="bullet"/>
      <w:lvlText w:val="•"/>
      <w:lvlJc w:val="left"/>
      <w:pPr>
        <w:ind w:left="6943" w:hanging="573"/>
      </w:pPr>
      <w:rPr>
        <w:rFonts w:hint="default"/>
      </w:rPr>
    </w:lvl>
    <w:lvl w:ilvl="8" w:tplc="C4B02F80">
      <w:numFmt w:val="bullet"/>
      <w:lvlText w:val="•"/>
      <w:lvlJc w:val="left"/>
      <w:pPr>
        <w:ind w:left="7918" w:hanging="573"/>
      </w:pPr>
      <w:rPr>
        <w:rFonts w:hint="default"/>
      </w:rPr>
    </w:lvl>
  </w:abstractNum>
  <w:abstractNum w:abstractNumId="70" w15:restartNumberingAfterBreak="0">
    <w:nsid w:val="57BA4390"/>
    <w:multiLevelType w:val="hybridMultilevel"/>
    <w:tmpl w:val="539E41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590E2F77"/>
    <w:multiLevelType w:val="hybridMultilevel"/>
    <w:tmpl w:val="426A29BA"/>
    <w:lvl w:ilvl="0" w:tplc="E7D8E410">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5A203442"/>
    <w:multiLevelType w:val="hybridMultilevel"/>
    <w:tmpl w:val="38A8D784"/>
    <w:lvl w:ilvl="0" w:tplc="6F16314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4" w15:restartNumberingAfterBreak="0">
    <w:nsid w:val="5CA8636A"/>
    <w:multiLevelType w:val="hybridMultilevel"/>
    <w:tmpl w:val="5EA07E3C"/>
    <w:lvl w:ilvl="0" w:tplc="F1DAC62A">
      <w:start w:val="1"/>
      <w:numFmt w:val="decimal"/>
      <w:lvlText w:val="%1)"/>
      <w:lvlJc w:val="left"/>
      <w:pPr>
        <w:ind w:left="720" w:hanging="360"/>
      </w:pPr>
      <w:rPr>
        <w:rFonts w:ascii="Times New Roman" w:eastAsia="Times New Roman" w:hAnsi="Times New Roman" w:cs="Times New Roman" w:hint="default"/>
        <w:spacing w:val="-20"/>
        <w:w w:val="99"/>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6" w15:restartNumberingAfterBreak="0">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77" w15:restartNumberingAfterBreak="0">
    <w:nsid w:val="5DE42CAD"/>
    <w:multiLevelType w:val="hybridMultilevel"/>
    <w:tmpl w:val="5186E2E4"/>
    <w:lvl w:ilvl="0" w:tplc="F1DAC62A">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78" w15:restartNumberingAfterBreak="0">
    <w:nsid w:val="5E576B73"/>
    <w:multiLevelType w:val="hybridMultilevel"/>
    <w:tmpl w:val="439E698E"/>
    <w:lvl w:ilvl="0" w:tplc="11ECCA4A">
      <w:start w:val="1"/>
      <w:numFmt w:val="russianLower"/>
      <w:lvlText w:val="%1)"/>
      <w:lvlJc w:val="left"/>
      <w:pPr>
        <w:ind w:left="1260" w:hanging="360"/>
      </w:pPr>
      <w:rPr>
        <w:rFonts w:hint="default"/>
      </w:rPr>
    </w:lvl>
    <w:lvl w:ilvl="1" w:tplc="03123AB4">
      <w:start w:val="1"/>
      <w:numFmt w:val="decimal"/>
      <w:lvlText w:val="%2)"/>
      <w:lvlJc w:val="left"/>
      <w:pPr>
        <w:ind w:left="2520" w:hanging="900"/>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9"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80" w15:restartNumberingAfterBreak="0">
    <w:nsid w:val="62C971E7"/>
    <w:multiLevelType w:val="hybridMultilevel"/>
    <w:tmpl w:val="E31AF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5A37B2C"/>
    <w:multiLevelType w:val="hybridMultilevel"/>
    <w:tmpl w:val="3458647A"/>
    <w:lvl w:ilvl="0" w:tplc="019C287C">
      <w:start w:val="1"/>
      <w:numFmt w:val="decimal"/>
      <w:lvlText w:val="%1."/>
      <w:lvlJc w:val="left"/>
      <w:pPr>
        <w:ind w:left="112" w:hanging="569"/>
      </w:pPr>
      <w:rPr>
        <w:rFonts w:ascii="Times New Roman" w:eastAsia="Times New Roman" w:hAnsi="Times New Roman" w:hint="default"/>
        <w:sz w:val="24"/>
        <w:szCs w:val="24"/>
      </w:rPr>
    </w:lvl>
    <w:lvl w:ilvl="1" w:tplc="A2F402B8">
      <w:start w:val="1"/>
      <w:numFmt w:val="bullet"/>
      <w:lvlText w:val="•"/>
      <w:lvlJc w:val="left"/>
      <w:pPr>
        <w:ind w:left="1088" w:hanging="569"/>
      </w:pPr>
      <w:rPr>
        <w:rFonts w:hint="default"/>
      </w:rPr>
    </w:lvl>
    <w:lvl w:ilvl="2" w:tplc="BF48CBA8">
      <w:start w:val="1"/>
      <w:numFmt w:val="bullet"/>
      <w:lvlText w:val="•"/>
      <w:lvlJc w:val="left"/>
      <w:pPr>
        <w:ind w:left="2063" w:hanging="569"/>
      </w:pPr>
      <w:rPr>
        <w:rFonts w:hint="default"/>
      </w:rPr>
    </w:lvl>
    <w:lvl w:ilvl="3" w:tplc="70F4CFA8">
      <w:start w:val="1"/>
      <w:numFmt w:val="bullet"/>
      <w:lvlText w:val="•"/>
      <w:lvlJc w:val="left"/>
      <w:pPr>
        <w:ind w:left="3038" w:hanging="569"/>
      </w:pPr>
      <w:rPr>
        <w:rFonts w:hint="default"/>
      </w:rPr>
    </w:lvl>
    <w:lvl w:ilvl="4" w:tplc="F98ADB90">
      <w:start w:val="1"/>
      <w:numFmt w:val="bullet"/>
      <w:lvlText w:val="•"/>
      <w:lvlJc w:val="left"/>
      <w:pPr>
        <w:ind w:left="4014" w:hanging="569"/>
      </w:pPr>
      <w:rPr>
        <w:rFonts w:hint="default"/>
      </w:rPr>
    </w:lvl>
    <w:lvl w:ilvl="5" w:tplc="AF12DC1E">
      <w:start w:val="1"/>
      <w:numFmt w:val="bullet"/>
      <w:lvlText w:val="•"/>
      <w:lvlJc w:val="left"/>
      <w:pPr>
        <w:ind w:left="4989" w:hanging="569"/>
      </w:pPr>
      <w:rPr>
        <w:rFonts w:hint="default"/>
      </w:rPr>
    </w:lvl>
    <w:lvl w:ilvl="6" w:tplc="F7B2050E">
      <w:start w:val="1"/>
      <w:numFmt w:val="bullet"/>
      <w:lvlText w:val="•"/>
      <w:lvlJc w:val="left"/>
      <w:pPr>
        <w:ind w:left="5964" w:hanging="569"/>
      </w:pPr>
      <w:rPr>
        <w:rFonts w:hint="default"/>
      </w:rPr>
    </w:lvl>
    <w:lvl w:ilvl="7" w:tplc="49FCBB28">
      <w:start w:val="1"/>
      <w:numFmt w:val="bullet"/>
      <w:lvlText w:val="•"/>
      <w:lvlJc w:val="left"/>
      <w:pPr>
        <w:ind w:left="6940" w:hanging="569"/>
      </w:pPr>
      <w:rPr>
        <w:rFonts w:hint="default"/>
      </w:rPr>
    </w:lvl>
    <w:lvl w:ilvl="8" w:tplc="7DE686EA">
      <w:start w:val="1"/>
      <w:numFmt w:val="bullet"/>
      <w:lvlText w:val="•"/>
      <w:lvlJc w:val="left"/>
      <w:pPr>
        <w:ind w:left="7915" w:hanging="569"/>
      </w:pPr>
      <w:rPr>
        <w:rFonts w:hint="default"/>
      </w:rPr>
    </w:lvl>
  </w:abstractNum>
  <w:abstractNum w:abstractNumId="82" w15:restartNumberingAfterBreak="0">
    <w:nsid w:val="66B87271"/>
    <w:multiLevelType w:val="multilevel"/>
    <w:tmpl w:val="68A4B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15:restartNumberingAfterBreak="0">
    <w:nsid w:val="66FF1FC0"/>
    <w:multiLevelType w:val="hybridMultilevel"/>
    <w:tmpl w:val="5D42124A"/>
    <w:lvl w:ilvl="0" w:tplc="BA6C7502">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6791653D"/>
    <w:multiLevelType w:val="multilevel"/>
    <w:tmpl w:val="32B23E04"/>
    <w:lvl w:ilvl="0">
      <w:start w:val="1"/>
      <w:numFmt w:val="decimal"/>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upp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upperLetter"/>
      <w:lvlText w:val="%7."/>
      <w:lvlJc w:val="left"/>
      <w:pPr>
        <w:tabs>
          <w:tab w:val="num" w:pos="5040"/>
        </w:tabs>
        <w:ind w:left="5040" w:hanging="720"/>
      </w:pPr>
    </w:lvl>
    <w:lvl w:ilvl="7">
      <w:start w:val="1"/>
      <w:numFmt w:val="upperRoman"/>
      <w:lvlText w:val="%8."/>
      <w:lvlJc w:val="left"/>
      <w:pPr>
        <w:tabs>
          <w:tab w:val="num" w:pos="5760"/>
        </w:tabs>
        <w:ind w:left="5760" w:hanging="720"/>
      </w:pPr>
    </w:lvl>
    <w:lvl w:ilvl="8">
      <w:start w:val="1"/>
      <w:numFmt w:val="lowerLetter"/>
      <w:lvlText w:val="%9."/>
      <w:lvlJc w:val="left"/>
      <w:pPr>
        <w:tabs>
          <w:tab w:val="num" w:pos="6480"/>
        </w:tabs>
        <w:ind w:left="6480" w:hanging="720"/>
      </w:pPr>
    </w:lvl>
  </w:abstractNum>
  <w:abstractNum w:abstractNumId="86" w15:restartNumberingAfterBreak="0">
    <w:nsid w:val="68B709BA"/>
    <w:multiLevelType w:val="hybridMultilevel"/>
    <w:tmpl w:val="9974A1D8"/>
    <w:lvl w:ilvl="0" w:tplc="4D10DB70">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19901B8C">
      <w:numFmt w:val="bullet"/>
      <w:lvlText w:val="•"/>
      <w:lvlJc w:val="left"/>
      <w:pPr>
        <w:ind w:left="1094" w:hanging="573"/>
      </w:pPr>
      <w:rPr>
        <w:rFonts w:hint="default"/>
      </w:rPr>
    </w:lvl>
    <w:lvl w:ilvl="2" w:tplc="24A6418A">
      <w:numFmt w:val="bullet"/>
      <w:lvlText w:val="•"/>
      <w:lvlJc w:val="left"/>
      <w:pPr>
        <w:ind w:left="2069" w:hanging="573"/>
      </w:pPr>
      <w:rPr>
        <w:rFonts w:hint="default"/>
      </w:rPr>
    </w:lvl>
    <w:lvl w:ilvl="3" w:tplc="C99AC6EE">
      <w:numFmt w:val="bullet"/>
      <w:lvlText w:val="•"/>
      <w:lvlJc w:val="left"/>
      <w:pPr>
        <w:ind w:left="3044" w:hanging="573"/>
      </w:pPr>
      <w:rPr>
        <w:rFonts w:hint="default"/>
      </w:rPr>
    </w:lvl>
    <w:lvl w:ilvl="4" w:tplc="1354E6D6">
      <w:numFmt w:val="bullet"/>
      <w:lvlText w:val="•"/>
      <w:lvlJc w:val="left"/>
      <w:pPr>
        <w:ind w:left="4019" w:hanging="573"/>
      </w:pPr>
      <w:rPr>
        <w:rFonts w:hint="default"/>
      </w:rPr>
    </w:lvl>
    <w:lvl w:ilvl="5" w:tplc="65ACD418">
      <w:numFmt w:val="bullet"/>
      <w:lvlText w:val="•"/>
      <w:lvlJc w:val="left"/>
      <w:pPr>
        <w:ind w:left="4994" w:hanging="573"/>
      </w:pPr>
      <w:rPr>
        <w:rFonts w:hint="default"/>
      </w:rPr>
    </w:lvl>
    <w:lvl w:ilvl="6" w:tplc="498E503E">
      <w:numFmt w:val="bullet"/>
      <w:lvlText w:val="•"/>
      <w:lvlJc w:val="left"/>
      <w:pPr>
        <w:ind w:left="5968" w:hanging="573"/>
      </w:pPr>
      <w:rPr>
        <w:rFonts w:hint="default"/>
      </w:rPr>
    </w:lvl>
    <w:lvl w:ilvl="7" w:tplc="A8E4D15E">
      <w:numFmt w:val="bullet"/>
      <w:lvlText w:val="•"/>
      <w:lvlJc w:val="left"/>
      <w:pPr>
        <w:ind w:left="6943" w:hanging="573"/>
      </w:pPr>
      <w:rPr>
        <w:rFonts w:hint="default"/>
      </w:rPr>
    </w:lvl>
    <w:lvl w:ilvl="8" w:tplc="95127840">
      <w:numFmt w:val="bullet"/>
      <w:lvlText w:val="•"/>
      <w:lvlJc w:val="left"/>
      <w:pPr>
        <w:ind w:left="7918" w:hanging="573"/>
      </w:pPr>
      <w:rPr>
        <w:rFonts w:hint="default"/>
      </w:rPr>
    </w:lvl>
  </w:abstractNum>
  <w:abstractNum w:abstractNumId="87" w15:restartNumberingAfterBreak="0">
    <w:nsid w:val="69FA68B8"/>
    <w:multiLevelType w:val="hybridMultilevel"/>
    <w:tmpl w:val="014887C6"/>
    <w:lvl w:ilvl="0" w:tplc="8D3A80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AD3691A"/>
    <w:multiLevelType w:val="hybridMultilevel"/>
    <w:tmpl w:val="0AFCE718"/>
    <w:lvl w:ilvl="0" w:tplc="EBACC762">
      <w:start w:val="1"/>
      <w:numFmt w:val="decimal"/>
      <w:lvlText w:val="%1)"/>
      <w:lvlJc w:val="left"/>
      <w:pPr>
        <w:ind w:left="1545" w:hanging="10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0" w15:restartNumberingAfterBreak="0">
    <w:nsid w:val="6EF85E28"/>
    <w:multiLevelType w:val="hybridMultilevel"/>
    <w:tmpl w:val="F8FED6BA"/>
    <w:lvl w:ilvl="0" w:tplc="16A06C34">
      <w:start w:val="1"/>
      <w:numFmt w:val="decimal"/>
      <w:lvlText w:val="%1)"/>
      <w:lvlJc w:val="left"/>
      <w:pPr>
        <w:ind w:left="1380" w:hanging="840"/>
      </w:pPr>
      <w:rPr>
        <w:rFonts w:hint="default"/>
      </w:rPr>
    </w:lvl>
    <w:lvl w:ilvl="1" w:tplc="91586E16">
      <w:start w:val="1"/>
      <w:numFmt w:val="decimal"/>
      <w:lvlText w:val="%2."/>
      <w:lvlJc w:val="left"/>
      <w:pPr>
        <w:ind w:left="2070" w:hanging="81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1" w15:restartNumberingAfterBreak="0">
    <w:nsid w:val="6FA84AC8"/>
    <w:multiLevelType w:val="hybridMultilevel"/>
    <w:tmpl w:val="4296BF8E"/>
    <w:lvl w:ilvl="0" w:tplc="65D4DDC6">
      <w:start w:val="1"/>
      <w:numFmt w:val="decimal"/>
      <w:lvlText w:val="%1."/>
      <w:lvlJc w:val="left"/>
      <w:pPr>
        <w:ind w:left="112" w:hanging="316"/>
      </w:pPr>
      <w:rPr>
        <w:rFonts w:ascii="Times New Roman" w:eastAsia="Times New Roman" w:hAnsi="Times New Roman" w:cs="Times New Roman" w:hint="default"/>
        <w:spacing w:val="-24"/>
        <w:w w:val="100"/>
        <w:sz w:val="24"/>
        <w:szCs w:val="24"/>
      </w:rPr>
    </w:lvl>
    <w:lvl w:ilvl="1" w:tplc="7E2842DE">
      <w:numFmt w:val="bullet"/>
      <w:lvlText w:val="•"/>
      <w:lvlJc w:val="left"/>
      <w:pPr>
        <w:ind w:left="1094" w:hanging="316"/>
      </w:pPr>
      <w:rPr>
        <w:rFonts w:hint="default"/>
      </w:rPr>
    </w:lvl>
    <w:lvl w:ilvl="2" w:tplc="CCD0E39E">
      <w:numFmt w:val="bullet"/>
      <w:lvlText w:val="•"/>
      <w:lvlJc w:val="left"/>
      <w:pPr>
        <w:ind w:left="2069" w:hanging="316"/>
      </w:pPr>
      <w:rPr>
        <w:rFonts w:hint="default"/>
      </w:rPr>
    </w:lvl>
    <w:lvl w:ilvl="3" w:tplc="E2AC7B22">
      <w:numFmt w:val="bullet"/>
      <w:lvlText w:val="•"/>
      <w:lvlJc w:val="left"/>
      <w:pPr>
        <w:ind w:left="3044" w:hanging="316"/>
      </w:pPr>
      <w:rPr>
        <w:rFonts w:hint="default"/>
      </w:rPr>
    </w:lvl>
    <w:lvl w:ilvl="4" w:tplc="40D23E04">
      <w:numFmt w:val="bullet"/>
      <w:lvlText w:val="•"/>
      <w:lvlJc w:val="left"/>
      <w:pPr>
        <w:ind w:left="4019" w:hanging="316"/>
      </w:pPr>
      <w:rPr>
        <w:rFonts w:hint="default"/>
      </w:rPr>
    </w:lvl>
    <w:lvl w:ilvl="5" w:tplc="80D274FC">
      <w:numFmt w:val="bullet"/>
      <w:lvlText w:val="•"/>
      <w:lvlJc w:val="left"/>
      <w:pPr>
        <w:ind w:left="4994" w:hanging="316"/>
      </w:pPr>
      <w:rPr>
        <w:rFonts w:hint="default"/>
      </w:rPr>
    </w:lvl>
    <w:lvl w:ilvl="6" w:tplc="7AAED8C8">
      <w:numFmt w:val="bullet"/>
      <w:lvlText w:val="•"/>
      <w:lvlJc w:val="left"/>
      <w:pPr>
        <w:ind w:left="5968" w:hanging="316"/>
      </w:pPr>
      <w:rPr>
        <w:rFonts w:hint="default"/>
      </w:rPr>
    </w:lvl>
    <w:lvl w:ilvl="7" w:tplc="1FCC4F04">
      <w:numFmt w:val="bullet"/>
      <w:lvlText w:val="•"/>
      <w:lvlJc w:val="left"/>
      <w:pPr>
        <w:ind w:left="6943" w:hanging="316"/>
      </w:pPr>
      <w:rPr>
        <w:rFonts w:hint="default"/>
      </w:rPr>
    </w:lvl>
    <w:lvl w:ilvl="8" w:tplc="A85202A0">
      <w:numFmt w:val="bullet"/>
      <w:lvlText w:val="•"/>
      <w:lvlJc w:val="left"/>
      <w:pPr>
        <w:ind w:left="7918" w:hanging="316"/>
      </w:pPr>
      <w:rPr>
        <w:rFonts w:hint="default"/>
      </w:rPr>
    </w:lvl>
  </w:abstractNum>
  <w:abstractNum w:abstractNumId="92"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93" w15:restartNumberingAfterBreak="0">
    <w:nsid w:val="709F643A"/>
    <w:multiLevelType w:val="hybridMultilevel"/>
    <w:tmpl w:val="B8B4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763117BB"/>
    <w:multiLevelType w:val="hybridMultilevel"/>
    <w:tmpl w:val="2E1662E0"/>
    <w:lvl w:ilvl="0" w:tplc="04190011">
      <w:start w:val="1"/>
      <w:numFmt w:val="decimal"/>
      <w:lvlText w:val="%1)"/>
      <w:lvlJc w:val="left"/>
      <w:pPr>
        <w:ind w:left="112" w:hanging="569"/>
        <w:jc w:val="right"/>
      </w:pPr>
      <w:rPr>
        <w:rFonts w:hint="default"/>
        <w:sz w:val="24"/>
        <w:szCs w:val="24"/>
      </w:rPr>
    </w:lvl>
    <w:lvl w:ilvl="1" w:tplc="6D8E73C2">
      <w:start w:val="1"/>
      <w:numFmt w:val="decimal"/>
      <w:lvlText w:val="%2."/>
      <w:lvlJc w:val="left"/>
      <w:pPr>
        <w:ind w:left="112" w:hanging="569"/>
      </w:pPr>
      <w:rPr>
        <w:rFonts w:ascii="Times New Roman" w:eastAsia="Times New Roman" w:hAnsi="Times New Roman" w:hint="default"/>
        <w:sz w:val="24"/>
        <w:szCs w:val="24"/>
      </w:rPr>
    </w:lvl>
    <w:lvl w:ilvl="2" w:tplc="54827AC0">
      <w:start w:val="1"/>
      <w:numFmt w:val="bullet"/>
      <w:lvlText w:val="•"/>
      <w:lvlJc w:val="left"/>
      <w:pPr>
        <w:ind w:left="2063" w:hanging="569"/>
      </w:pPr>
      <w:rPr>
        <w:rFonts w:hint="default"/>
      </w:rPr>
    </w:lvl>
    <w:lvl w:ilvl="3" w:tplc="B4FCCEAC">
      <w:start w:val="1"/>
      <w:numFmt w:val="bullet"/>
      <w:lvlText w:val="•"/>
      <w:lvlJc w:val="left"/>
      <w:pPr>
        <w:ind w:left="3038" w:hanging="569"/>
      </w:pPr>
      <w:rPr>
        <w:rFonts w:hint="default"/>
      </w:rPr>
    </w:lvl>
    <w:lvl w:ilvl="4" w:tplc="5578518C">
      <w:start w:val="1"/>
      <w:numFmt w:val="bullet"/>
      <w:lvlText w:val="•"/>
      <w:lvlJc w:val="left"/>
      <w:pPr>
        <w:ind w:left="4014" w:hanging="569"/>
      </w:pPr>
      <w:rPr>
        <w:rFonts w:hint="default"/>
      </w:rPr>
    </w:lvl>
    <w:lvl w:ilvl="5" w:tplc="DF1E229E">
      <w:start w:val="1"/>
      <w:numFmt w:val="bullet"/>
      <w:lvlText w:val="•"/>
      <w:lvlJc w:val="left"/>
      <w:pPr>
        <w:ind w:left="4989" w:hanging="569"/>
      </w:pPr>
      <w:rPr>
        <w:rFonts w:hint="default"/>
      </w:rPr>
    </w:lvl>
    <w:lvl w:ilvl="6" w:tplc="5D38A5F0">
      <w:start w:val="1"/>
      <w:numFmt w:val="bullet"/>
      <w:lvlText w:val="•"/>
      <w:lvlJc w:val="left"/>
      <w:pPr>
        <w:ind w:left="5964" w:hanging="569"/>
      </w:pPr>
      <w:rPr>
        <w:rFonts w:hint="default"/>
      </w:rPr>
    </w:lvl>
    <w:lvl w:ilvl="7" w:tplc="70D63F8E">
      <w:start w:val="1"/>
      <w:numFmt w:val="bullet"/>
      <w:lvlText w:val="•"/>
      <w:lvlJc w:val="left"/>
      <w:pPr>
        <w:ind w:left="6940" w:hanging="569"/>
      </w:pPr>
      <w:rPr>
        <w:rFonts w:hint="default"/>
      </w:rPr>
    </w:lvl>
    <w:lvl w:ilvl="8" w:tplc="7E14419C">
      <w:start w:val="1"/>
      <w:numFmt w:val="bullet"/>
      <w:lvlText w:val="•"/>
      <w:lvlJc w:val="left"/>
      <w:pPr>
        <w:ind w:left="7915" w:hanging="569"/>
      </w:pPr>
      <w:rPr>
        <w:rFonts w:hint="default"/>
      </w:rPr>
    </w:lvl>
  </w:abstractNum>
  <w:abstractNum w:abstractNumId="96" w15:restartNumberingAfterBreak="0">
    <w:nsid w:val="77B51B2B"/>
    <w:multiLevelType w:val="hybridMultilevel"/>
    <w:tmpl w:val="EE7E12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8495C1F"/>
    <w:multiLevelType w:val="hybridMultilevel"/>
    <w:tmpl w:val="BCC8EDDE"/>
    <w:lvl w:ilvl="0" w:tplc="F4AAD98C">
      <w:start w:val="1"/>
      <w:numFmt w:val="decimal"/>
      <w:lvlText w:val="%1."/>
      <w:lvlJc w:val="left"/>
      <w:pPr>
        <w:ind w:left="232" w:hanging="324"/>
        <w:jc w:val="right"/>
      </w:pPr>
      <w:rPr>
        <w:rFonts w:ascii="Times New Roman" w:eastAsia="Times New Roman" w:hAnsi="Times New Roman" w:cs="Times New Roman" w:hint="default"/>
        <w:spacing w:val="-29"/>
        <w:w w:val="100"/>
        <w:sz w:val="24"/>
        <w:szCs w:val="24"/>
      </w:rPr>
    </w:lvl>
    <w:lvl w:ilvl="1" w:tplc="49C448CA">
      <w:numFmt w:val="bullet"/>
      <w:lvlText w:val="•"/>
      <w:lvlJc w:val="left"/>
      <w:pPr>
        <w:ind w:left="1214" w:hanging="324"/>
      </w:pPr>
      <w:rPr>
        <w:rFonts w:hint="default"/>
      </w:rPr>
    </w:lvl>
    <w:lvl w:ilvl="2" w:tplc="E8D6E692">
      <w:numFmt w:val="bullet"/>
      <w:lvlText w:val="•"/>
      <w:lvlJc w:val="left"/>
      <w:pPr>
        <w:ind w:left="2189" w:hanging="324"/>
      </w:pPr>
      <w:rPr>
        <w:rFonts w:hint="default"/>
      </w:rPr>
    </w:lvl>
    <w:lvl w:ilvl="3" w:tplc="0EBC9BF8">
      <w:numFmt w:val="bullet"/>
      <w:lvlText w:val="•"/>
      <w:lvlJc w:val="left"/>
      <w:pPr>
        <w:ind w:left="3164" w:hanging="324"/>
      </w:pPr>
      <w:rPr>
        <w:rFonts w:hint="default"/>
      </w:rPr>
    </w:lvl>
    <w:lvl w:ilvl="4" w:tplc="0FE05F66">
      <w:numFmt w:val="bullet"/>
      <w:lvlText w:val="•"/>
      <w:lvlJc w:val="left"/>
      <w:pPr>
        <w:ind w:left="4139" w:hanging="324"/>
      </w:pPr>
      <w:rPr>
        <w:rFonts w:hint="default"/>
      </w:rPr>
    </w:lvl>
    <w:lvl w:ilvl="5" w:tplc="3906FD5C">
      <w:numFmt w:val="bullet"/>
      <w:lvlText w:val="•"/>
      <w:lvlJc w:val="left"/>
      <w:pPr>
        <w:ind w:left="5114" w:hanging="324"/>
      </w:pPr>
      <w:rPr>
        <w:rFonts w:hint="default"/>
      </w:rPr>
    </w:lvl>
    <w:lvl w:ilvl="6" w:tplc="74FED4CC">
      <w:numFmt w:val="bullet"/>
      <w:lvlText w:val="•"/>
      <w:lvlJc w:val="left"/>
      <w:pPr>
        <w:ind w:left="6088" w:hanging="324"/>
      </w:pPr>
      <w:rPr>
        <w:rFonts w:hint="default"/>
      </w:rPr>
    </w:lvl>
    <w:lvl w:ilvl="7" w:tplc="3B56DD18">
      <w:numFmt w:val="bullet"/>
      <w:lvlText w:val="•"/>
      <w:lvlJc w:val="left"/>
      <w:pPr>
        <w:ind w:left="7063" w:hanging="324"/>
      </w:pPr>
      <w:rPr>
        <w:rFonts w:hint="default"/>
      </w:rPr>
    </w:lvl>
    <w:lvl w:ilvl="8" w:tplc="798C77D4">
      <w:numFmt w:val="bullet"/>
      <w:lvlText w:val="•"/>
      <w:lvlJc w:val="left"/>
      <w:pPr>
        <w:ind w:left="8038" w:hanging="324"/>
      </w:pPr>
      <w:rPr>
        <w:rFonts w:hint="default"/>
      </w:rPr>
    </w:lvl>
  </w:abstractNum>
  <w:abstractNum w:abstractNumId="98" w15:restartNumberingAfterBreak="0">
    <w:nsid w:val="7CDC54E2"/>
    <w:multiLevelType w:val="multilevel"/>
    <w:tmpl w:val="C09223AC"/>
    <w:lvl w:ilvl="0">
      <w:start w:val="1"/>
      <w:numFmt w:val="decimal"/>
      <w:lvlText w:val="%1."/>
      <w:lvlJc w:val="left"/>
      <w:pPr>
        <w:ind w:left="1080" w:hanging="360"/>
      </w:pPr>
      <w:rPr>
        <w:rFonts w:hint="default"/>
      </w:rPr>
    </w:lvl>
    <w:lvl w:ilvl="1">
      <w:start w:val="1"/>
      <w:numFmt w:val="decimal"/>
      <w:isLgl/>
      <w:lvlText w:val="%1.%2."/>
      <w:lvlJc w:val="left"/>
      <w:pPr>
        <w:ind w:left="1792" w:hanging="360"/>
      </w:pPr>
      <w:rPr>
        <w:rFonts w:hint="default"/>
      </w:rPr>
    </w:lvl>
    <w:lvl w:ilvl="2">
      <w:start w:val="1"/>
      <w:numFmt w:val="decimal"/>
      <w:isLgl/>
      <w:lvlText w:val="%1.%2.%3."/>
      <w:lvlJc w:val="left"/>
      <w:pPr>
        <w:ind w:left="2864" w:hanging="720"/>
      </w:pPr>
      <w:rPr>
        <w:rFonts w:hint="default"/>
      </w:rPr>
    </w:lvl>
    <w:lvl w:ilvl="3">
      <w:start w:val="1"/>
      <w:numFmt w:val="decimal"/>
      <w:isLgl/>
      <w:lvlText w:val="%1.%2.%3.%4."/>
      <w:lvlJc w:val="left"/>
      <w:pPr>
        <w:ind w:left="3576" w:hanging="720"/>
      </w:pPr>
      <w:rPr>
        <w:rFonts w:hint="default"/>
      </w:rPr>
    </w:lvl>
    <w:lvl w:ilvl="4">
      <w:start w:val="1"/>
      <w:numFmt w:val="decimal"/>
      <w:isLgl/>
      <w:lvlText w:val="%1.%2.%3.%4.%5."/>
      <w:lvlJc w:val="left"/>
      <w:pPr>
        <w:ind w:left="4648" w:hanging="1080"/>
      </w:pPr>
      <w:rPr>
        <w:rFonts w:hint="default"/>
      </w:rPr>
    </w:lvl>
    <w:lvl w:ilvl="5">
      <w:start w:val="1"/>
      <w:numFmt w:val="decimal"/>
      <w:isLgl/>
      <w:lvlText w:val="%1.%2.%3.%4.%5.%6."/>
      <w:lvlJc w:val="left"/>
      <w:pPr>
        <w:ind w:left="5360" w:hanging="1080"/>
      </w:pPr>
      <w:rPr>
        <w:rFonts w:hint="default"/>
      </w:rPr>
    </w:lvl>
    <w:lvl w:ilvl="6">
      <w:start w:val="1"/>
      <w:numFmt w:val="decimal"/>
      <w:isLgl/>
      <w:lvlText w:val="%1.%2.%3.%4.%5.%6.%7."/>
      <w:lvlJc w:val="left"/>
      <w:pPr>
        <w:ind w:left="6432" w:hanging="1440"/>
      </w:pPr>
      <w:rPr>
        <w:rFonts w:hint="default"/>
      </w:rPr>
    </w:lvl>
    <w:lvl w:ilvl="7">
      <w:start w:val="1"/>
      <w:numFmt w:val="decimal"/>
      <w:isLgl/>
      <w:lvlText w:val="%1.%2.%3.%4.%5.%6.%7.%8."/>
      <w:lvlJc w:val="left"/>
      <w:pPr>
        <w:ind w:left="7144" w:hanging="1440"/>
      </w:pPr>
      <w:rPr>
        <w:rFonts w:hint="default"/>
      </w:rPr>
    </w:lvl>
    <w:lvl w:ilvl="8">
      <w:start w:val="1"/>
      <w:numFmt w:val="decimal"/>
      <w:isLgl/>
      <w:lvlText w:val="%1.%2.%3.%4.%5.%6.%7.%8.%9."/>
      <w:lvlJc w:val="left"/>
      <w:pPr>
        <w:ind w:left="8216" w:hanging="1800"/>
      </w:pPr>
      <w:rPr>
        <w:rFonts w:hint="default"/>
      </w:rPr>
    </w:lvl>
  </w:abstractNum>
  <w:abstractNum w:abstractNumId="99" w15:restartNumberingAfterBreak="0">
    <w:nsid w:val="7D894921"/>
    <w:multiLevelType w:val="hybridMultilevel"/>
    <w:tmpl w:val="1B642E0E"/>
    <w:lvl w:ilvl="0" w:tplc="D8A01FBC">
      <w:start w:val="1"/>
      <w:numFmt w:val="decimal"/>
      <w:lvlText w:val="%1)"/>
      <w:lvlJc w:val="left"/>
      <w:pPr>
        <w:ind w:left="1350" w:hanging="810"/>
      </w:pPr>
      <w:rPr>
        <w:rFonts w:hint="default"/>
      </w:rPr>
    </w:lvl>
    <w:lvl w:ilvl="1" w:tplc="6C3C9C9E">
      <w:start w:val="1"/>
      <w:numFmt w:val="decimal"/>
      <w:lvlText w:val="%2."/>
      <w:lvlJc w:val="left"/>
      <w:pPr>
        <w:ind w:left="2280" w:hanging="102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72"/>
  </w:num>
  <w:num w:numId="2">
    <w:abstractNumId w:val="75"/>
  </w:num>
  <w:num w:numId="3">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9"/>
  </w:num>
  <w:num w:numId="5">
    <w:abstractNumId w:val="26"/>
  </w:num>
  <w:num w:numId="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12"/>
  </w:num>
  <w:num w:numId="11">
    <w:abstractNumId w:val="46"/>
  </w:num>
  <w:num w:numId="12">
    <w:abstractNumId w:val="83"/>
  </w:num>
  <w:num w:numId="13">
    <w:abstractNumId w:val="94"/>
  </w:num>
  <w:num w:numId="14">
    <w:abstractNumId w:val="5"/>
  </w:num>
  <w:num w:numId="15">
    <w:abstractNumId w:val="21"/>
  </w:num>
  <w:num w:numId="16">
    <w:abstractNumId w:val="33"/>
  </w:num>
  <w:num w:numId="17">
    <w:abstractNumId w:val="3"/>
  </w:num>
  <w:num w:numId="18">
    <w:abstractNumId w:val="4"/>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8"/>
  </w:num>
  <w:num w:numId="21">
    <w:abstractNumId w:val="87"/>
  </w:num>
  <w:num w:numId="22">
    <w:abstractNumId w:val="43"/>
  </w:num>
  <w:num w:numId="23">
    <w:abstractNumId w:val="39"/>
  </w:num>
  <w:num w:numId="24">
    <w:abstractNumId w:val="81"/>
  </w:num>
  <w:num w:numId="25">
    <w:abstractNumId w:val="40"/>
  </w:num>
  <w:num w:numId="26">
    <w:abstractNumId w:val="17"/>
  </w:num>
  <w:num w:numId="27">
    <w:abstractNumId w:val="14"/>
  </w:num>
  <w:num w:numId="28">
    <w:abstractNumId w:val="52"/>
  </w:num>
  <w:num w:numId="29">
    <w:abstractNumId w:val="18"/>
  </w:num>
  <w:num w:numId="30">
    <w:abstractNumId w:val="68"/>
  </w:num>
  <w:num w:numId="31">
    <w:abstractNumId w:val="37"/>
  </w:num>
  <w:num w:numId="32">
    <w:abstractNumId w:val="47"/>
  </w:num>
  <w:num w:numId="33">
    <w:abstractNumId w:val="7"/>
  </w:num>
  <w:num w:numId="34">
    <w:abstractNumId w:val="86"/>
  </w:num>
  <w:num w:numId="35">
    <w:abstractNumId w:val="77"/>
  </w:num>
  <w:num w:numId="36">
    <w:abstractNumId w:val="16"/>
  </w:num>
  <w:num w:numId="37">
    <w:abstractNumId w:val="49"/>
  </w:num>
  <w:num w:numId="38">
    <w:abstractNumId w:val="35"/>
  </w:num>
  <w:num w:numId="39">
    <w:abstractNumId w:val="55"/>
  </w:num>
  <w:num w:numId="40">
    <w:abstractNumId w:val="44"/>
  </w:num>
  <w:num w:numId="41">
    <w:abstractNumId w:val="95"/>
  </w:num>
  <w:num w:numId="42">
    <w:abstractNumId w:val="91"/>
  </w:num>
  <w:num w:numId="43">
    <w:abstractNumId w:val="19"/>
  </w:num>
  <w:num w:numId="44">
    <w:abstractNumId w:val="53"/>
  </w:num>
  <w:num w:numId="45">
    <w:abstractNumId w:val="67"/>
  </w:num>
  <w:num w:numId="46">
    <w:abstractNumId w:val="92"/>
  </w:num>
  <w:num w:numId="47">
    <w:abstractNumId w:val="58"/>
  </w:num>
  <w:num w:numId="48">
    <w:abstractNumId w:val="84"/>
  </w:num>
  <w:num w:numId="49">
    <w:abstractNumId w:val="23"/>
  </w:num>
  <w:num w:numId="50">
    <w:abstractNumId w:val="36"/>
  </w:num>
  <w:num w:numId="51">
    <w:abstractNumId w:val="42"/>
  </w:num>
  <w:num w:numId="52">
    <w:abstractNumId w:val="71"/>
  </w:num>
  <w:num w:numId="53">
    <w:abstractNumId w:val="25"/>
  </w:num>
  <w:num w:numId="54">
    <w:abstractNumId w:val="57"/>
  </w:num>
  <w:num w:numId="55">
    <w:abstractNumId w:val="6"/>
  </w:num>
  <w:num w:numId="56">
    <w:abstractNumId w:val="51"/>
  </w:num>
  <w:num w:numId="57">
    <w:abstractNumId w:val="97"/>
  </w:num>
  <w:num w:numId="58">
    <w:abstractNumId w:val="10"/>
  </w:num>
  <w:num w:numId="59">
    <w:abstractNumId w:val="60"/>
  </w:num>
  <w:num w:numId="60">
    <w:abstractNumId w:val="30"/>
  </w:num>
  <w:num w:numId="61">
    <w:abstractNumId w:val="65"/>
  </w:num>
  <w:num w:numId="62">
    <w:abstractNumId w:val="38"/>
  </w:num>
  <w:num w:numId="63">
    <w:abstractNumId w:val="78"/>
  </w:num>
  <w:num w:numId="64">
    <w:abstractNumId w:val="32"/>
  </w:num>
  <w:num w:numId="65">
    <w:abstractNumId w:val="50"/>
  </w:num>
  <w:num w:numId="66">
    <w:abstractNumId w:val="22"/>
  </w:num>
  <w:num w:numId="67">
    <w:abstractNumId w:val="73"/>
  </w:num>
  <w:num w:numId="68">
    <w:abstractNumId w:val="24"/>
  </w:num>
  <w:num w:numId="69">
    <w:abstractNumId w:val="29"/>
  </w:num>
  <w:num w:numId="70">
    <w:abstractNumId w:val="90"/>
  </w:num>
  <w:num w:numId="71">
    <w:abstractNumId w:val="8"/>
  </w:num>
  <w:num w:numId="72">
    <w:abstractNumId w:val="89"/>
  </w:num>
  <w:num w:numId="73">
    <w:abstractNumId w:val="34"/>
  </w:num>
  <w:num w:numId="74">
    <w:abstractNumId w:val="11"/>
  </w:num>
  <w:num w:numId="75">
    <w:abstractNumId w:val="99"/>
  </w:num>
  <w:num w:numId="76">
    <w:abstractNumId w:val="15"/>
  </w:num>
  <w:num w:numId="77">
    <w:abstractNumId w:val="20"/>
  </w:num>
  <w:num w:numId="78">
    <w:abstractNumId w:val="28"/>
  </w:num>
  <w:num w:numId="79">
    <w:abstractNumId w:val="63"/>
  </w:num>
  <w:num w:numId="80">
    <w:abstractNumId w:val="13"/>
  </w:num>
  <w:num w:numId="81">
    <w:abstractNumId w:val="54"/>
  </w:num>
  <w:num w:numId="82">
    <w:abstractNumId w:val="41"/>
  </w:num>
  <w:num w:numId="83">
    <w:abstractNumId w:val="48"/>
  </w:num>
  <w:num w:numId="84">
    <w:abstractNumId w:val="74"/>
  </w:num>
  <w:num w:numId="85">
    <w:abstractNumId w:val="9"/>
  </w:num>
  <w:num w:numId="86">
    <w:abstractNumId w:val="69"/>
  </w:num>
  <w:num w:numId="87">
    <w:abstractNumId w:val="61"/>
  </w:num>
  <w:num w:numId="88">
    <w:abstractNumId w:val="45"/>
  </w:num>
  <w:num w:numId="89">
    <w:abstractNumId w:val="64"/>
  </w:num>
  <w:num w:numId="90">
    <w:abstractNumId w:val="80"/>
  </w:num>
  <w:num w:numId="91">
    <w:abstractNumId w:val="96"/>
  </w:num>
  <w:num w:numId="92">
    <w:abstractNumId w:val="70"/>
  </w:num>
  <w:num w:numId="93">
    <w:abstractNumId w:val="56"/>
  </w:num>
  <w:num w:numId="94">
    <w:abstractNumId w:val="59"/>
  </w:num>
  <w:num w:numId="95">
    <w:abstractNumId w:val="88"/>
  </w:num>
  <w:num w:numId="96">
    <w:abstractNumId w:val="2"/>
  </w:num>
  <w:num w:numId="97">
    <w:abstractNumId w:val="66"/>
  </w:num>
  <w:num w:numId="98">
    <w:abstractNumId w:val="82"/>
  </w:num>
  <w:num w:numId="99">
    <w:abstractNumId w:val="93"/>
  </w:num>
  <w:num w:numId="100">
    <w:abstractNumId w:val="8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307"/>
    <w:rsid w:val="00004778"/>
    <w:rsid w:val="00020FC6"/>
    <w:rsid w:val="00024BFB"/>
    <w:rsid w:val="00036E7C"/>
    <w:rsid w:val="00062215"/>
    <w:rsid w:val="000D4485"/>
    <w:rsid w:val="000F087F"/>
    <w:rsid w:val="000F7140"/>
    <w:rsid w:val="00100ECB"/>
    <w:rsid w:val="00110937"/>
    <w:rsid w:val="00157C0B"/>
    <w:rsid w:val="001C03F1"/>
    <w:rsid w:val="001D2B61"/>
    <w:rsid w:val="00233C10"/>
    <w:rsid w:val="002344D7"/>
    <w:rsid w:val="00260907"/>
    <w:rsid w:val="002B0D25"/>
    <w:rsid w:val="002B6E04"/>
    <w:rsid w:val="002E13DA"/>
    <w:rsid w:val="002F3C7F"/>
    <w:rsid w:val="002F76E5"/>
    <w:rsid w:val="003235BC"/>
    <w:rsid w:val="003465BF"/>
    <w:rsid w:val="0038487F"/>
    <w:rsid w:val="003A5CDF"/>
    <w:rsid w:val="003B2496"/>
    <w:rsid w:val="003F3FAB"/>
    <w:rsid w:val="0040487E"/>
    <w:rsid w:val="00416F74"/>
    <w:rsid w:val="004645F9"/>
    <w:rsid w:val="004A14D1"/>
    <w:rsid w:val="004B7CC4"/>
    <w:rsid w:val="004D5957"/>
    <w:rsid w:val="004E281F"/>
    <w:rsid w:val="005025C4"/>
    <w:rsid w:val="00526F0C"/>
    <w:rsid w:val="00550D1F"/>
    <w:rsid w:val="00555098"/>
    <w:rsid w:val="00566BEF"/>
    <w:rsid w:val="005960BA"/>
    <w:rsid w:val="005A38CA"/>
    <w:rsid w:val="005B2379"/>
    <w:rsid w:val="005B34E4"/>
    <w:rsid w:val="005C596C"/>
    <w:rsid w:val="006066F7"/>
    <w:rsid w:val="0060722E"/>
    <w:rsid w:val="00666C0C"/>
    <w:rsid w:val="00696A64"/>
    <w:rsid w:val="006A6AC0"/>
    <w:rsid w:val="006E5B76"/>
    <w:rsid w:val="006F6C13"/>
    <w:rsid w:val="006F7BB7"/>
    <w:rsid w:val="0075172B"/>
    <w:rsid w:val="00763615"/>
    <w:rsid w:val="00780B07"/>
    <w:rsid w:val="007904D7"/>
    <w:rsid w:val="00793C35"/>
    <w:rsid w:val="007A5307"/>
    <w:rsid w:val="007B525B"/>
    <w:rsid w:val="007D2BE9"/>
    <w:rsid w:val="00801D3F"/>
    <w:rsid w:val="00815AA7"/>
    <w:rsid w:val="00821059"/>
    <w:rsid w:val="008378EC"/>
    <w:rsid w:val="00870405"/>
    <w:rsid w:val="00875A21"/>
    <w:rsid w:val="00891ED0"/>
    <w:rsid w:val="00903654"/>
    <w:rsid w:val="009321F6"/>
    <w:rsid w:val="00940D80"/>
    <w:rsid w:val="00961384"/>
    <w:rsid w:val="00963DC9"/>
    <w:rsid w:val="00995364"/>
    <w:rsid w:val="009E09DB"/>
    <w:rsid w:val="009E3E25"/>
    <w:rsid w:val="00A07C6C"/>
    <w:rsid w:val="00A1489F"/>
    <w:rsid w:val="00A152D7"/>
    <w:rsid w:val="00A75EFE"/>
    <w:rsid w:val="00A86582"/>
    <w:rsid w:val="00A92599"/>
    <w:rsid w:val="00AA49AD"/>
    <w:rsid w:val="00B100A5"/>
    <w:rsid w:val="00B229A5"/>
    <w:rsid w:val="00B32251"/>
    <w:rsid w:val="00B43156"/>
    <w:rsid w:val="00B93D52"/>
    <w:rsid w:val="00BA1E2F"/>
    <w:rsid w:val="00BB7F31"/>
    <w:rsid w:val="00BE3284"/>
    <w:rsid w:val="00BE6E55"/>
    <w:rsid w:val="00C14C51"/>
    <w:rsid w:val="00C47671"/>
    <w:rsid w:val="00C51A0B"/>
    <w:rsid w:val="00C7481D"/>
    <w:rsid w:val="00C86B50"/>
    <w:rsid w:val="00CB1582"/>
    <w:rsid w:val="00CE036E"/>
    <w:rsid w:val="00CE4B2E"/>
    <w:rsid w:val="00CF6117"/>
    <w:rsid w:val="00D2445B"/>
    <w:rsid w:val="00D252F4"/>
    <w:rsid w:val="00D372FC"/>
    <w:rsid w:val="00D41207"/>
    <w:rsid w:val="00D50535"/>
    <w:rsid w:val="00D575F4"/>
    <w:rsid w:val="00D74FD4"/>
    <w:rsid w:val="00DC5060"/>
    <w:rsid w:val="00DC7111"/>
    <w:rsid w:val="00E305BE"/>
    <w:rsid w:val="00E65AF0"/>
    <w:rsid w:val="00E76497"/>
    <w:rsid w:val="00EB43A6"/>
    <w:rsid w:val="00ED28F0"/>
    <w:rsid w:val="00F30248"/>
    <w:rsid w:val="00F612EF"/>
    <w:rsid w:val="00F94BE9"/>
    <w:rsid w:val="00FA78FD"/>
    <w:rsid w:val="00FF7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25979"/>
  <w15:docId w15:val="{007107E4-9EEB-48BF-8B03-23452C09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D252F4"/>
  </w:style>
  <w:style w:type="paragraph" w:styleId="10">
    <w:name w:val="heading 1"/>
    <w:basedOn w:val="6"/>
    <w:next w:val="a7"/>
    <w:link w:val="12"/>
    <w:uiPriority w:val="9"/>
    <w:qFormat/>
    <w:rsid w:val="007A5307"/>
    <w:pPr>
      <w:numPr>
        <w:ilvl w:val="5"/>
      </w:numPr>
      <w:tabs>
        <w:tab w:val="num" w:pos="1152"/>
      </w:tabs>
      <w:suppressAutoHyphens/>
      <w:spacing w:before="0"/>
      <w:ind w:firstLine="567"/>
      <w:outlineLvl w:val="0"/>
    </w:pPr>
    <w:rPr>
      <w:caps/>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6"/>
    <w:next w:val="a7"/>
    <w:link w:val="23"/>
    <w:qFormat/>
    <w:rsid w:val="007A5307"/>
    <w:pPr>
      <w:spacing w:before="0"/>
      <w:ind w:firstLine="0"/>
      <w:outlineLvl w:val="1"/>
    </w:p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7A5307"/>
    <w:pPr>
      <w:spacing w:line="240" w:lineRule="exact"/>
      <w:ind w:firstLine="709"/>
      <w:jc w:val="both"/>
      <w:outlineLvl w:val="2"/>
    </w:pPr>
    <w:rPr>
      <w:rFonts w:ascii="Verdana" w:eastAsia="Times New Roman" w:hAnsi="Verdana" w:cs="Times New Roman"/>
      <w:sz w:val="20"/>
      <w:szCs w:val="20"/>
      <w:lang w:val="en-US"/>
    </w:rPr>
  </w:style>
  <w:style w:type="paragraph" w:styleId="40">
    <w:name w:val="heading 4"/>
    <w:basedOn w:val="a7"/>
    <w:next w:val="a7"/>
    <w:link w:val="41"/>
    <w:qFormat/>
    <w:rsid w:val="007A5307"/>
    <w:pPr>
      <w:keepNext/>
      <w:spacing w:before="120" w:after="0" w:line="360" w:lineRule="auto"/>
      <w:ind w:firstLine="709"/>
      <w:jc w:val="both"/>
      <w:outlineLvl w:val="3"/>
    </w:pPr>
    <w:rPr>
      <w:rFonts w:ascii="Times New Roman" w:eastAsia="Times New Roman" w:hAnsi="Times New Roman" w:cs="Times New Roman"/>
      <w:sz w:val="28"/>
      <w:szCs w:val="28"/>
      <w:lang w:eastAsia="ru-RU"/>
    </w:rPr>
  </w:style>
  <w:style w:type="paragraph" w:styleId="5">
    <w:name w:val="heading 5"/>
    <w:aliases w:val="Underline"/>
    <w:basedOn w:val="a7"/>
    <w:next w:val="a7"/>
    <w:link w:val="50"/>
    <w:qFormat/>
    <w:rsid w:val="007A5307"/>
    <w:pPr>
      <w:keepNext/>
      <w:spacing w:before="120" w:after="0" w:line="360" w:lineRule="auto"/>
      <w:ind w:firstLine="709"/>
      <w:jc w:val="center"/>
      <w:outlineLvl w:val="4"/>
    </w:pPr>
    <w:rPr>
      <w:rFonts w:ascii="Times New Roman CYR" w:eastAsia="Times New Roman" w:hAnsi="Times New Roman CYR" w:cs="Times New Roman CYR"/>
      <w:b/>
      <w:bCs/>
      <w:sz w:val="24"/>
      <w:szCs w:val="24"/>
      <w:u w:val="single"/>
      <w:lang w:eastAsia="ru-RU"/>
    </w:rPr>
  </w:style>
  <w:style w:type="paragraph" w:styleId="6">
    <w:name w:val="heading 6"/>
    <w:basedOn w:val="a7"/>
    <w:next w:val="a7"/>
    <w:link w:val="60"/>
    <w:uiPriority w:val="9"/>
    <w:qFormat/>
    <w:rsid w:val="007A5307"/>
    <w:pPr>
      <w:keepNext/>
      <w:spacing w:before="120" w:after="0" w:line="240" w:lineRule="auto"/>
      <w:ind w:firstLine="567"/>
      <w:jc w:val="center"/>
      <w:outlineLvl w:val="5"/>
    </w:pPr>
    <w:rPr>
      <w:rFonts w:ascii="Times New Roman" w:eastAsia="Times New Roman" w:hAnsi="Times New Roman" w:cs="Times New Roman"/>
      <w:b/>
      <w:bCs/>
      <w:sz w:val="24"/>
      <w:szCs w:val="24"/>
      <w:lang w:eastAsia="ru-RU"/>
    </w:rPr>
  </w:style>
  <w:style w:type="paragraph" w:styleId="7">
    <w:name w:val="heading 7"/>
    <w:basedOn w:val="a7"/>
    <w:next w:val="a7"/>
    <w:link w:val="70"/>
    <w:qFormat/>
    <w:rsid w:val="007A5307"/>
    <w:pPr>
      <w:spacing w:before="240" w:after="60" w:line="360" w:lineRule="auto"/>
      <w:ind w:firstLine="720"/>
      <w:jc w:val="both"/>
      <w:outlineLvl w:val="6"/>
    </w:pPr>
    <w:rPr>
      <w:rFonts w:ascii="Times New Roman" w:eastAsia="Times New Roman" w:hAnsi="Times New Roman" w:cs="Times New Roman"/>
      <w:sz w:val="24"/>
      <w:szCs w:val="24"/>
      <w:lang w:eastAsia="ru-RU"/>
    </w:rPr>
  </w:style>
  <w:style w:type="paragraph" w:styleId="8">
    <w:name w:val="heading 8"/>
    <w:basedOn w:val="a7"/>
    <w:next w:val="a7"/>
    <w:link w:val="80"/>
    <w:qFormat/>
    <w:rsid w:val="007A5307"/>
    <w:pPr>
      <w:spacing w:before="240" w:after="60" w:line="360" w:lineRule="auto"/>
      <w:ind w:firstLine="720"/>
      <w:jc w:val="both"/>
      <w:outlineLvl w:val="7"/>
    </w:pPr>
    <w:rPr>
      <w:rFonts w:ascii="Times New Roman" w:eastAsia="Times New Roman" w:hAnsi="Times New Roman" w:cs="Times New Roman"/>
      <w:i/>
      <w:iCs/>
      <w:sz w:val="24"/>
      <w:szCs w:val="24"/>
      <w:lang w:eastAsia="ru-RU"/>
    </w:rPr>
  </w:style>
  <w:style w:type="paragraph" w:styleId="9">
    <w:name w:val="heading 9"/>
    <w:basedOn w:val="a7"/>
    <w:next w:val="a7"/>
    <w:link w:val="90"/>
    <w:qFormat/>
    <w:rsid w:val="007A5307"/>
    <w:pPr>
      <w:keepNext/>
      <w:spacing w:before="120" w:after="0" w:line="360" w:lineRule="auto"/>
      <w:ind w:firstLine="709"/>
      <w:jc w:val="center"/>
      <w:outlineLvl w:val="8"/>
    </w:pPr>
    <w:rPr>
      <w:rFonts w:ascii="Times New Roman" w:eastAsia="Times New Roman" w:hAnsi="Times New Roman" w:cs="Times New Roman"/>
      <w:sz w:val="24"/>
      <w:szCs w:val="24"/>
      <w:u w:val="single"/>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uiPriority w:val="9"/>
    <w:rsid w:val="007A5307"/>
    <w:rPr>
      <w:rFonts w:ascii="Times New Roman" w:eastAsia="Times New Roman" w:hAnsi="Times New Roman" w:cs="Times New Roman"/>
      <w:b/>
      <w:bCs/>
      <w:caps/>
      <w:sz w:val="24"/>
      <w:szCs w:val="24"/>
      <w:lang w:eastAsia="ru-RU"/>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7A5307"/>
    <w:rPr>
      <w:rFonts w:ascii="Times New Roman" w:eastAsia="Times New Roman" w:hAnsi="Times New Roman" w:cs="Times New Roman"/>
      <w:b/>
      <w:bCs/>
      <w:sz w:val="24"/>
      <w:szCs w:val="24"/>
      <w:lang w:eastAsia="ru-RU"/>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rsid w:val="007A5307"/>
    <w:rPr>
      <w:rFonts w:ascii="Verdana" w:eastAsia="Times New Roman" w:hAnsi="Verdana" w:cs="Times New Roman"/>
      <w:sz w:val="20"/>
      <w:szCs w:val="20"/>
      <w:lang w:val="en-US"/>
    </w:rPr>
  </w:style>
  <w:style w:type="character" w:customStyle="1" w:styleId="41">
    <w:name w:val="Заголовок 4 Знак"/>
    <w:basedOn w:val="a8"/>
    <w:link w:val="40"/>
    <w:rsid w:val="007A5307"/>
    <w:rPr>
      <w:rFonts w:ascii="Times New Roman" w:eastAsia="Times New Roman" w:hAnsi="Times New Roman" w:cs="Times New Roman"/>
      <w:sz w:val="28"/>
      <w:szCs w:val="28"/>
      <w:lang w:eastAsia="ru-RU"/>
    </w:rPr>
  </w:style>
  <w:style w:type="character" w:customStyle="1" w:styleId="50">
    <w:name w:val="Заголовок 5 Знак"/>
    <w:aliases w:val="Underline Знак"/>
    <w:basedOn w:val="a8"/>
    <w:link w:val="5"/>
    <w:rsid w:val="007A5307"/>
    <w:rPr>
      <w:rFonts w:ascii="Times New Roman CYR" w:eastAsia="Times New Roman" w:hAnsi="Times New Roman CYR" w:cs="Times New Roman CYR"/>
      <w:b/>
      <w:bCs/>
      <w:sz w:val="24"/>
      <w:szCs w:val="24"/>
      <w:u w:val="single"/>
      <w:lang w:eastAsia="ru-RU"/>
    </w:rPr>
  </w:style>
  <w:style w:type="character" w:customStyle="1" w:styleId="60">
    <w:name w:val="Заголовок 6 Знак"/>
    <w:basedOn w:val="a8"/>
    <w:link w:val="6"/>
    <w:uiPriority w:val="9"/>
    <w:rsid w:val="007A5307"/>
    <w:rPr>
      <w:rFonts w:ascii="Times New Roman" w:eastAsia="Times New Roman" w:hAnsi="Times New Roman" w:cs="Times New Roman"/>
      <w:b/>
      <w:bCs/>
      <w:sz w:val="24"/>
      <w:szCs w:val="24"/>
      <w:lang w:eastAsia="ru-RU"/>
    </w:rPr>
  </w:style>
  <w:style w:type="character" w:customStyle="1" w:styleId="70">
    <w:name w:val="Заголовок 7 Знак"/>
    <w:basedOn w:val="a8"/>
    <w:link w:val="7"/>
    <w:rsid w:val="007A5307"/>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7A5307"/>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7A5307"/>
    <w:rPr>
      <w:rFonts w:ascii="Times New Roman" w:eastAsia="Times New Roman" w:hAnsi="Times New Roman" w:cs="Times New Roman"/>
      <w:sz w:val="24"/>
      <w:szCs w:val="24"/>
      <w:u w:val="single"/>
      <w:lang w:eastAsia="ru-RU"/>
    </w:rPr>
  </w:style>
  <w:style w:type="character" w:customStyle="1" w:styleId="Heading1Char">
    <w:name w:val="Heading 1 Char"/>
    <w:aliases w:val="Заголовок 1 Знак Знак Знак Char,Заголовок 1 Знак Знак Char,Заголовок 1 Знак Char"/>
    <w:locked/>
    <w:rsid w:val="007A5307"/>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7A5307"/>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7A5307"/>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7A5307"/>
    <w:rPr>
      <w:rFonts w:eastAsia="Times New Roman" w:cs="Times New Roman"/>
      <w:sz w:val="28"/>
      <w:szCs w:val="28"/>
      <w:u w:val="thick"/>
    </w:rPr>
  </w:style>
  <w:style w:type="paragraph" w:styleId="ab">
    <w:name w:val="caption"/>
    <w:basedOn w:val="a7"/>
    <w:next w:val="a7"/>
    <w:qFormat/>
    <w:rsid w:val="007A5307"/>
    <w:pPr>
      <w:spacing w:before="120" w:after="120" w:line="240" w:lineRule="auto"/>
      <w:ind w:firstLine="709"/>
      <w:jc w:val="both"/>
    </w:pPr>
    <w:rPr>
      <w:rFonts w:ascii="Times New Roman" w:eastAsia="Times New Roman" w:hAnsi="Times New Roman" w:cs="Times New Roman"/>
      <w:b/>
      <w:bCs/>
      <w:sz w:val="20"/>
      <w:szCs w:val="20"/>
      <w:lang w:eastAsia="ru-RU"/>
    </w:rPr>
  </w:style>
  <w:style w:type="paragraph" w:styleId="ac">
    <w:name w:val="Title"/>
    <w:basedOn w:val="a7"/>
    <w:next w:val="a7"/>
    <w:link w:val="ad"/>
    <w:qFormat/>
    <w:rsid w:val="007A5307"/>
    <w:pPr>
      <w:suppressAutoHyphens/>
      <w:spacing w:before="60" w:after="60" w:line="240" w:lineRule="auto"/>
      <w:ind w:left="1701" w:right="1701" w:firstLine="709"/>
      <w:jc w:val="center"/>
    </w:pPr>
    <w:rPr>
      <w:rFonts w:ascii="Times New Roman" w:eastAsia="Times New Roman" w:hAnsi="Times New Roman" w:cs="Times New Roman"/>
      <w:b/>
      <w:bCs/>
      <w:spacing w:val="20"/>
      <w:sz w:val="28"/>
      <w:szCs w:val="28"/>
      <w:lang w:eastAsia="ru-RU"/>
    </w:rPr>
  </w:style>
  <w:style w:type="character" w:customStyle="1" w:styleId="ad">
    <w:name w:val="Заголовок Знак"/>
    <w:basedOn w:val="a8"/>
    <w:link w:val="ac"/>
    <w:rsid w:val="007A5307"/>
    <w:rPr>
      <w:rFonts w:ascii="Times New Roman" w:eastAsia="Times New Roman" w:hAnsi="Times New Roman" w:cs="Times New Roman"/>
      <w:b/>
      <w:bCs/>
      <w:spacing w:val="20"/>
      <w:sz w:val="28"/>
      <w:szCs w:val="28"/>
      <w:lang w:eastAsia="ru-RU"/>
    </w:rPr>
  </w:style>
  <w:style w:type="paragraph" w:styleId="ae">
    <w:name w:val="Subtitle"/>
    <w:basedOn w:val="a7"/>
    <w:link w:val="af"/>
    <w:qFormat/>
    <w:rsid w:val="007A5307"/>
    <w:pPr>
      <w:spacing w:after="60" w:line="240" w:lineRule="auto"/>
      <w:ind w:firstLine="709"/>
      <w:jc w:val="center"/>
      <w:outlineLvl w:val="1"/>
    </w:pPr>
    <w:rPr>
      <w:rFonts w:ascii="Arial" w:eastAsia="Times New Roman" w:hAnsi="Arial" w:cs="Arial"/>
      <w:sz w:val="24"/>
      <w:szCs w:val="24"/>
      <w:lang w:eastAsia="ru-RU"/>
    </w:rPr>
  </w:style>
  <w:style w:type="character" w:customStyle="1" w:styleId="af">
    <w:name w:val="Подзаголовок Знак"/>
    <w:basedOn w:val="a8"/>
    <w:link w:val="ae"/>
    <w:rsid w:val="007A5307"/>
    <w:rPr>
      <w:rFonts w:ascii="Arial" w:eastAsia="Times New Roman" w:hAnsi="Arial" w:cs="Arial"/>
      <w:sz w:val="24"/>
      <w:szCs w:val="24"/>
      <w:lang w:eastAsia="ru-RU"/>
    </w:rPr>
  </w:style>
  <w:style w:type="character" w:styleId="af0">
    <w:name w:val="Strong"/>
    <w:qFormat/>
    <w:rsid w:val="007A5307"/>
    <w:rPr>
      <w:rFonts w:cs="Times New Roman"/>
      <w:b/>
      <w:bCs/>
    </w:rPr>
  </w:style>
  <w:style w:type="character" w:styleId="af1">
    <w:name w:val="Emphasis"/>
    <w:qFormat/>
    <w:rsid w:val="007A5307"/>
    <w:rPr>
      <w:rFonts w:cs="Times New Roman"/>
      <w:i/>
      <w:iCs/>
    </w:rPr>
  </w:style>
  <w:style w:type="paragraph" w:customStyle="1" w:styleId="13">
    <w:name w:val="Без интервала1"/>
    <w:rsid w:val="007A5307"/>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7"/>
    <w:rsid w:val="007A5307"/>
    <w:pPr>
      <w:spacing w:after="200" w:line="276" w:lineRule="auto"/>
      <w:ind w:left="720" w:firstLine="709"/>
      <w:jc w:val="both"/>
    </w:pPr>
    <w:rPr>
      <w:rFonts w:ascii="Calibri" w:eastAsia="Times New Roman" w:hAnsi="Calibri" w:cs="Calibri"/>
      <w:lang w:eastAsia="ru-RU"/>
    </w:rPr>
  </w:style>
  <w:style w:type="paragraph" w:customStyle="1" w:styleId="210">
    <w:name w:val="Цитата 21"/>
    <w:basedOn w:val="a7"/>
    <w:next w:val="a7"/>
    <w:link w:val="QuoteChar"/>
    <w:rsid w:val="007A5307"/>
    <w:pPr>
      <w:spacing w:after="0" w:line="240" w:lineRule="auto"/>
      <w:ind w:firstLine="709"/>
      <w:jc w:val="both"/>
    </w:pPr>
    <w:rPr>
      <w:rFonts w:ascii="Times New Roman" w:eastAsia="Times New Roman" w:hAnsi="Times New Roman" w:cs="Times New Roman"/>
      <w:i/>
      <w:iCs/>
      <w:color w:val="000000"/>
      <w:sz w:val="24"/>
      <w:szCs w:val="24"/>
      <w:lang w:eastAsia="ru-RU"/>
    </w:rPr>
  </w:style>
  <w:style w:type="character" w:customStyle="1" w:styleId="QuoteChar">
    <w:name w:val="Quote Char"/>
    <w:link w:val="210"/>
    <w:locked/>
    <w:rsid w:val="007A5307"/>
    <w:rPr>
      <w:rFonts w:ascii="Times New Roman" w:eastAsia="Times New Roman" w:hAnsi="Times New Roman" w:cs="Times New Roman"/>
      <w:i/>
      <w:iCs/>
      <w:color w:val="000000"/>
      <w:sz w:val="24"/>
      <w:szCs w:val="24"/>
      <w:lang w:eastAsia="ru-RU"/>
    </w:rPr>
  </w:style>
  <w:style w:type="paragraph" w:customStyle="1" w:styleId="15">
    <w:name w:val="Выделенная цитата1"/>
    <w:basedOn w:val="a7"/>
    <w:next w:val="a7"/>
    <w:link w:val="IntenseQuoteChar"/>
    <w:rsid w:val="007A5307"/>
    <w:pPr>
      <w:pBdr>
        <w:bottom w:val="single" w:sz="4" w:space="4" w:color="4F81BD"/>
      </w:pBdr>
      <w:spacing w:before="200" w:after="280" w:line="240" w:lineRule="auto"/>
      <w:ind w:left="936" w:right="936" w:firstLine="709"/>
      <w:jc w:val="both"/>
    </w:pPr>
    <w:rPr>
      <w:rFonts w:ascii="Times New Roman" w:eastAsia="Times New Roman" w:hAnsi="Times New Roman" w:cs="Times New Roman"/>
      <w:b/>
      <w:bCs/>
      <w:i/>
      <w:iCs/>
      <w:color w:val="4F81BD"/>
      <w:sz w:val="24"/>
      <w:szCs w:val="24"/>
      <w:lang w:eastAsia="ru-RU"/>
    </w:rPr>
  </w:style>
  <w:style w:type="character" w:customStyle="1" w:styleId="IntenseQuoteChar">
    <w:name w:val="Intense Quote Char"/>
    <w:link w:val="15"/>
    <w:locked/>
    <w:rsid w:val="007A5307"/>
    <w:rPr>
      <w:rFonts w:ascii="Times New Roman" w:eastAsia="Times New Roman" w:hAnsi="Times New Roman" w:cs="Times New Roman"/>
      <w:b/>
      <w:bCs/>
      <w:i/>
      <w:iCs/>
      <w:color w:val="4F81BD"/>
      <w:sz w:val="24"/>
      <w:szCs w:val="24"/>
      <w:lang w:eastAsia="ru-RU"/>
    </w:rPr>
  </w:style>
  <w:style w:type="character" w:customStyle="1" w:styleId="16">
    <w:name w:val="Слабое выделение1"/>
    <w:rsid w:val="007A5307"/>
    <w:rPr>
      <w:rFonts w:cs="Times New Roman"/>
      <w:i/>
      <w:iCs/>
      <w:color w:val="808080"/>
    </w:rPr>
  </w:style>
  <w:style w:type="character" w:customStyle="1" w:styleId="17">
    <w:name w:val="Сильное выделение1"/>
    <w:rsid w:val="007A5307"/>
    <w:rPr>
      <w:rFonts w:cs="Times New Roman"/>
      <w:b/>
      <w:bCs/>
      <w:i/>
      <w:iCs/>
      <w:color w:val="4F81BD"/>
    </w:rPr>
  </w:style>
  <w:style w:type="character" w:customStyle="1" w:styleId="18">
    <w:name w:val="Слабая ссылка1"/>
    <w:rsid w:val="007A5307"/>
    <w:rPr>
      <w:rFonts w:cs="Times New Roman"/>
      <w:smallCaps/>
      <w:color w:val="auto"/>
      <w:u w:val="single"/>
    </w:rPr>
  </w:style>
  <w:style w:type="character" w:customStyle="1" w:styleId="19">
    <w:name w:val="Сильная ссылка1"/>
    <w:rsid w:val="007A5307"/>
    <w:rPr>
      <w:rFonts w:cs="Times New Roman"/>
      <w:b/>
      <w:bCs/>
      <w:smallCaps/>
      <w:color w:val="auto"/>
      <w:spacing w:val="5"/>
      <w:u w:val="single"/>
    </w:rPr>
  </w:style>
  <w:style w:type="character" w:customStyle="1" w:styleId="1a">
    <w:name w:val="Название книги1"/>
    <w:rsid w:val="007A5307"/>
    <w:rPr>
      <w:rFonts w:cs="Times New Roman"/>
      <w:b/>
      <w:bCs/>
      <w:smallCaps/>
      <w:spacing w:val="5"/>
    </w:rPr>
  </w:style>
  <w:style w:type="paragraph" w:customStyle="1" w:styleId="1b">
    <w:name w:val="Заголовок оглавления1"/>
    <w:basedOn w:val="10"/>
    <w:next w:val="a7"/>
    <w:rsid w:val="007A5307"/>
    <w:pPr>
      <w:spacing w:before="240" w:after="60"/>
      <w:jc w:val="left"/>
      <w:outlineLvl w:val="9"/>
    </w:pPr>
    <w:rPr>
      <w:rFonts w:ascii="Cambria" w:hAnsi="Cambria" w:cs="Cambria"/>
      <w:b w:val="0"/>
      <w:bCs w:val="0"/>
      <w:kern w:val="32"/>
      <w:sz w:val="32"/>
      <w:szCs w:val="32"/>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7A5307"/>
    <w:rPr>
      <w:rFonts w:eastAsia="Times New Roman" w:cs="Times New Roman"/>
      <w:sz w:val="28"/>
      <w:szCs w:val="28"/>
      <w:u w:val="thick"/>
      <w:lang w:val="ru-RU" w:eastAsia="ru-RU"/>
    </w:rPr>
  </w:style>
  <w:style w:type="paragraph" w:customStyle="1" w:styleId="1c">
    <w:name w:val="Основной текст 1"/>
    <w:basedOn w:val="a7"/>
    <w:rsid w:val="007A5307"/>
    <w:pPr>
      <w:spacing w:after="0" w:line="360" w:lineRule="auto"/>
      <w:ind w:firstLine="709"/>
      <w:jc w:val="both"/>
    </w:pPr>
    <w:rPr>
      <w:rFonts w:ascii="Times New Roman" w:eastAsia="Times New Roman" w:hAnsi="Times New Roman" w:cs="Times New Roman"/>
      <w:sz w:val="24"/>
      <w:szCs w:val="24"/>
      <w:lang w:eastAsia="ru-RU"/>
    </w:rPr>
  </w:style>
  <w:style w:type="paragraph" w:styleId="af2">
    <w:name w:val="Normal (Web)"/>
    <w:aliases w:val="Обычный (Web),Обычный (Web)1,Обычный (Web)1 Знак"/>
    <w:basedOn w:val="a7"/>
    <w:uiPriority w:val="39"/>
    <w:qFormat/>
    <w:rsid w:val="007A530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3">
    <w:name w:val="header"/>
    <w:aliases w:val="ВерхКолонтитул"/>
    <w:basedOn w:val="a7"/>
    <w:link w:val="af4"/>
    <w:uiPriority w:val="99"/>
    <w:rsid w:val="007A5307"/>
    <w:pPr>
      <w:tabs>
        <w:tab w:val="center" w:pos="4677"/>
        <w:tab w:val="right" w:pos="9355"/>
      </w:tabs>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4">
    <w:name w:val="Верхний колонтитул Знак"/>
    <w:aliases w:val="ВерхКолонтитул Знак"/>
    <w:basedOn w:val="a8"/>
    <w:link w:val="af3"/>
    <w:uiPriority w:val="99"/>
    <w:rsid w:val="007A5307"/>
    <w:rPr>
      <w:rFonts w:ascii="Times New Roman" w:eastAsia="Times New Roman" w:hAnsi="Times New Roman" w:cs="Times New Roman"/>
      <w:sz w:val="24"/>
      <w:szCs w:val="24"/>
      <w:lang w:eastAsia="ru-RU"/>
    </w:rPr>
  </w:style>
  <w:style w:type="paragraph" w:styleId="af5">
    <w:name w:val="footer"/>
    <w:basedOn w:val="a7"/>
    <w:link w:val="af6"/>
    <w:uiPriority w:val="99"/>
    <w:rsid w:val="007A5307"/>
    <w:pPr>
      <w:tabs>
        <w:tab w:val="center" w:pos="4677"/>
        <w:tab w:val="right" w:pos="9355"/>
      </w:tabs>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6">
    <w:name w:val="Нижний колонтитул Знак"/>
    <w:basedOn w:val="a8"/>
    <w:link w:val="af5"/>
    <w:uiPriority w:val="99"/>
    <w:rsid w:val="007A5307"/>
    <w:rPr>
      <w:rFonts w:ascii="Times New Roman" w:eastAsia="Times New Roman" w:hAnsi="Times New Roman" w:cs="Times New Roman"/>
      <w:sz w:val="24"/>
      <w:szCs w:val="24"/>
      <w:lang w:eastAsia="ru-RU"/>
    </w:rPr>
  </w:style>
  <w:style w:type="character" w:customStyle="1" w:styleId="FooterChar">
    <w:name w:val="Footer Char"/>
    <w:locked/>
    <w:rsid w:val="007A5307"/>
    <w:rPr>
      <w:rFonts w:ascii="Calibri" w:hAnsi="Calibri" w:cs="Calibri"/>
      <w:sz w:val="24"/>
      <w:szCs w:val="24"/>
      <w:lang w:val="ru-RU" w:eastAsia="ru-RU"/>
    </w:rPr>
  </w:style>
  <w:style w:type="paragraph" w:customStyle="1" w:styleId="1d">
    <w:name w:val="Текст1"/>
    <w:basedOn w:val="a7"/>
    <w:rsid w:val="007A5307"/>
    <w:pPr>
      <w:spacing w:after="0" w:line="240" w:lineRule="auto"/>
      <w:ind w:firstLine="709"/>
      <w:jc w:val="both"/>
    </w:pPr>
    <w:rPr>
      <w:rFonts w:ascii="Times New Roman" w:eastAsia="Times New Roman" w:hAnsi="Times New Roman" w:cs="Times New Roman"/>
      <w:sz w:val="24"/>
      <w:szCs w:val="24"/>
      <w:lang w:eastAsia="ru-RU"/>
    </w:rPr>
  </w:style>
  <w:style w:type="character" w:styleId="af7">
    <w:name w:val="Hyperlink"/>
    <w:uiPriority w:val="99"/>
    <w:rsid w:val="007A5307"/>
    <w:rPr>
      <w:rFonts w:cs="Times New Roman"/>
      <w:color w:val="0000FF"/>
      <w:u w:val="single"/>
    </w:rPr>
  </w:style>
  <w:style w:type="paragraph" w:styleId="af8">
    <w:name w:val="Balloon Text"/>
    <w:basedOn w:val="a7"/>
    <w:link w:val="af9"/>
    <w:semiHidden/>
    <w:rsid w:val="007A5307"/>
    <w:pPr>
      <w:spacing w:after="0" w:line="240" w:lineRule="auto"/>
      <w:ind w:firstLine="709"/>
      <w:jc w:val="both"/>
    </w:pPr>
    <w:rPr>
      <w:rFonts w:ascii="Tahoma" w:eastAsia="Times New Roman" w:hAnsi="Tahoma" w:cs="Tahoma"/>
      <w:sz w:val="16"/>
      <w:szCs w:val="16"/>
      <w:lang w:eastAsia="ru-RU"/>
    </w:rPr>
  </w:style>
  <w:style w:type="character" w:customStyle="1" w:styleId="af9">
    <w:name w:val="Текст выноски Знак"/>
    <w:basedOn w:val="a8"/>
    <w:link w:val="af8"/>
    <w:semiHidden/>
    <w:rsid w:val="007A5307"/>
    <w:rPr>
      <w:rFonts w:ascii="Tahoma" w:eastAsia="Times New Roman" w:hAnsi="Tahoma" w:cs="Tahoma"/>
      <w:sz w:val="16"/>
      <w:szCs w:val="16"/>
      <w:lang w:eastAsia="ru-RU"/>
    </w:rPr>
  </w:style>
  <w:style w:type="character" w:styleId="afa">
    <w:name w:val="FollowedHyperlink"/>
    <w:semiHidden/>
    <w:rsid w:val="007A5307"/>
    <w:rPr>
      <w:rFonts w:cs="Times New Roman"/>
      <w:color w:val="800080"/>
      <w:u w:val="single"/>
    </w:rPr>
  </w:style>
  <w:style w:type="character" w:customStyle="1" w:styleId="afb">
    <w:name w:val="Текст примечания Знак"/>
    <w:link w:val="afc"/>
    <w:uiPriority w:val="99"/>
    <w:semiHidden/>
    <w:locked/>
    <w:rsid w:val="007A5307"/>
  </w:style>
  <w:style w:type="character" w:customStyle="1" w:styleId="afd">
    <w:name w:val="Текст концевой сноски Знак"/>
    <w:link w:val="afe"/>
    <w:semiHidden/>
    <w:locked/>
    <w:rsid w:val="007A5307"/>
  </w:style>
  <w:style w:type="character" w:customStyle="1" w:styleId="aff">
    <w:name w:val="Подпись Знак"/>
    <w:link w:val="aff0"/>
    <w:semiHidden/>
    <w:locked/>
    <w:rsid w:val="007A5307"/>
    <w:rPr>
      <w:sz w:val="24"/>
      <w:szCs w:val="24"/>
    </w:rPr>
  </w:style>
  <w:style w:type="character" w:customStyle="1" w:styleId="aff1">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ink w:val="aff2"/>
    <w:locked/>
    <w:rsid w:val="00FF7AE2"/>
    <w:rPr>
      <w:rFonts w:ascii="Times New Roman" w:hAnsi="Times New Roman"/>
      <w:sz w:val="24"/>
      <w:szCs w:val="24"/>
    </w:rPr>
  </w:style>
  <w:style w:type="paragraph" w:styleId="af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f1"/>
    <w:qFormat/>
    <w:rsid w:val="00FF7AE2"/>
    <w:pPr>
      <w:numPr>
        <w:ilvl w:val="12"/>
      </w:numPr>
      <w:spacing w:after="0" w:line="240" w:lineRule="auto"/>
      <w:ind w:firstLine="709"/>
      <w:jc w:val="both"/>
    </w:pPr>
    <w:rPr>
      <w:rFonts w:ascii="Times New Roman" w:hAnsi="Times New Roman"/>
      <w:sz w:val="24"/>
      <w:szCs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Основной текст Знак Знак Знак2"/>
    <w:basedOn w:val="a8"/>
    <w:rsid w:val="007A5307"/>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7A5307"/>
    <w:rPr>
      <w:rFonts w:cs="Times New Roman"/>
      <w:sz w:val="24"/>
      <w:szCs w:val="24"/>
    </w:rPr>
  </w:style>
  <w:style w:type="character" w:customStyle="1" w:styleId="aff3">
    <w:name w:val="Основной текст с отступом Знак"/>
    <w:link w:val="aff4"/>
    <w:semiHidden/>
    <w:locked/>
    <w:rsid w:val="007A5307"/>
    <w:rPr>
      <w:snapToGrid w:val="0"/>
      <w:sz w:val="24"/>
      <w:szCs w:val="24"/>
    </w:rPr>
  </w:style>
  <w:style w:type="character" w:customStyle="1" w:styleId="24">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5"/>
    <w:semiHidden/>
    <w:locked/>
    <w:rsid w:val="007A5307"/>
    <w:rPr>
      <w:sz w:val="24"/>
      <w:szCs w:val="24"/>
    </w:rPr>
  </w:style>
  <w:style w:type="character" w:customStyle="1" w:styleId="32">
    <w:name w:val="Основной текст 3 Знак"/>
    <w:link w:val="33"/>
    <w:semiHidden/>
    <w:locked/>
    <w:rsid w:val="007A5307"/>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6"/>
    <w:semiHidden/>
    <w:locked/>
    <w:rsid w:val="007A5307"/>
    <w:rPr>
      <w:sz w:val="24"/>
      <w:szCs w:val="24"/>
    </w:rPr>
  </w:style>
  <w:style w:type="character" w:customStyle="1" w:styleId="34">
    <w:name w:val="Основной текст с отступом 3 Знак"/>
    <w:link w:val="35"/>
    <w:semiHidden/>
    <w:locked/>
    <w:rsid w:val="007A5307"/>
    <w:rPr>
      <w:sz w:val="16"/>
      <w:szCs w:val="16"/>
    </w:rPr>
  </w:style>
  <w:style w:type="character" w:customStyle="1" w:styleId="aff5">
    <w:name w:val="Схема документа Знак"/>
    <w:link w:val="aff6"/>
    <w:semiHidden/>
    <w:locked/>
    <w:rsid w:val="007A5307"/>
    <w:rPr>
      <w:rFonts w:ascii="Tahoma" w:hAnsi="Tahoma"/>
    </w:rPr>
  </w:style>
  <w:style w:type="character" w:customStyle="1" w:styleId="aff7">
    <w:name w:val="Текст Знак"/>
    <w:link w:val="aff8"/>
    <w:semiHidden/>
    <w:locked/>
    <w:rsid w:val="007A5307"/>
    <w:rPr>
      <w:sz w:val="24"/>
      <w:szCs w:val="24"/>
    </w:rPr>
  </w:style>
  <w:style w:type="paragraph" w:styleId="afc">
    <w:name w:val="annotation text"/>
    <w:basedOn w:val="a7"/>
    <w:link w:val="afb"/>
    <w:uiPriority w:val="99"/>
    <w:semiHidden/>
    <w:rsid w:val="007A5307"/>
    <w:pPr>
      <w:spacing w:after="0" w:line="240" w:lineRule="auto"/>
      <w:ind w:firstLine="709"/>
      <w:jc w:val="both"/>
    </w:pPr>
  </w:style>
  <w:style w:type="character" w:customStyle="1" w:styleId="1f">
    <w:name w:val="Текст примечания Знак1"/>
    <w:basedOn w:val="a8"/>
    <w:semiHidden/>
    <w:rsid w:val="007A5307"/>
    <w:rPr>
      <w:sz w:val="20"/>
      <w:szCs w:val="20"/>
    </w:rPr>
  </w:style>
  <w:style w:type="character" w:customStyle="1" w:styleId="CommentTextChar1">
    <w:name w:val="Comment Text Char1"/>
    <w:semiHidden/>
    <w:locked/>
    <w:rsid w:val="007A5307"/>
    <w:rPr>
      <w:rFonts w:cs="Times New Roman"/>
      <w:sz w:val="20"/>
      <w:szCs w:val="20"/>
    </w:rPr>
  </w:style>
  <w:style w:type="character" w:customStyle="1" w:styleId="aff9">
    <w:name w:val="Тема примечания Знак"/>
    <w:link w:val="affa"/>
    <w:semiHidden/>
    <w:locked/>
    <w:rsid w:val="007A5307"/>
    <w:rPr>
      <w:b/>
      <w:bCs/>
    </w:rPr>
  </w:style>
  <w:style w:type="character" w:customStyle="1" w:styleId="affb">
    <w:name w:val="Обычный (веб) Знак"/>
    <w:aliases w:val="Обычный (Web) Знак"/>
    <w:semiHidden/>
    <w:locked/>
    <w:rsid w:val="007A5307"/>
    <w:rPr>
      <w:rFonts w:ascii="Tahoma" w:hAnsi="Tahoma" w:cs="Tahoma"/>
      <w:sz w:val="16"/>
      <w:szCs w:val="16"/>
    </w:rPr>
  </w:style>
  <w:style w:type="paragraph" w:customStyle="1" w:styleId="27">
    <w:name w:val="Текст2"/>
    <w:basedOn w:val="a7"/>
    <w:rsid w:val="007A530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21">
    <w:name w:val="Body Text 21"/>
    <w:basedOn w:val="a7"/>
    <w:rsid w:val="007A5307"/>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styleId="25">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4"/>
    <w:semiHidden/>
    <w:rsid w:val="007A5307"/>
    <w:pPr>
      <w:spacing w:after="120" w:line="480" w:lineRule="auto"/>
      <w:ind w:firstLine="709"/>
      <w:jc w:val="both"/>
    </w:pPr>
    <w:rPr>
      <w:sz w:val="24"/>
      <w:szCs w:val="24"/>
    </w:rPr>
  </w:style>
  <w:style w:type="character" w:customStyle="1" w:styleId="211">
    <w:name w:val="Основной текст 2 Знак1"/>
    <w:aliases w:val="Оглавление 2 Знак Знак Знак Знак Знак Знак2"/>
    <w:basedOn w:val="a8"/>
    <w:semiHidden/>
    <w:rsid w:val="007A5307"/>
  </w:style>
  <w:style w:type="character" w:customStyle="1" w:styleId="BodyText2Char1">
    <w:name w:val="Body Text 2 Char1"/>
    <w:semiHidden/>
    <w:locked/>
    <w:rsid w:val="007A5307"/>
    <w:rPr>
      <w:rFonts w:cs="Times New Roman"/>
      <w:sz w:val="24"/>
      <w:szCs w:val="24"/>
    </w:rPr>
  </w:style>
  <w:style w:type="paragraph" w:customStyle="1" w:styleId="affc">
    <w:name w:val="Название закона"/>
    <w:basedOn w:val="a7"/>
    <w:next w:val="25"/>
    <w:rsid w:val="007A5307"/>
    <w:pPr>
      <w:spacing w:after="0" w:line="240" w:lineRule="auto"/>
      <w:ind w:firstLine="709"/>
      <w:jc w:val="center"/>
    </w:pPr>
    <w:rPr>
      <w:rFonts w:ascii="Times New Roman" w:eastAsia="Times New Roman" w:hAnsi="Times New Roman" w:cs="Times New Roman"/>
      <w:b/>
      <w:bCs/>
      <w:sz w:val="24"/>
      <w:szCs w:val="24"/>
      <w:lang w:eastAsia="ru-RU"/>
    </w:rPr>
  </w:style>
  <w:style w:type="paragraph" w:customStyle="1" w:styleId="212">
    <w:name w:val="Основной текст с отступом 21"/>
    <w:basedOn w:val="a7"/>
    <w:rsid w:val="007A5307"/>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7"/>
    <w:rsid w:val="007A5307"/>
    <w:pPr>
      <w:overflowPunct w:val="0"/>
      <w:autoSpaceDE w:val="0"/>
      <w:autoSpaceDN w:val="0"/>
      <w:adjustRightInd w:val="0"/>
      <w:spacing w:after="0" w:line="240" w:lineRule="auto"/>
      <w:ind w:firstLine="720"/>
      <w:jc w:val="both"/>
    </w:pPr>
    <w:rPr>
      <w:rFonts w:ascii="AcademyACTT" w:eastAsia="Times New Roman" w:hAnsi="AcademyACTT" w:cs="AcademyACTT"/>
      <w:sz w:val="28"/>
      <w:szCs w:val="28"/>
      <w:lang w:val="en-US" w:eastAsia="ru-RU"/>
    </w:rPr>
  </w:style>
  <w:style w:type="paragraph" w:customStyle="1" w:styleId="213">
    <w:name w:val="Основной текст 21"/>
    <w:basedOn w:val="a7"/>
    <w:rsid w:val="007A5307"/>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312">
    <w:name w:val="Основной текст 31"/>
    <w:basedOn w:val="a7"/>
    <w:rsid w:val="007A5307"/>
    <w:pPr>
      <w:overflowPunct w:val="0"/>
      <w:autoSpaceDE w:val="0"/>
      <w:autoSpaceDN w:val="0"/>
      <w:adjustRightInd w:val="0"/>
      <w:spacing w:after="0" w:line="240" w:lineRule="auto"/>
      <w:ind w:firstLine="709"/>
      <w:jc w:val="center"/>
    </w:pPr>
    <w:rPr>
      <w:rFonts w:ascii="Times New Roman" w:eastAsia="Times New Roman" w:hAnsi="Times New Roman" w:cs="Times New Roman"/>
      <w:b/>
      <w:bCs/>
      <w:sz w:val="24"/>
      <w:szCs w:val="24"/>
      <w:lang w:eastAsia="ru-RU"/>
    </w:rPr>
  </w:style>
  <w:style w:type="paragraph" w:customStyle="1" w:styleId="1f0">
    <w:name w:val="Стиль1"/>
    <w:basedOn w:val="a7"/>
    <w:rsid w:val="007A5307"/>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1f1">
    <w:name w:val="Обычный (веб)1"/>
    <w:basedOn w:val="a7"/>
    <w:rsid w:val="007A5307"/>
    <w:pPr>
      <w:overflowPunct w:val="0"/>
      <w:autoSpaceDE w:val="0"/>
      <w:autoSpaceDN w:val="0"/>
      <w:adjustRightInd w:val="0"/>
      <w:spacing w:before="100" w:after="10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Noeeu1">
    <w:name w:val="Noeeu1"/>
    <w:basedOn w:val="a7"/>
    <w:rsid w:val="007A5307"/>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paragraph" w:customStyle="1" w:styleId="1f2">
    <w:name w:val="1"/>
    <w:basedOn w:val="a7"/>
    <w:next w:val="af2"/>
    <w:rsid w:val="007A5307"/>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24">
    <w:name w:val="xl24"/>
    <w:basedOn w:val="a7"/>
    <w:rsid w:val="007A5307"/>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affd">
    <w:name w:val="Основной"/>
    <w:basedOn w:val="a7"/>
    <w:rsid w:val="007A5307"/>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7A5307"/>
    <w:rPr>
      <w:b/>
      <w:sz w:val="24"/>
    </w:rPr>
  </w:style>
  <w:style w:type="paragraph" w:customStyle="1" w:styleId="212pt0">
    <w:name w:val="Заголовок 2 + 12 pt Знак Знак"/>
    <w:basedOn w:val="a7"/>
    <w:next w:val="a7"/>
    <w:link w:val="212pt"/>
    <w:autoRedefine/>
    <w:rsid w:val="007A5307"/>
    <w:pPr>
      <w:keepNext/>
      <w:spacing w:after="0" w:line="240" w:lineRule="auto"/>
      <w:ind w:firstLine="709"/>
      <w:jc w:val="center"/>
      <w:outlineLvl w:val="0"/>
    </w:pPr>
    <w:rPr>
      <w:b/>
      <w:sz w:val="24"/>
    </w:rPr>
  </w:style>
  <w:style w:type="paragraph" w:customStyle="1" w:styleId="212pt1">
    <w:name w:val="Заголовок 2 + 12 pt"/>
    <w:basedOn w:val="a7"/>
    <w:next w:val="a7"/>
    <w:autoRedefine/>
    <w:rsid w:val="007A5307"/>
    <w:pPr>
      <w:keepNext/>
      <w:spacing w:after="120" w:line="240" w:lineRule="auto"/>
      <w:ind w:firstLine="709"/>
      <w:jc w:val="center"/>
      <w:outlineLvl w:val="0"/>
    </w:pPr>
    <w:rPr>
      <w:rFonts w:ascii="Times New Roman" w:eastAsia="Times New Roman" w:hAnsi="Times New Roman" w:cs="Times New Roman"/>
      <w:sz w:val="20"/>
      <w:szCs w:val="20"/>
      <w:lang w:eastAsia="ru-RU"/>
    </w:rPr>
  </w:style>
  <w:style w:type="paragraph" w:customStyle="1" w:styleId="2TimesNewRoman">
    <w:name w:val="Стиль Заголовок 2 + Times New Roman по центру"/>
    <w:basedOn w:val="22"/>
    <w:next w:val="aff2"/>
    <w:autoRedefine/>
    <w:rsid w:val="007A5307"/>
    <w:pPr>
      <w:spacing w:before="240" w:after="60"/>
      <w:ind w:left="1702"/>
    </w:pPr>
    <w:rPr>
      <w:sz w:val="28"/>
      <w:szCs w:val="28"/>
    </w:rPr>
  </w:style>
  <w:style w:type="paragraph" w:customStyle="1" w:styleId="212pt2">
    <w:name w:val="Заголовок 2 + 12 pt Знак"/>
    <w:basedOn w:val="a7"/>
    <w:next w:val="a7"/>
    <w:autoRedefine/>
    <w:rsid w:val="007A5307"/>
    <w:pPr>
      <w:keepNext/>
      <w:spacing w:after="0" w:line="240" w:lineRule="auto"/>
      <w:ind w:firstLine="709"/>
      <w:jc w:val="center"/>
      <w:outlineLvl w:val="0"/>
    </w:pPr>
    <w:rPr>
      <w:rFonts w:ascii="Times New Roman" w:eastAsia="Times New Roman" w:hAnsi="Times New Roman" w:cs="Times New Roman"/>
      <w:sz w:val="20"/>
      <w:szCs w:val="20"/>
      <w:lang w:eastAsia="ru-RU"/>
    </w:rPr>
  </w:style>
  <w:style w:type="paragraph" w:customStyle="1" w:styleId="28">
    <w:name w:val="Знак2"/>
    <w:basedOn w:val="a7"/>
    <w:next w:val="22"/>
    <w:autoRedefine/>
    <w:rsid w:val="007A5307"/>
    <w:pPr>
      <w:spacing w:line="240" w:lineRule="exact"/>
      <w:ind w:firstLine="709"/>
      <w:jc w:val="right"/>
    </w:pPr>
    <w:rPr>
      <w:rFonts w:ascii="Times New Roman" w:eastAsia="Times New Roman" w:hAnsi="Times New Roman" w:cs="Times New Roman"/>
      <w:noProof/>
      <w:sz w:val="24"/>
      <w:szCs w:val="24"/>
      <w:lang w:val="en-US"/>
    </w:rPr>
  </w:style>
  <w:style w:type="paragraph" w:styleId="aff4">
    <w:name w:val="Body Text Indent"/>
    <w:basedOn w:val="a7"/>
    <w:link w:val="aff3"/>
    <w:semiHidden/>
    <w:rsid w:val="007A5307"/>
    <w:pPr>
      <w:spacing w:after="120" w:line="240" w:lineRule="auto"/>
      <w:ind w:left="283" w:firstLine="709"/>
      <w:jc w:val="both"/>
    </w:pPr>
    <w:rPr>
      <w:snapToGrid w:val="0"/>
      <w:sz w:val="24"/>
      <w:szCs w:val="24"/>
    </w:rPr>
  </w:style>
  <w:style w:type="character" w:customStyle="1" w:styleId="1f3">
    <w:name w:val="Основной текст с отступом Знак1"/>
    <w:basedOn w:val="a8"/>
    <w:semiHidden/>
    <w:rsid w:val="007A5307"/>
  </w:style>
  <w:style w:type="character" w:customStyle="1" w:styleId="BodyTextIndentChar1">
    <w:name w:val="Body Text Indent Char1"/>
    <w:semiHidden/>
    <w:locked/>
    <w:rsid w:val="007A5307"/>
    <w:rPr>
      <w:rFonts w:cs="Times New Roman"/>
      <w:sz w:val="24"/>
      <w:szCs w:val="24"/>
    </w:rPr>
  </w:style>
  <w:style w:type="character" w:customStyle="1" w:styleId="affe">
    <w:name w:val="Основной текст с точкой Знак"/>
    <w:link w:val="a1"/>
    <w:locked/>
    <w:rsid w:val="007A5307"/>
    <w:rPr>
      <w:b/>
      <w:bCs/>
      <w:sz w:val="24"/>
      <w:szCs w:val="24"/>
      <w:u w:val="single"/>
    </w:rPr>
  </w:style>
  <w:style w:type="paragraph" w:customStyle="1" w:styleId="a1">
    <w:name w:val="Основной текст с точкой"/>
    <w:basedOn w:val="aff4"/>
    <w:link w:val="affe"/>
    <w:rsid w:val="007A5307"/>
    <w:pPr>
      <w:numPr>
        <w:numId w:val="3"/>
      </w:numPr>
      <w:tabs>
        <w:tab w:val="clear" w:pos="1211"/>
        <w:tab w:val="num" w:pos="360"/>
        <w:tab w:val="left" w:pos="851"/>
      </w:tabs>
      <w:overflowPunct w:val="0"/>
      <w:autoSpaceDE w:val="0"/>
      <w:autoSpaceDN w:val="0"/>
      <w:adjustRightInd w:val="0"/>
      <w:spacing w:before="60" w:after="0"/>
      <w:ind w:left="283" w:firstLine="0"/>
    </w:pPr>
    <w:rPr>
      <w:b/>
      <w:bCs/>
      <w:snapToGrid/>
      <w:u w:val="single"/>
    </w:rPr>
  </w:style>
  <w:style w:type="paragraph" w:customStyle="1" w:styleId="Oaaeeiuenoeeu">
    <w:name w:val="Oaaee?iue noeeu"/>
    <w:basedOn w:val="a7"/>
    <w:rsid w:val="007A5307"/>
    <w:pPr>
      <w:overflowPunct w:val="0"/>
      <w:autoSpaceDE w:val="0"/>
      <w:autoSpaceDN w:val="0"/>
      <w:adjustRightInd w:val="0"/>
      <w:spacing w:after="0" w:line="240" w:lineRule="auto"/>
      <w:ind w:firstLine="709"/>
      <w:jc w:val="center"/>
    </w:pPr>
    <w:rPr>
      <w:rFonts w:ascii="Times New Roman" w:eastAsia="Times New Roman" w:hAnsi="Times New Roman" w:cs="Times New Roman"/>
      <w:lang w:eastAsia="ru-RU"/>
    </w:rPr>
  </w:style>
  <w:style w:type="paragraph" w:customStyle="1" w:styleId="afff">
    <w:name w:val="Краткий обратный адрес"/>
    <w:basedOn w:val="a7"/>
    <w:rsid w:val="007A5307"/>
    <w:pPr>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odzag">
    <w:name w:val="podzag"/>
    <w:basedOn w:val="a7"/>
    <w:rsid w:val="007A5307"/>
    <w:pPr>
      <w:spacing w:before="100" w:after="100" w:line="240" w:lineRule="auto"/>
      <w:ind w:firstLine="709"/>
      <w:jc w:val="both"/>
    </w:pPr>
    <w:rPr>
      <w:rFonts w:ascii="Arial Unicode MS" w:eastAsia="Arial Unicode MS" w:hAnsi="Arial Unicode MS" w:cs="Arial Unicode MS"/>
      <w:sz w:val="24"/>
      <w:szCs w:val="24"/>
      <w:lang w:eastAsia="ru-RU"/>
    </w:rPr>
  </w:style>
  <w:style w:type="paragraph" w:customStyle="1" w:styleId="ConsPlusNormal">
    <w:name w:val="ConsPlusNormal"/>
    <w:link w:val="ConsPlusNormal0"/>
    <w:rsid w:val="007A53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7A53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7A53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7A530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A53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7A530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4">
    <w:name w:val="Эко_№_таб"/>
    <w:basedOn w:val="a7"/>
    <w:next w:val="a7"/>
    <w:rsid w:val="007A5307"/>
    <w:pPr>
      <w:numPr>
        <w:numId w:val="1"/>
      </w:numPr>
      <w:spacing w:before="120" w:after="0" w:line="240" w:lineRule="auto"/>
      <w:ind w:left="0" w:firstLine="709"/>
      <w:jc w:val="right"/>
    </w:pPr>
    <w:rPr>
      <w:rFonts w:ascii="Times New Roman" w:eastAsia="Times New Roman" w:hAnsi="Times New Roman" w:cs="Times New Roman"/>
      <w:i/>
      <w:iCs/>
      <w:sz w:val="24"/>
      <w:szCs w:val="24"/>
      <w:lang w:eastAsia="ru-RU"/>
    </w:rPr>
  </w:style>
  <w:style w:type="paragraph" w:customStyle="1" w:styleId="a5">
    <w:name w:val="Эко_булет"/>
    <w:basedOn w:val="a7"/>
    <w:next w:val="a7"/>
    <w:rsid w:val="007A5307"/>
    <w:pPr>
      <w:numPr>
        <w:numId w:val="4"/>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0">
    <w:name w:val="Эко_таб"/>
    <w:basedOn w:val="a7"/>
    <w:rsid w:val="007A5307"/>
    <w:pPr>
      <w:spacing w:before="120" w:after="120" w:line="240" w:lineRule="auto"/>
      <w:ind w:firstLine="709"/>
      <w:jc w:val="center"/>
    </w:pPr>
    <w:rPr>
      <w:rFonts w:ascii="Times New Roman" w:eastAsia="Times New Roman" w:hAnsi="Times New Roman" w:cs="Times New Roman"/>
      <w:b/>
      <w:bCs/>
      <w:i/>
      <w:iCs/>
      <w:sz w:val="24"/>
      <w:szCs w:val="24"/>
      <w:lang w:eastAsia="ru-RU"/>
    </w:rPr>
  </w:style>
  <w:style w:type="paragraph" w:customStyle="1" w:styleId="afff1">
    <w:name w:val="Таблица"/>
    <w:basedOn w:val="a7"/>
    <w:rsid w:val="007A5307"/>
    <w:pPr>
      <w:spacing w:after="0" w:line="240" w:lineRule="auto"/>
      <w:ind w:firstLine="709"/>
      <w:jc w:val="center"/>
    </w:pPr>
    <w:rPr>
      <w:rFonts w:ascii="Times New Roman" w:eastAsia="Times New Roman" w:hAnsi="Times New Roman" w:cs="Times New Roman"/>
      <w:sz w:val="20"/>
      <w:szCs w:val="20"/>
      <w:lang w:eastAsia="ru-RU"/>
    </w:rPr>
  </w:style>
  <w:style w:type="paragraph" w:customStyle="1" w:styleId="150">
    <w:name w:val="Шанпар1.5"/>
    <w:basedOn w:val="a7"/>
    <w:rsid w:val="007A5307"/>
    <w:pPr>
      <w:spacing w:before="120" w:after="0" w:line="360" w:lineRule="auto"/>
      <w:ind w:firstLine="720"/>
      <w:jc w:val="both"/>
    </w:pPr>
    <w:rPr>
      <w:rFonts w:ascii="Times New Roman" w:eastAsia="Times New Roman" w:hAnsi="Times New Roman" w:cs="Times New Roman"/>
      <w:sz w:val="24"/>
      <w:szCs w:val="24"/>
      <w:lang w:eastAsia="ru-RU"/>
    </w:rPr>
  </w:style>
  <w:style w:type="paragraph" w:customStyle="1" w:styleId="Bullet1">
    <w:name w:val="Bullet 1"/>
    <w:basedOn w:val="a7"/>
    <w:rsid w:val="007A5307"/>
    <w:pPr>
      <w:numPr>
        <w:numId w:val="2"/>
      </w:numPr>
      <w:spacing w:before="120" w:after="0" w:line="240" w:lineRule="atLeast"/>
      <w:jc w:val="both"/>
    </w:pPr>
    <w:rPr>
      <w:rFonts w:ascii="Times New Roman" w:eastAsia="Times New Roman" w:hAnsi="Times New Roman" w:cs="Times New Roman"/>
      <w:lang w:val="en-AU" w:eastAsia="ru-RU"/>
    </w:rPr>
  </w:style>
  <w:style w:type="paragraph" w:customStyle="1" w:styleId="afff2">
    <w:name w:val="Обычный для таблицы"/>
    <w:basedOn w:val="a7"/>
    <w:rsid w:val="007A5307"/>
    <w:pPr>
      <w:spacing w:before="120" w:after="120" w:line="240" w:lineRule="auto"/>
      <w:ind w:firstLine="709"/>
      <w:jc w:val="center"/>
    </w:pPr>
    <w:rPr>
      <w:rFonts w:ascii="Times New Roman" w:eastAsia="Times New Roman" w:hAnsi="Times New Roman" w:cs="Times New Roman"/>
      <w:sz w:val="24"/>
      <w:szCs w:val="24"/>
      <w:lang w:eastAsia="ru-RU"/>
    </w:rPr>
  </w:style>
  <w:style w:type="paragraph" w:customStyle="1" w:styleId="solo11">
    <w:name w:val="solo11"/>
    <w:basedOn w:val="a7"/>
    <w:rsid w:val="007A5307"/>
    <w:pPr>
      <w:overflowPunct w:val="0"/>
      <w:autoSpaceDE w:val="0"/>
      <w:autoSpaceDN w:val="0"/>
      <w:adjustRightInd w:val="0"/>
      <w:spacing w:after="0" w:line="240" w:lineRule="atLeast"/>
      <w:ind w:firstLine="720"/>
      <w:jc w:val="both"/>
    </w:pPr>
    <w:rPr>
      <w:rFonts w:ascii="Times New Roman CYR" w:eastAsia="Times New Roman" w:hAnsi="Times New Roman CYR" w:cs="Times New Roman CYR"/>
      <w:sz w:val="24"/>
      <w:szCs w:val="24"/>
      <w:lang w:eastAsia="ru-RU"/>
    </w:rPr>
  </w:style>
  <w:style w:type="paragraph" w:customStyle="1" w:styleId="BodyTextIndent1">
    <w:name w:val="Body Text Indent1"/>
    <w:basedOn w:val="a7"/>
    <w:semiHidden/>
    <w:rsid w:val="007A5307"/>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f4">
    <w:name w:val="1 Знак"/>
    <w:basedOn w:val="a7"/>
    <w:rsid w:val="007A5307"/>
    <w:pPr>
      <w:spacing w:before="100" w:beforeAutospacing="1" w:after="100" w:afterAutospacing="1" w:line="240" w:lineRule="auto"/>
      <w:ind w:firstLine="709"/>
      <w:jc w:val="both"/>
    </w:pPr>
    <w:rPr>
      <w:rFonts w:ascii="Tahoma" w:eastAsia="Times New Roman" w:hAnsi="Tahoma" w:cs="Tahoma"/>
      <w:sz w:val="20"/>
      <w:szCs w:val="20"/>
      <w:lang w:val="en-US"/>
    </w:rPr>
  </w:style>
  <w:style w:type="paragraph" w:customStyle="1" w:styleId="afff3">
    <w:name w:val="Обычный +"/>
    <w:aliases w:val="По ширине"/>
    <w:basedOn w:val="a7"/>
    <w:rsid w:val="007A5307"/>
    <w:pPr>
      <w:spacing w:after="0" w:line="240" w:lineRule="auto"/>
      <w:ind w:firstLine="709"/>
      <w:jc w:val="both"/>
    </w:pPr>
    <w:rPr>
      <w:rFonts w:ascii="Times New Roman" w:eastAsia="Times New Roman" w:hAnsi="Times New Roman" w:cs="Times New Roman"/>
      <w:lang w:eastAsia="ru-RU"/>
    </w:rPr>
  </w:style>
  <w:style w:type="paragraph" w:customStyle="1" w:styleId="Caaieiaieioi">
    <w:name w:val="Caaieiaie ioi"/>
    <w:basedOn w:val="a7"/>
    <w:rsid w:val="007A5307"/>
    <w:pPr>
      <w:keepNext/>
      <w:widowControl w:val="0"/>
      <w:spacing w:before="120" w:after="120" w:line="220" w:lineRule="exact"/>
      <w:ind w:left="1418" w:firstLine="709"/>
      <w:jc w:val="both"/>
    </w:pPr>
    <w:rPr>
      <w:rFonts w:ascii="Times New Roman" w:eastAsia="Times New Roman" w:hAnsi="Times New Roman" w:cs="Times New Roman"/>
      <w:b/>
      <w:bCs/>
      <w:sz w:val="20"/>
      <w:szCs w:val="20"/>
      <w:lang w:eastAsia="ru-RU"/>
    </w:rPr>
  </w:style>
  <w:style w:type="paragraph" w:customStyle="1" w:styleId="Heading">
    <w:name w:val="Heading"/>
    <w:rsid w:val="007A5307"/>
    <w:pPr>
      <w:widowControl w:val="0"/>
      <w:autoSpaceDE w:val="0"/>
      <w:autoSpaceDN w:val="0"/>
      <w:adjustRightInd w:val="0"/>
      <w:spacing w:after="0" w:line="240" w:lineRule="auto"/>
    </w:pPr>
    <w:rPr>
      <w:rFonts w:ascii="Arial" w:eastAsia="Times New Roman" w:hAnsi="Arial" w:cs="Arial"/>
      <w:b/>
      <w:bCs/>
      <w:lang w:eastAsia="ru-RU"/>
    </w:rPr>
  </w:style>
  <w:style w:type="paragraph" w:styleId="aff0">
    <w:name w:val="Signature"/>
    <w:basedOn w:val="a7"/>
    <w:link w:val="aff"/>
    <w:semiHidden/>
    <w:rsid w:val="007A5307"/>
    <w:pPr>
      <w:spacing w:after="0" w:line="240" w:lineRule="auto"/>
      <w:ind w:left="4252" w:firstLine="709"/>
      <w:jc w:val="both"/>
    </w:pPr>
    <w:rPr>
      <w:sz w:val="24"/>
      <w:szCs w:val="24"/>
    </w:rPr>
  </w:style>
  <w:style w:type="character" w:customStyle="1" w:styleId="1f5">
    <w:name w:val="Подпись Знак1"/>
    <w:basedOn w:val="a8"/>
    <w:semiHidden/>
    <w:rsid w:val="007A5307"/>
  </w:style>
  <w:style w:type="character" w:customStyle="1" w:styleId="SignatureChar1">
    <w:name w:val="Signature Char1"/>
    <w:semiHidden/>
    <w:locked/>
    <w:rsid w:val="007A5307"/>
    <w:rPr>
      <w:rFonts w:cs="Times New Roman"/>
      <w:sz w:val="24"/>
      <w:szCs w:val="24"/>
    </w:rPr>
  </w:style>
  <w:style w:type="paragraph" w:customStyle="1" w:styleId="PP">
    <w:name w:val="Строка PP"/>
    <w:basedOn w:val="aff0"/>
    <w:rsid w:val="007A5307"/>
    <w:pPr>
      <w:overflowPunct w:val="0"/>
      <w:autoSpaceDE w:val="0"/>
      <w:autoSpaceDN w:val="0"/>
      <w:adjustRightInd w:val="0"/>
    </w:pPr>
  </w:style>
  <w:style w:type="paragraph" w:customStyle="1" w:styleId="Iauiue">
    <w:name w:val="Iau?iue"/>
    <w:rsid w:val="007A5307"/>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7A530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6">
    <w:name w:val="xl26"/>
    <w:basedOn w:val="a7"/>
    <w:rsid w:val="007A5307"/>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7">
    <w:name w:val="xl27"/>
    <w:basedOn w:val="a7"/>
    <w:rsid w:val="007A5307"/>
    <w:pPr>
      <w:pBdr>
        <w:top w:val="single" w:sz="4" w:space="0" w:color="auto"/>
        <w:left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8">
    <w:name w:val="xl28"/>
    <w:basedOn w:val="a7"/>
    <w:rsid w:val="007A5307"/>
    <w:pPr>
      <w:pBdr>
        <w:top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9">
    <w:name w:val="xl29"/>
    <w:basedOn w:val="a7"/>
    <w:rsid w:val="007A5307"/>
    <w:pPr>
      <w:pBdr>
        <w:top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30">
    <w:name w:val="xl30"/>
    <w:basedOn w:val="a7"/>
    <w:rsid w:val="007A5307"/>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31">
    <w:name w:val="xl31"/>
    <w:basedOn w:val="a7"/>
    <w:rsid w:val="007A5307"/>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32">
    <w:name w:val="xl32"/>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33">
    <w:name w:val="xl33"/>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34">
    <w:name w:val="xl34"/>
    <w:basedOn w:val="a7"/>
    <w:rsid w:val="007A5307"/>
    <w:pP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35">
    <w:name w:val="xl35"/>
    <w:basedOn w:val="a7"/>
    <w:rsid w:val="007A5307"/>
    <w:pP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36">
    <w:name w:val="xl36"/>
    <w:basedOn w:val="a7"/>
    <w:rsid w:val="007A5307"/>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37">
    <w:name w:val="xl37"/>
    <w:basedOn w:val="a7"/>
    <w:rsid w:val="007A5307"/>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38">
    <w:name w:val="xl38"/>
    <w:basedOn w:val="a7"/>
    <w:rsid w:val="007A5307"/>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39">
    <w:name w:val="xl39"/>
    <w:basedOn w:val="a7"/>
    <w:rsid w:val="007A5307"/>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40">
    <w:name w:val="xl40"/>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41">
    <w:name w:val="xl41"/>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42">
    <w:name w:val="xl42"/>
    <w:basedOn w:val="a7"/>
    <w:rsid w:val="007A5307"/>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43">
    <w:name w:val="xl43"/>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44">
    <w:name w:val="xl44"/>
    <w:basedOn w:val="a7"/>
    <w:rsid w:val="007A5307"/>
    <w:pPr>
      <w:pBdr>
        <w:top w:val="single" w:sz="4" w:space="0" w:color="auto"/>
        <w:left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5">
    <w:name w:val="xl45"/>
    <w:basedOn w:val="a7"/>
    <w:rsid w:val="007A5307"/>
    <w:pPr>
      <w:pBdr>
        <w:left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6">
    <w:name w:val="xl46"/>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7">
    <w:name w:val="xl47"/>
    <w:basedOn w:val="a7"/>
    <w:rsid w:val="007A5307"/>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8">
    <w:name w:val="xl48"/>
    <w:basedOn w:val="a7"/>
    <w:rsid w:val="007A5307"/>
    <w:pPr>
      <w:pBdr>
        <w:top w:val="single" w:sz="4" w:space="0" w:color="auto"/>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9">
    <w:name w:val="xl49"/>
    <w:basedOn w:val="a7"/>
    <w:rsid w:val="007A5307"/>
    <w:pPr>
      <w:pBdr>
        <w:top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50">
    <w:name w:val="xl50"/>
    <w:basedOn w:val="a7"/>
    <w:rsid w:val="007A5307"/>
    <w:pPr>
      <w:pBdr>
        <w:top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51">
    <w:name w:val="xl51"/>
    <w:basedOn w:val="a7"/>
    <w:rsid w:val="007A5307"/>
    <w:pPr>
      <w:pBdr>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52">
    <w:name w:val="xl52"/>
    <w:basedOn w:val="a7"/>
    <w:rsid w:val="007A5307"/>
    <w:pPr>
      <w:pBdr>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7"/>
    <w:next w:val="aff2"/>
    <w:autoRedefine/>
    <w:rsid w:val="007A5307"/>
    <w:pPr>
      <w:keepNext/>
      <w:widowControl w:val="0"/>
      <w:autoSpaceDE w:val="0"/>
      <w:autoSpaceDN w:val="0"/>
      <w:adjustRightInd w:val="0"/>
      <w:spacing w:after="0" w:line="240" w:lineRule="auto"/>
      <w:ind w:firstLine="709"/>
      <w:jc w:val="both"/>
      <w:outlineLvl w:val="1"/>
    </w:pPr>
    <w:rPr>
      <w:rFonts w:ascii="Times New Roman" w:eastAsia="Times New Roman" w:hAnsi="Times New Roman" w:cs="Times New Roman"/>
      <w:b/>
      <w:bCs/>
      <w:i/>
      <w:iCs/>
      <w:sz w:val="24"/>
      <w:szCs w:val="24"/>
      <w:lang w:eastAsia="ru-RU"/>
    </w:rPr>
  </w:style>
  <w:style w:type="paragraph" w:customStyle="1" w:styleId="312pt00">
    <w:name w:val="Стиль Заголовок 3 12pt + Перед:  0 пт После:  0 пт"/>
    <w:basedOn w:val="a7"/>
    <w:rsid w:val="007A5307"/>
    <w:pPr>
      <w:keepNext/>
      <w:widowControl w:val="0"/>
      <w:autoSpaceDE w:val="0"/>
      <w:autoSpaceDN w:val="0"/>
      <w:adjustRightInd w:val="0"/>
      <w:spacing w:after="0" w:line="240" w:lineRule="auto"/>
      <w:ind w:firstLine="709"/>
      <w:jc w:val="both"/>
      <w:outlineLvl w:val="2"/>
    </w:pPr>
    <w:rPr>
      <w:rFonts w:ascii="Times New Roman" w:eastAsia="Times New Roman" w:hAnsi="Times New Roman" w:cs="Times New Roman"/>
      <w:i/>
      <w:iCs/>
      <w:sz w:val="24"/>
      <w:szCs w:val="24"/>
      <w:lang w:eastAsia="ru-RU"/>
    </w:rPr>
  </w:style>
  <w:style w:type="paragraph" w:customStyle="1" w:styleId="0">
    <w:name w:val="Заголовок 0"/>
    <w:basedOn w:val="10"/>
    <w:link w:val="00"/>
    <w:autoRedefine/>
    <w:rsid w:val="007A5307"/>
    <w:pPr>
      <w:spacing w:after="360"/>
    </w:pPr>
    <w:rPr>
      <w:bCs w:val="0"/>
      <w:caps w:val="0"/>
      <w:sz w:val="28"/>
      <w:szCs w:val="20"/>
    </w:rPr>
  </w:style>
  <w:style w:type="paragraph" w:customStyle="1" w:styleId="FR1">
    <w:name w:val="FR1"/>
    <w:rsid w:val="007A5307"/>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7A5307"/>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6">
    <w:name w:val="Обычный1"/>
    <w:rsid w:val="007A5307"/>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7A5307"/>
    <w:pPr>
      <w:spacing w:after="0" w:line="240" w:lineRule="auto"/>
      <w:ind w:firstLine="709"/>
      <w:jc w:val="both"/>
    </w:pPr>
    <w:rPr>
      <w:rFonts w:ascii="Arial Narrow" w:eastAsia="Times New Roman" w:hAnsi="Arial Narrow" w:cs="Arial Narrow"/>
      <w:color w:val="000000"/>
      <w:lang w:eastAsia="ru-RU"/>
    </w:rPr>
  </w:style>
  <w:style w:type="paragraph" w:customStyle="1" w:styleId="a0">
    <w:name w:val="Список отчета"/>
    <w:basedOn w:val="aff2"/>
    <w:rsid w:val="007A5307"/>
    <w:pPr>
      <w:numPr>
        <w:ilvl w:val="0"/>
        <w:numId w:val="5"/>
      </w:numPr>
      <w:tabs>
        <w:tab w:val="clear" w:pos="360"/>
        <w:tab w:val="num" w:pos="480"/>
      </w:tabs>
      <w:spacing w:before="120" w:line="312" w:lineRule="auto"/>
      <w:ind w:left="993" w:right="170" w:hanging="480"/>
    </w:pPr>
    <w:rPr>
      <w:spacing w:val="10"/>
    </w:rPr>
  </w:style>
  <w:style w:type="paragraph" w:customStyle="1" w:styleId="FR4">
    <w:name w:val="FR4"/>
    <w:rsid w:val="007A5307"/>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4">
    <w:name w:val="Заголовок раздела"/>
    <w:basedOn w:val="a7"/>
    <w:rsid w:val="007A5307"/>
    <w:pPr>
      <w:keepNext/>
      <w:keepLines/>
      <w:spacing w:before="120" w:line="240" w:lineRule="auto"/>
      <w:ind w:firstLine="709"/>
      <w:jc w:val="center"/>
    </w:pPr>
    <w:rPr>
      <w:rFonts w:ascii="Arial" w:eastAsia="Times New Roman" w:hAnsi="Arial" w:cs="Arial"/>
      <w:b/>
      <w:bCs/>
      <w:i/>
      <w:iCs/>
      <w:kern w:val="28"/>
      <w:sz w:val="28"/>
      <w:szCs w:val="28"/>
      <w:lang w:eastAsia="ru-RU"/>
    </w:rPr>
  </w:style>
  <w:style w:type="paragraph" w:customStyle="1" w:styleId="abzac">
    <w:name w:val="abzac"/>
    <w:basedOn w:val="a7"/>
    <w:rsid w:val="007A5307"/>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3">
    <w:name w:val="штрих"/>
    <w:basedOn w:val="aff2"/>
    <w:rsid w:val="007A5307"/>
    <w:pPr>
      <w:numPr>
        <w:ilvl w:val="0"/>
        <w:numId w:val="6"/>
      </w:numPr>
      <w:tabs>
        <w:tab w:val="clear" w:pos="1429"/>
        <w:tab w:val="num" w:pos="360"/>
        <w:tab w:val="num" w:pos="480"/>
      </w:tabs>
      <w:ind w:left="924" w:hanging="357"/>
    </w:pPr>
    <w:rPr>
      <w:sz w:val="28"/>
      <w:szCs w:val="28"/>
    </w:rPr>
  </w:style>
  <w:style w:type="paragraph" w:customStyle="1" w:styleId="xl53">
    <w:name w:val="xl53"/>
    <w:basedOn w:val="a7"/>
    <w:rsid w:val="007A5307"/>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54">
    <w:name w:val="xl54"/>
    <w:basedOn w:val="a7"/>
    <w:rsid w:val="007A5307"/>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55">
    <w:name w:val="xl55"/>
    <w:basedOn w:val="a7"/>
    <w:rsid w:val="007A5307"/>
    <w:pPr>
      <w:pBdr>
        <w:left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56">
    <w:name w:val="xl56"/>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57">
    <w:name w:val="xl57"/>
    <w:basedOn w:val="a7"/>
    <w:rsid w:val="007A5307"/>
    <w:pPr>
      <w:pBdr>
        <w:top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58">
    <w:name w:val="xl58"/>
    <w:basedOn w:val="a7"/>
    <w:rsid w:val="007A5307"/>
    <w:pPr>
      <w:pBdr>
        <w:left w:val="single" w:sz="4" w:space="0" w:color="auto"/>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59">
    <w:name w:val="xl59"/>
    <w:basedOn w:val="a7"/>
    <w:rsid w:val="007A5307"/>
    <w:pPr>
      <w:pBdr>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60">
    <w:name w:val="xl60"/>
    <w:basedOn w:val="a7"/>
    <w:rsid w:val="007A5307"/>
    <w:pPr>
      <w:pBdr>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61">
    <w:name w:val="xl61"/>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000000"/>
      <w:sz w:val="24"/>
      <w:szCs w:val="24"/>
      <w:lang w:eastAsia="ru-RU"/>
    </w:rPr>
  </w:style>
  <w:style w:type="paragraph" w:customStyle="1" w:styleId="xl62">
    <w:name w:val="xl62"/>
    <w:basedOn w:val="a7"/>
    <w:rsid w:val="007A5307"/>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63">
    <w:name w:val="xl63"/>
    <w:basedOn w:val="a7"/>
    <w:rsid w:val="007A5307"/>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64">
    <w:name w:val="xl64"/>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65">
    <w:name w:val="xl65"/>
    <w:basedOn w:val="a7"/>
    <w:rsid w:val="007A5307"/>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24"/>
      <w:szCs w:val="24"/>
      <w:lang w:eastAsia="ru-RU"/>
    </w:rPr>
  </w:style>
  <w:style w:type="character" w:customStyle="1" w:styleId="29">
    <w:name w:val="Список маркированный 2 Знак"/>
    <w:link w:val="21"/>
    <w:locked/>
    <w:rsid w:val="007A5307"/>
    <w:rPr>
      <w:sz w:val="24"/>
      <w:szCs w:val="24"/>
    </w:rPr>
  </w:style>
  <w:style w:type="paragraph" w:customStyle="1" w:styleId="21">
    <w:name w:val="Список маркированный 2"/>
    <w:basedOn w:val="a7"/>
    <w:link w:val="29"/>
    <w:rsid w:val="007A5307"/>
    <w:pPr>
      <w:numPr>
        <w:numId w:val="7"/>
      </w:numPr>
      <w:tabs>
        <w:tab w:val="num" w:pos="360"/>
        <w:tab w:val="left" w:pos="1560"/>
      </w:tabs>
      <w:spacing w:after="0" w:line="360" w:lineRule="auto"/>
      <w:ind w:left="1560" w:hanging="426"/>
      <w:jc w:val="both"/>
    </w:pPr>
    <w:rPr>
      <w:sz w:val="24"/>
      <w:szCs w:val="24"/>
    </w:rPr>
  </w:style>
  <w:style w:type="paragraph" w:customStyle="1" w:styleId="1f7">
    <w:name w:val="Основной текст с отступом1"/>
    <w:basedOn w:val="a7"/>
    <w:rsid w:val="007A5307"/>
    <w:pPr>
      <w:widowControl w:val="0"/>
      <w:shd w:val="clear" w:color="auto" w:fill="FFFFFF"/>
      <w:spacing w:after="0" w:line="317" w:lineRule="exact"/>
      <w:ind w:firstLine="758"/>
      <w:jc w:val="both"/>
    </w:pPr>
    <w:rPr>
      <w:rFonts w:ascii="Times New Roman" w:eastAsia="Times New Roman" w:hAnsi="Times New Roman" w:cs="Times New Roman"/>
      <w:color w:val="FF0000"/>
      <w:sz w:val="28"/>
      <w:szCs w:val="28"/>
      <w:lang w:eastAsia="ru-RU"/>
    </w:rPr>
  </w:style>
  <w:style w:type="paragraph" w:customStyle="1" w:styleId="2a">
    <w:name w:val="2 Знак"/>
    <w:basedOn w:val="a7"/>
    <w:next w:val="22"/>
    <w:autoRedefine/>
    <w:rsid w:val="007A5307"/>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2b">
    <w:name w:val="Знак Знак Знак2 Знак"/>
    <w:basedOn w:val="a7"/>
    <w:next w:val="22"/>
    <w:autoRedefine/>
    <w:rsid w:val="007A5307"/>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u">
    <w:name w:val="u"/>
    <w:basedOn w:val="a7"/>
    <w:rsid w:val="007A530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ekstob">
    <w:name w:val="tekstob"/>
    <w:basedOn w:val="a7"/>
    <w:rsid w:val="007A530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120">
    <w:name w:val="Абзац списка12"/>
    <w:basedOn w:val="a7"/>
    <w:rsid w:val="007A5307"/>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afff5">
    <w:name w:val="ñïèñîê"/>
    <w:basedOn w:val="a7"/>
    <w:rsid w:val="007A5307"/>
    <w:pPr>
      <w:keepLines/>
      <w:widowControl w:val="0"/>
      <w:spacing w:after="0" w:line="240" w:lineRule="auto"/>
      <w:ind w:left="709" w:hanging="284"/>
      <w:jc w:val="both"/>
    </w:pPr>
    <w:rPr>
      <w:rFonts w:ascii="Peterburg" w:eastAsia="Times New Roman" w:hAnsi="Peterburg" w:cs="Peterburg"/>
      <w:sz w:val="24"/>
      <w:szCs w:val="24"/>
      <w:lang w:eastAsia="ru-RU"/>
    </w:rPr>
  </w:style>
  <w:style w:type="paragraph" w:customStyle="1" w:styleId="51">
    <w:name w:val="çàãîëîâîê 5"/>
    <w:basedOn w:val="a7"/>
    <w:next w:val="a7"/>
    <w:rsid w:val="007A5307"/>
    <w:pPr>
      <w:keepNext/>
      <w:widowControl w:val="0"/>
      <w:spacing w:after="0" w:line="240" w:lineRule="auto"/>
      <w:ind w:firstLine="567"/>
      <w:jc w:val="both"/>
    </w:pPr>
    <w:rPr>
      <w:rFonts w:ascii="Times New Roman" w:eastAsia="Times New Roman" w:hAnsi="Times New Roman" w:cs="Times New Roman"/>
      <w:b/>
      <w:bCs/>
      <w:sz w:val="20"/>
      <w:szCs w:val="20"/>
      <w:u w:val="single"/>
      <w:lang w:eastAsia="ru-RU"/>
    </w:rPr>
  </w:style>
  <w:style w:type="paragraph" w:customStyle="1" w:styleId="nienie">
    <w:name w:val="nienie"/>
    <w:basedOn w:val="Iauiue"/>
    <w:rsid w:val="007A5307"/>
    <w:pPr>
      <w:widowControl w:val="0"/>
      <w:overflowPunct/>
      <w:autoSpaceDE/>
      <w:autoSpaceDN/>
      <w:adjustRightInd/>
      <w:ind w:firstLine="0"/>
      <w:jc w:val="left"/>
    </w:pPr>
    <w:rPr>
      <w:rFonts w:ascii="Times New Roman" w:hAnsi="Times New Roman" w:cs="Times New Roman"/>
      <w:sz w:val="20"/>
      <w:szCs w:val="20"/>
    </w:rPr>
  </w:style>
  <w:style w:type="paragraph" w:customStyle="1" w:styleId="110">
    <w:name w:val="Абзац списка11"/>
    <w:basedOn w:val="a7"/>
    <w:link w:val="ListParagraphChar"/>
    <w:rsid w:val="007A5307"/>
    <w:pPr>
      <w:spacing w:after="0" w:line="240" w:lineRule="auto"/>
      <w:ind w:left="720" w:firstLine="709"/>
      <w:jc w:val="both"/>
    </w:pPr>
    <w:rPr>
      <w:rFonts w:ascii="Times New Roman" w:eastAsia="Times New Roman" w:hAnsi="Times New Roman" w:cs="Times New Roman"/>
      <w:sz w:val="24"/>
      <w:szCs w:val="20"/>
      <w:lang w:eastAsia="ru-RU"/>
    </w:rPr>
  </w:style>
  <w:style w:type="paragraph" w:customStyle="1" w:styleId="afff6">
    <w:name w:val="Прижатый влево"/>
    <w:basedOn w:val="a7"/>
    <w:next w:val="a7"/>
    <w:rsid w:val="007A5307"/>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uni">
    <w:name w:val="uni"/>
    <w:basedOn w:val="a7"/>
    <w:rsid w:val="007A5307"/>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unip">
    <w:name w:val="unip"/>
    <w:basedOn w:val="a7"/>
    <w:rsid w:val="007A5307"/>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Default">
    <w:name w:val="Default"/>
    <w:rsid w:val="007A53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Комментарий"/>
    <w:basedOn w:val="a7"/>
    <w:next w:val="a7"/>
    <w:rsid w:val="007A5307"/>
    <w:pPr>
      <w:shd w:val="clear" w:color="auto" w:fill="F0F0F0"/>
      <w:autoSpaceDE w:val="0"/>
      <w:autoSpaceDN w:val="0"/>
      <w:adjustRightInd w:val="0"/>
      <w:spacing w:before="75" w:after="0" w:line="240" w:lineRule="auto"/>
      <w:ind w:firstLine="709"/>
      <w:jc w:val="both"/>
    </w:pPr>
    <w:rPr>
      <w:rFonts w:ascii="Arial" w:eastAsia="Times New Roman" w:hAnsi="Arial" w:cs="Arial"/>
      <w:color w:val="353842"/>
      <w:sz w:val="24"/>
      <w:szCs w:val="24"/>
      <w:lang w:eastAsia="ru-RU"/>
    </w:rPr>
  </w:style>
  <w:style w:type="paragraph" w:customStyle="1" w:styleId="afff8">
    <w:name w:val="Информация об изменениях документа"/>
    <w:basedOn w:val="afff7"/>
    <w:next w:val="a7"/>
    <w:rsid w:val="007A5307"/>
    <w:pPr>
      <w:spacing w:before="0"/>
    </w:pPr>
    <w:rPr>
      <w:i/>
      <w:iCs/>
    </w:rPr>
  </w:style>
  <w:style w:type="paragraph" w:customStyle="1" w:styleId="111">
    <w:name w:val="Без интервала11"/>
    <w:rsid w:val="007A5307"/>
    <w:pPr>
      <w:spacing w:after="0" w:line="240" w:lineRule="auto"/>
    </w:pPr>
    <w:rPr>
      <w:rFonts w:ascii="Calibri" w:eastAsia="Times New Roman" w:hAnsi="Calibri" w:cs="Calibri"/>
      <w:lang w:eastAsia="ru-RU"/>
    </w:rPr>
  </w:style>
  <w:style w:type="character" w:styleId="afff9">
    <w:name w:val="footnote reference"/>
    <w:uiPriority w:val="99"/>
    <w:semiHidden/>
    <w:rsid w:val="007A5307"/>
    <w:rPr>
      <w:rFonts w:cs="Times New Roman"/>
      <w:vertAlign w:val="superscript"/>
    </w:rPr>
  </w:style>
  <w:style w:type="character" w:styleId="afffa">
    <w:name w:val="annotation reference"/>
    <w:uiPriority w:val="99"/>
    <w:semiHidden/>
    <w:rsid w:val="007A5307"/>
    <w:rPr>
      <w:rFonts w:cs="Times New Roman"/>
      <w:sz w:val="16"/>
      <w:szCs w:val="16"/>
    </w:rPr>
  </w:style>
  <w:style w:type="character" w:styleId="afffb">
    <w:name w:val="endnote reference"/>
    <w:semiHidden/>
    <w:rsid w:val="007A5307"/>
    <w:rPr>
      <w:rFonts w:cs="Times New Roman"/>
      <w:vertAlign w:val="superscript"/>
    </w:rPr>
  </w:style>
  <w:style w:type="character" w:customStyle="1" w:styleId="71">
    <w:name w:val="Заголовок 7 Знак1"/>
    <w:semiHidden/>
    <w:rsid w:val="007A5307"/>
    <w:rPr>
      <w:rFonts w:ascii="Cambria" w:hAnsi="Cambria" w:cs="Cambria"/>
      <w:i/>
      <w:iCs/>
      <w:color w:val="auto"/>
      <w:sz w:val="24"/>
      <w:szCs w:val="24"/>
    </w:rPr>
  </w:style>
  <w:style w:type="character" w:customStyle="1" w:styleId="81">
    <w:name w:val="Заголовок 8 Знак1"/>
    <w:semiHidden/>
    <w:rsid w:val="007A5307"/>
    <w:rPr>
      <w:rFonts w:ascii="Cambria" w:hAnsi="Cambria" w:cs="Cambria"/>
      <w:color w:val="auto"/>
    </w:rPr>
  </w:style>
  <w:style w:type="character" w:customStyle="1" w:styleId="91">
    <w:name w:val="Заголовок 9 Знак1"/>
    <w:semiHidden/>
    <w:rsid w:val="007A5307"/>
    <w:rPr>
      <w:rFonts w:ascii="Cambria" w:hAnsi="Cambria" w:cs="Cambria"/>
      <w:i/>
      <w:iCs/>
      <w:color w:val="auto"/>
    </w:rPr>
  </w:style>
  <w:style w:type="character" w:customStyle="1" w:styleId="1f8">
    <w:name w:val="Верхний колонтитул Знак1"/>
    <w:aliases w:val="ВерхКолонтитул Знак1"/>
    <w:semiHidden/>
    <w:rsid w:val="007A5307"/>
    <w:rPr>
      <w:rFonts w:cs="Times New Roman"/>
      <w:sz w:val="24"/>
      <w:szCs w:val="24"/>
    </w:rPr>
  </w:style>
  <w:style w:type="paragraph" w:styleId="26">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7A5307"/>
    <w:pPr>
      <w:spacing w:after="120" w:line="480" w:lineRule="auto"/>
      <w:ind w:left="283" w:firstLine="709"/>
      <w:jc w:val="both"/>
    </w:pPr>
    <w:rPr>
      <w:sz w:val="24"/>
      <w:szCs w:val="24"/>
    </w:rPr>
  </w:style>
  <w:style w:type="character" w:customStyle="1" w:styleId="2c">
    <w:name w:val="Основной текст с отступом 2 Знак"/>
    <w:basedOn w:val="a8"/>
    <w:uiPriority w:val="99"/>
    <w:semiHidden/>
    <w:rsid w:val="007A5307"/>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7A5307"/>
    <w:rPr>
      <w:rFonts w:cs="Times New Roman"/>
      <w:sz w:val="24"/>
      <w:szCs w:val="24"/>
    </w:rPr>
  </w:style>
  <w:style w:type="character" w:customStyle="1" w:styleId="214">
    <w:name w:val="Основной текст с отступом 2 Знак1"/>
    <w:semiHidden/>
    <w:locked/>
    <w:rsid w:val="007A5307"/>
    <w:rPr>
      <w:rFonts w:cs="Times New Roman"/>
      <w:sz w:val="24"/>
      <w:szCs w:val="24"/>
    </w:rPr>
  </w:style>
  <w:style w:type="paragraph" w:styleId="35">
    <w:name w:val="Body Text Indent 3"/>
    <w:basedOn w:val="a7"/>
    <w:link w:val="34"/>
    <w:semiHidden/>
    <w:rsid w:val="007A5307"/>
    <w:pPr>
      <w:spacing w:after="120" w:line="240" w:lineRule="auto"/>
      <w:ind w:left="283" w:firstLine="709"/>
      <w:jc w:val="both"/>
    </w:pPr>
    <w:rPr>
      <w:sz w:val="16"/>
      <w:szCs w:val="16"/>
    </w:rPr>
  </w:style>
  <w:style w:type="character" w:customStyle="1" w:styleId="313">
    <w:name w:val="Основной текст с отступом 3 Знак1"/>
    <w:basedOn w:val="a8"/>
    <w:semiHidden/>
    <w:rsid w:val="007A5307"/>
    <w:rPr>
      <w:sz w:val="16"/>
      <w:szCs w:val="16"/>
    </w:rPr>
  </w:style>
  <w:style w:type="character" w:customStyle="1" w:styleId="BodyTextIndent3Char1">
    <w:name w:val="Body Text Indent 3 Char1"/>
    <w:semiHidden/>
    <w:locked/>
    <w:rsid w:val="007A5307"/>
    <w:rPr>
      <w:rFonts w:cs="Times New Roman"/>
      <w:sz w:val="16"/>
      <w:szCs w:val="16"/>
    </w:rPr>
  </w:style>
  <w:style w:type="paragraph" w:styleId="33">
    <w:name w:val="Body Text 3"/>
    <w:basedOn w:val="a7"/>
    <w:link w:val="32"/>
    <w:semiHidden/>
    <w:rsid w:val="007A5307"/>
    <w:pPr>
      <w:spacing w:after="120" w:line="240" w:lineRule="auto"/>
      <w:ind w:firstLine="709"/>
      <w:jc w:val="both"/>
    </w:pPr>
    <w:rPr>
      <w:sz w:val="24"/>
      <w:szCs w:val="24"/>
    </w:rPr>
  </w:style>
  <w:style w:type="character" w:customStyle="1" w:styleId="314">
    <w:name w:val="Основной текст 3 Знак1"/>
    <w:basedOn w:val="a8"/>
    <w:semiHidden/>
    <w:rsid w:val="007A5307"/>
    <w:rPr>
      <w:sz w:val="16"/>
      <w:szCs w:val="16"/>
    </w:rPr>
  </w:style>
  <w:style w:type="character" w:customStyle="1" w:styleId="BodyText3Char1">
    <w:name w:val="Body Text 3 Char1"/>
    <w:semiHidden/>
    <w:locked/>
    <w:rsid w:val="007A5307"/>
    <w:rPr>
      <w:rFonts w:cs="Times New Roman"/>
      <w:sz w:val="16"/>
      <w:szCs w:val="16"/>
    </w:rPr>
  </w:style>
  <w:style w:type="character" w:customStyle="1" w:styleId="1f9">
    <w:name w:val="Нижний колонтитул Знак1"/>
    <w:uiPriority w:val="99"/>
    <w:semiHidden/>
    <w:rsid w:val="007A5307"/>
    <w:rPr>
      <w:rFonts w:cs="Times New Roman"/>
      <w:sz w:val="24"/>
      <w:szCs w:val="24"/>
    </w:rPr>
  </w:style>
  <w:style w:type="character" w:customStyle="1" w:styleId="1fa">
    <w:name w:val="Название Знак1"/>
    <w:rsid w:val="007A5307"/>
    <w:rPr>
      <w:rFonts w:ascii="Cambria" w:hAnsi="Cambria" w:cs="Cambria"/>
      <w:color w:val="auto"/>
      <w:spacing w:val="5"/>
      <w:kern w:val="28"/>
      <w:sz w:val="52"/>
      <w:szCs w:val="52"/>
    </w:rPr>
  </w:style>
  <w:style w:type="paragraph" w:styleId="affa">
    <w:name w:val="annotation subject"/>
    <w:basedOn w:val="afc"/>
    <w:next w:val="afc"/>
    <w:link w:val="aff9"/>
    <w:semiHidden/>
    <w:rsid w:val="007A5307"/>
    <w:rPr>
      <w:b/>
      <w:bCs/>
    </w:rPr>
  </w:style>
  <w:style w:type="character" w:customStyle="1" w:styleId="1fb">
    <w:name w:val="Тема примечания Знак1"/>
    <w:basedOn w:val="1f"/>
    <w:semiHidden/>
    <w:rsid w:val="007A5307"/>
    <w:rPr>
      <w:b/>
      <w:bCs/>
      <w:sz w:val="20"/>
      <w:szCs w:val="20"/>
    </w:rPr>
  </w:style>
  <w:style w:type="character" w:customStyle="1" w:styleId="CommentSubjectChar1">
    <w:name w:val="Comment Subject Char1"/>
    <w:semiHidden/>
    <w:locked/>
    <w:rsid w:val="007A5307"/>
    <w:rPr>
      <w:rFonts w:cs="Times New Roman"/>
      <w:b/>
      <w:bCs/>
      <w:sz w:val="20"/>
      <w:szCs w:val="20"/>
    </w:rPr>
  </w:style>
  <w:style w:type="character" w:customStyle="1" w:styleId="1fc">
    <w:name w:val="Текст выноски Знак1"/>
    <w:semiHidden/>
    <w:rsid w:val="007A5307"/>
    <w:rPr>
      <w:rFonts w:ascii="Tahoma" w:hAnsi="Tahoma" w:cs="Tahoma"/>
      <w:sz w:val="16"/>
      <w:szCs w:val="16"/>
    </w:rPr>
  </w:style>
  <w:style w:type="character" w:customStyle="1" w:styleId="112">
    <w:name w:val="Заголовок 1 Знак1"/>
    <w:aliases w:val="Заголовок 1 Знак Знак Знак Знак1,Заголовок 1 Знак Знак Знак2"/>
    <w:locked/>
    <w:rsid w:val="007A5307"/>
    <w:rPr>
      <w:b/>
      <w:sz w:val="24"/>
    </w:rPr>
  </w:style>
  <w:style w:type="paragraph" w:styleId="aff6">
    <w:name w:val="Document Map"/>
    <w:basedOn w:val="a7"/>
    <w:link w:val="aff5"/>
    <w:semiHidden/>
    <w:rsid w:val="007A5307"/>
    <w:pPr>
      <w:spacing w:after="0" w:line="240" w:lineRule="auto"/>
      <w:ind w:firstLine="709"/>
      <w:jc w:val="both"/>
    </w:pPr>
    <w:rPr>
      <w:rFonts w:ascii="Tahoma" w:hAnsi="Tahoma"/>
    </w:rPr>
  </w:style>
  <w:style w:type="character" w:customStyle="1" w:styleId="1fd">
    <w:name w:val="Схема документа Знак1"/>
    <w:basedOn w:val="a8"/>
    <w:semiHidden/>
    <w:rsid w:val="007A5307"/>
    <w:rPr>
      <w:rFonts w:ascii="Segoe UI" w:hAnsi="Segoe UI" w:cs="Segoe UI"/>
      <w:sz w:val="16"/>
      <w:szCs w:val="16"/>
    </w:rPr>
  </w:style>
  <w:style w:type="character" w:customStyle="1" w:styleId="DocumentMapChar1">
    <w:name w:val="Document Map Char1"/>
    <w:semiHidden/>
    <w:locked/>
    <w:rsid w:val="007A5307"/>
    <w:rPr>
      <w:rFonts w:cs="Times New Roman"/>
      <w:sz w:val="2"/>
    </w:rPr>
  </w:style>
  <w:style w:type="paragraph" w:styleId="aff8">
    <w:name w:val="Plain Text"/>
    <w:basedOn w:val="a7"/>
    <w:link w:val="aff7"/>
    <w:semiHidden/>
    <w:rsid w:val="007A5307"/>
    <w:pPr>
      <w:spacing w:after="0" w:line="240" w:lineRule="auto"/>
      <w:ind w:firstLine="709"/>
      <w:jc w:val="both"/>
    </w:pPr>
    <w:rPr>
      <w:sz w:val="24"/>
      <w:szCs w:val="24"/>
    </w:rPr>
  </w:style>
  <w:style w:type="character" w:customStyle="1" w:styleId="1fe">
    <w:name w:val="Текст Знак1"/>
    <w:basedOn w:val="a8"/>
    <w:semiHidden/>
    <w:rsid w:val="007A5307"/>
    <w:rPr>
      <w:rFonts w:ascii="Consolas" w:hAnsi="Consolas"/>
      <w:sz w:val="21"/>
      <w:szCs w:val="21"/>
    </w:rPr>
  </w:style>
  <w:style w:type="character" w:customStyle="1" w:styleId="PlainTextChar1">
    <w:name w:val="Plain Text Char1"/>
    <w:semiHidden/>
    <w:locked/>
    <w:rsid w:val="007A5307"/>
    <w:rPr>
      <w:rFonts w:ascii="Courier New" w:hAnsi="Courier New" w:cs="Courier New"/>
      <w:sz w:val="20"/>
      <w:szCs w:val="20"/>
    </w:rPr>
  </w:style>
  <w:style w:type="character" w:customStyle="1" w:styleId="1ff">
    <w:name w:val="Подзаголовок Знак1"/>
    <w:rsid w:val="007A5307"/>
    <w:rPr>
      <w:rFonts w:ascii="Cambria" w:hAnsi="Cambria" w:cs="Cambria"/>
      <w:i/>
      <w:iCs/>
      <w:color w:val="4F81BD"/>
      <w:spacing w:val="15"/>
      <w:sz w:val="24"/>
      <w:szCs w:val="24"/>
    </w:rPr>
  </w:style>
  <w:style w:type="character" w:customStyle="1" w:styleId="36">
    <w:name w:val="Основной текст Знак Знак Знак Знак Знак3"/>
    <w:aliases w:val="Основной текст Знак Знак Знак Знак Знак4"/>
    <w:rsid w:val="007A5307"/>
    <w:rPr>
      <w:color w:val="000000"/>
      <w:sz w:val="24"/>
      <w:lang w:val="ru-RU" w:eastAsia="ru-RU"/>
    </w:rPr>
  </w:style>
  <w:style w:type="character" w:customStyle="1" w:styleId="afffc">
    <w:name w:val="Стиль полужирный"/>
    <w:rsid w:val="007A5307"/>
    <w:rPr>
      <w:b/>
      <w:u w:val="none"/>
      <w:effect w:val="none"/>
      <w:vertAlign w:val="baseline"/>
    </w:rPr>
  </w:style>
  <w:style w:type="character" w:customStyle="1" w:styleId="212pt3">
    <w:name w:val="Заголовок 2 + 12 pt Знак Знак Знак Знак Знак"/>
    <w:rsid w:val="007A5307"/>
    <w:rPr>
      <w:b/>
      <w:sz w:val="24"/>
      <w:lang w:val="ru-RU" w:eastAsia="ru-RU"/>
    </w:rPr>
  </w:style>
  <w:style w:type="paragraph" w:styleId="afe">
    <w:name w:val="endnote text"/>
    <w:basedOn w:val="a7"/>
    <w:link w:val="afd"/>
    <w:semiHidden/>
    <w:rsid w:val="007A5307"/>
    <w:pPr>
      <w:spacing w:after="0" w:line="240" w:lineRule="auto"/>
      <w:ind w:firstLine="709"/>
      <w:jc w:val="both"/>
    </w:pPr>
  </w:style>
  <w:style w:type="character" w:customStyle="1" w:styleId="1ff0">
    <w:name w:val="Текст концевой сноски Знак1"/>
    <w:basedOn w:val="a8"/>
    <w:semiHidden/>
    <w:rsid w:val="007A5307"/>
    <w:rPr>
      <w:sz w:val="20"/>
      <w:szCs w:val="20"/>
    </w:rPr>
  </w:style>
  <w:style w:type="character" w:customStyle="1" w:styleId="EndnoteTextChar1">
    <w:name w:val="Endnote Text Char1"/>
    <w:semiHidden/>
    <w:locked/>
    <w:rsid w:val="007A5307"/>
    <w:rPr>
      <w:rFonts w:cs="Times New Roman"/>
      <w:sz w:val="20"/>
      <w:szCs w:val="20"/>
    </w:rPr>
  </w:style>
  <w:style w:type="character" w:customStyle="1" w:styleId="212pt4">
    <w:name w:val="Заголовок 2 + 12 pt Знак Знак Знак Знак"/>
    <w:rsid w:val="007A5307"/>
    <w:rPr>
      <w:sz w:val="24"/>
      <w:lang w:val="ru-RU" w:eastAsia="ru-RU"/>
    </w:rPr>
  </w:style>
  <w:style w:type="character" w:customStyle="1" w:styleId="afffd">
    <w:name w:val="Гипертекстовая ссылка"/>
    <w:rsid w:val="007A5307"/>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7A5307"/>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7A5307"/>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7A5307"/>
    <w:rPr>
      <w:rFonts w:ascii="Calibri" w:hAnsi="Calibri"/>
      <w:lang w:val="ru-RU" w:eastAsia="ru-RU"/>
    </w:rPr>
  </w:style>
  <w:style w:type="character" w:customStyle="1" w:styleId="apple-converted-space">
    <w:name w:val="apple-converted-space"/>
    <w:rsid w:val="007A5307"/>
    <w:rPr>
      <w:rFonts w:ascii="Times New Roman" w:hAnsi="Times New Roman"/>
    </w:rPr>
  </w:style>
  <w:style w:type="character" w:customStyle="1" w:styleId="afffe">
    <w:name w:val="Цветовое выделение"/>
    <w:rsid w:val="007A5307"/>
    <w:rPr>
      <w:b/>
      <w:color w:val="000080"/>
    </w:rPr>
  </w:style>
  <w:style w:type="table" w:styleId="1ff1">
    <w:name w:val="Table Columns 1"/>
    <w:basedOn w:val="a9"/>
    <w:semiHidden/>
    <w:rsid w:val="007A530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2">
    <w:name w:val="Table Columns 5"/>
    <w:basedOn w:val="a9"/>
    <w:semiHidden/>
    <w:rsid w:val="007A530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7A530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7A530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7A530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7">
    <w:name w:val="Table 3D effects 3"/>
    <w:basedOn w:val="a9"/>
    <w:semiHidden/>
    <w:rsid w:val="007A530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
    <w:name w:val="Table Contemporary"/>
    <w:basedOn w:val="a9"/>
    <w:semiHidden/>
    <w:rsid w:val="007A530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0">
    <w:name w:val="Table Elegant"/>
    <w:basedOn w:val="a9"/>
    <w:semiHidden/>
    <w:rsid w:val="007A530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2">
    <w:name w:val="Table Subtle 1"/>
    <w:basedOn w:val="a9"/>
    <w:semiHidden/>
    <w:rsid w:val="007A5307"/>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7A530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1">
    <w:name w:val="Table Grid"/>
    <w:basedOn w:val="a9"/>
    <w:uiPriority w:val="59"/>
    <w:rsid w:val="007A53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тиль таблицы1"/>
    <w:basedOn w:val="affff1"/>
    <w:rsid w:val="007A5307"/>
    <w:tblPr/>
  </w:style>
  <w:style w:type="paragraph" w:styleId="42">
    <w:name w:val="List Bullet 4"/>
    <w:basedOn w:val="a7"/>
    <w:semiHidden/>
    <w:rsid w:val="007A5307"/>
    <w:pPr>
      <w:tabs>
        <w:tab w:val="num" w:pos="1209"/>
      </w:tabs>
      <w:spacing w:after="0" w:line="240" w:lineRule="auto"/>
      <w:ind w:left="1209" w:hanging="360"/>
      <w:jc w:val="both"/>
    </w:pPr>
    <w:rPr>
      <w:rFonts w:ascii="Times New Roman" w:eastAsia="Times New Roman" w:hAnsi="Times New Roman" w:cs="Times New Roman"/>
      <w:sz w:val="24"/>
      <w:szCs w:val="24"/>
      <w:lang w:eastAsia="ru-RU"/>
    </w:rPr>
  </w:style>
  <w:style w:type="character" w:customStyle="1" w:styleId="510">
    <w:name w:val="Заголовок 5 Знак1"/>
    <w:aliases w:val="Underline Знак1"/>
    <w:semiHidden/>
    <w:rsid w:val="007A5307"/>
    <w:rPr>
      <w:rFonts w:ascii="Cambria" w:hAnsi="Cambria" w:cs="Cambria"/>
      <w:color w:val="auto"/>
      <w:sz w:val="24"/>
      <w:szCs w:val="24"/>
    </w:rPr>
  </w:style>
  <w:style w:type="character" w:customStyle="1" w:styleId="1ff4">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Знак Знак Знак3 Знак1"/>
    <w:semiHidden/>
    <w:rsid w:val="007A5307"/>
    <w:rPr>
      <w:rFonts w:cs="Times New Roman"/>
    </w:rPr>
  </w:style>
  <w:style w:type="character" w:customStyle="1" w:styleId="ListParagraphChar">
    <w:name w:val="List Paragraph Char"/>
    <w:link w:val="110"/>
    <w:locked/>
    <w:rsid w:val="007A5307"/>
    <w:rPr>
      <w:rFonts w:ascii="Times New Roman" w:eastAsia="Times New Roman" w:hAnsi="Times New Roman" w:cs="Times New Roman"/>
      <w:sz w:val="24"/>
      <w:szCs w:val="20"/>
      <w:lang w:eastAsia="ru-RU"/>
    </w:rPr>
  </w:style>
  <w:style w:type="paragraph" w:customStyle="1" w:styleId="2d">
    <w:name w:val="Абзац списка2"/>
    <w:basedOn w:val="a7"/>
    <w:rsid w:val="007A5307"/>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2e">
    <w:name w:val="Заголовок оглавления2"/>
    <w:basedOn w:val="10"/>
    <w:next w:val="a7"/>
    <w:rsid w:val="007A5307"/>
    <w:pPr>
      <w:keepLines/>
      <w:spacing w:before="480" w:line="276" w:lineRule="auto"/>
      <w:jc w:val="left"/>
      <w:outlineLvl w:val="9"/>
    </w:pPr>
    <w:rPr>
      <w:rFonts w:ascii="Cambria" w:hAnsi="Cambria"/>
      <w:b w:val="0"/>
      <w:bCs w:val="0"/>
      <w:color w:val="365F91"/>
      <w:lang w:eastAsia="en-US"/>
    </w:rPr>
  </w:style>
  <w:style w:type="paragraph" w:styleId="1ff5">
    <w:name w:val="toc 1"/>
    <w:basedOn w:val="a7"/>
    <w:next w:val="a7"/>
    <w:autoRedefine/>
    <w:uiPriority w:val="39"/>
    <w:qFormat/>
    <w:rsid w:val="007A5307"/>
    <w:pPr>
      <w:tabs>
        <w:tab w:val="right" w:leader="dot" w:pos="9628"/>
      </w:tabs>
      <w:spacing w:before="120" w:after="120" w:line="240" w:lineRule="auto"/>
      <w:jc w:val="both"/>
    </w:pPr>
    <w:rPr>
      <w:rFonts w:ascii="Times New Roman" w:eastAsia="Times New Roman" w:hAnsi="Times New Roman" w:cs="Times New Roman"/>
      <w:b/>
      <w:bCs/>
      <w:caps/>
      <w:noProof/>
      <w:sz w:val="24"/>
      <w:szCs w:val="24"/>
      <w:lang w:eastAsia="ru-RU"/>
    </w:rPr>
  </w:style>
  <w:style w:type="paragraph" w:styleId="2f">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7A5307"/>
    <w:pPr>
      <w:tabs>
        <w:tab w:val="right" w:leader="dot" w:pos="9628"/>
      </w:tabs>
      <w:spacing w:after="0" w:line="240" w:lineRule="auto"/>
      <w:jc w:val="both"/>
    </w:pPr>
    <w:rPr>
      <w:rFonts w:ascii="Times New Roman" w:eastAsia="Times New Roman" w:hAnsi="Times New Roman" w:cs="Times New Roman"/>
      <w:smallCaps/>
      <w:noProof/>
      <w:sz w:val="24"/>
      <w:szCs w:val="24"/>
      <w:lang w:eastAsia="ru-RU"/>
    </w:rPr>
  </w:style>
  <w:style w:type="paragraph" w:styleId="38">
    <w:name w:val="toc 3"/>
    <w:basedOn w:val="a7"/>
    <w:next w:val="a7"/>
    <w:autoRedefine/>
    <w:uiPriority w:val="39"/>
    <w:qFormat/>
    <w:rsid w:val="007A5307"/>
    <w:pPr>
      <w:spacing w:after="0" w:line="240" w:lineRule="auto"/>
      <w:ind w:left="480" w:firstLine="709"/>
      <w:jc w:val="both"/>
    </w:pPr>
    <w:rPr>
      <w:rFonts w:ascii="Calibri" w:eastAsia="Times New Roman" w:hAnsi="Calibri" w:cs="Times New Roman"/>
      <w:i/>
      <w:iCs/>
      <w:sz w:val="20"/>
      <w:szCs w:val="20"/>
      <w:lang w:eastAsia="ru-RU"/>
    </w:rPr>
  </w:style>
  <w:style w:type="paragraph" w:styleId="43">
    <w:name w:val="toc 4"/>
    <w:basedOn w:val="a7"/>
    <w:next w:val="a7"/>
    <w:autoRedefine/>
    <w:uiPriority w:val="39"/>
    <w:rsid w:val="007A5307"/>
    <w:pPr>
      <w:spacing w:after="0" w:line="240" w:lineRule="auto"/>
      <w:ind w:left="720" w:firstLine="709"/>
      <w:jc w:val="both"/>
    </w:pPr>
    <w:rPr>
      <w:rFonts w:ascii="Calibri" w:eastAsia="Times New Roman" w:hAnsi="Calibri" w:cs="Times New Roman"/>
      <w:sz w:val="18"/>
      <w:szCs w:val="18"/>
      <w:lang w:eastAsia="ru-RU"/>
    </w:rPr>
  </w:style>
  <w:style w:type="paragraph" w:styleId="53">
    <w:name w:val="toc 5"/>
    <w:basedOn w:val="a7"/>
    <w:next w:val="a7"/>
    <w:autoRedefine/>
    <w:uiPriority w:val="39"/>
    <w:rsid w:val="007A5307"/>
    <w:pPr>
      <w:spacing w:after="0" w:line="240" w:lineRule="auto"/>
      <w:ind w:left="960" w:firstLine="709"/>
      <w:jc w:val="both"/>
    </w:pPr>
    <w:rPr>
      <w:rFonts w:ascii="Calibri" w:eastAsia="Times New Roman" w:hAnsi="Calibri" w:cs="Times New Roman"/>
      <w:sz w:val="18"/>
      <w:szCs w:val="18"/>
      <w:lang w:eastAsia="ru-RU"/>
    </w:rPr>
  </w:style>
  <w:style w:type="paragraph" w:styleId="61">
    <w:name w:val="toc 6"/>
    <w:basedOn w:val="a7"/>
    <w:next w:val="a7"/>
    <w:autoRedefine/>
    <w:uiPriority w:val="39"/>
    <w:rsid w:val="007A5307"/>
    <w:pPr>
      <w:spacing w:after="0" w:line="240" w:lineRule="auto"/>
      <w:ind w:left="1200" w:firstLine="709"/>
      <w:jc w:val="both"/>
    </w:pPr>
    <w:rPr>
      <w:rFonts w:ascii="Calibri" w:eastAsia="Times New Roman" w:hAnsi="Calibri" w:cs="Times New Roman"/>
      <w:sz w:val="18"/>
      <w:szCs w:val="18"/>
      <w:lang w:eastAsia="ru-RU"/>
    </w:rPr>
  </w:style>
  <w:style w:type="paragraph" w:styleId="72">
    <w:name w:val="toc 7"/>
    <w:basedOn w:val="a7"/>
    <w:next w:val="a7"/>
    <w:autoRedefine/>
    <w:uiPriority w:val="39"/>
    <w:rsid w:val="007A5307"/>
    <w:pPr>
      <w:spacing w:after="0" w:line="240" w:lineRule="auto"/>
      <w:ind w:left="1440" w:firstLine="709"/>
      <w:jc w:val="both"/>
    </w:pPr>
    <w:rPr>
      <w:rFonts w:ascii="Calibri" w:eastAsia="Times New Roman" w:hAnsi="Calibri" w:cs="Times New Roman"/>
      <w:sz w:val="18"/>
      <w:szCs w:val="18"/>
      <w:lang w:eastAsia="ru-RU"/>
    </w:rPr>
  </w:style>
  <w:style w:type="paragraph" w:styleId="82">
    <w:name w:val="toc 8"/>
    <w:basedOn w:val="a7"/>
    <w:next w:val="a7"/>
    <w:autoRedefine/>
    <w:uiPriority w:val="39"/>
    <w:rsid w:val="007A5307"/>
    <w:pPr>
      <w:spacing w:after="0" w:line="240" w:lineRule="auto"/>
      <w:ind w:left="1680" w:firstLine="709"/>
      <w:jc w:val="both"/>
    </w:pPr>
    <w:rPr>
      <w:rFonts w:ascii="Calibri" w:eastAsia="Times New Roman" w:hAnsi="Calibri" w:cs="Times New Roman"/>
      <w:sz w:val="18"/>
      <w:szCs w:val="18"/>
      <w:lang w:eastAsia="ru-RU"/>
    </w:rPr>
  </w:style>
  <w:style w:type="paragraph" w:styleId="92">
    <w:name w:val="toc 9"/>
    <w:basedOn w:val="a7"/>
    <w:next w:val="a7"/>
    <w:autoRedefine/>
    <w:uiPriority w:val="39"/>
    <w:rsid w:val="007A5307"/>
    <w:pPr>
      <w:spacing w:after="0" w:line="240" w:lineRule="auto"/>
      <w:ind w:left="1920" w:firstLine="709"/>
      <w:jc w:val="both"/>
    </w:pPr>
    <w:rPr>
      <w:rFonts w:ascii="Calibri" w:eastAsia="Times New Roman" w:hAnsi="Calibri" w:cs="Times New Roman"/>
      <w:sz w:val="18"/>
      <w:szCs w:val="18"/>
      <w:lang w:eastAsia="ru-RU"/>
    </w:rPr>
  </w:style>
  <w:style w:type="paragraph" w:styleId="affff2">
    <w:name w:val="footnote text"/>
    <w:aliases w:val="Знак Знак Знак3"/>
    <w:basedOn w:val="a7"/>
    <w:link w:val="affff3"/>
    <w:uiPriority w:val="99"/>
    <w:semiHidden/>
    <w:rsid w:val="007A5307"/>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ff3">
    <w:name w:val="Текст сноски Знак"/>
    <w:aliases w:val="Знак Знак Знак3 Знак"/>
    <w:basedOn w:val="a8"/>
    <w:link w:val="affff2"/>
    <w:uiPriority w:val="99"/>
    <w:semiHidden/>
    <w:rsid w:val="007A5307"/>
    <w:rPr>
      <w:rFonts w:ascii="Times New Roman" w:eastAsia="Times New Roman" w:hAnsi="Times New Roman" w:cs="Times New Roman"/>
      <w:sz w:val="20"/>
      <w:szCs w:val="20"/>
      <w:lang w:eastAsia="ru-RU"/>
    </w:rPr>
  </w:style>
  <w:style w:type="character" w:styleId="affff4">
    <w:name w:val="page number"/>
    <w:rsid w:val="007A5307"/>
    <w:rPr>
      <w:rFonts w:cs="Times New Roman"/>
    </w:rPr>
  </w:style>
  <w:style w:type="paragraph" w:customStyle="1" w:styleId="12pt125">
    <w:name w:val="Стиль 12 pt полужирный по центру Первая строка:  125 см Перед:..."/>
    <w:basedOn w:val="a7"/>
    <w:rsid w:val="007A5307"/>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character" w:customStyle="1" w:styleId="TitleChar1">
    <w:name w:val="Title Char1"/>
    <w:locked/>
    <w:rsid w:val="007A5307"/>
    <w:rPr>
      <w:b/>
      <w:color w:val="000000"/>
      <w:sz w:val="24"/>
      <w:lang w:val="ru-RU" w:eastAsia="ru-RU"/>
    </w:rPr>
  </w:style>
  <w:style w:type="paragraph" w:styleId="2f0">
    <w:name w:val="List Continue 2"/>
    <w:basedOn w:val="a7"/>
    <w:rsid w:val="007A5307"/>
    <w:pPr>
      <w:overflowPunct w:val="0"/>
      <w:autoSpaceDE w:val="0"/>
      <w:autoSpaceDN w:val="0"/>
      <w:adjustRightInd w:val="0"/>
      <w:spacing w:after="120" w:line="240" w:lineRule="auto"/>
      <w:ind w:left="720" w:firstLine="709"/>
      <w:jc w:val="both"/>
    </w:pPr>
    <w:rPr>
      <w:rFonts w:ascii="Times New Roman" w:eastAsia="Times New Roman" w:hAnsi="Times New Roman" w:cs="Times New Roman"/>
      <w:sz w:val="24"/>
      <w:szCs w:val="20"/>
      <w:lang w:eastAsia="ru-RU"/>
    </w:rPr>
  </w:style>
  <w:style w:type="paragraph" w:styleId="39">
    <w:name w:val="List 3"/>
    <w:basedOn w:val="a7"/>
    <w:rsid w:val="007A5307"/>
    <w:pPr>
      <w:overflowPunct w:val="0"/>
      <w:autoSpaceDE w:val="0"/>
      <w:autoSpaceDN w:val="0"/>
      <w:adjustRightInd w:val="0"/>
      <w:spacing w:after="0" w:line="240" w:lineRule="auto"/>
      <w:ind w:left="849" w:hanging="283"/>
      <w:jc w:val="both"/>
    </w:pPr>
    <w:rPr>
      <w:rFonts w:ascii="Times New Roman" w:eastAsia="Times New Roman" w:hAnsi="Times New Roman" w:cs="Times New Roman"/>
      <w:sz w:val="24"/>
      <w:szCs w:val="20"/>
      <w:lang w:eastAsia="ru-RU"/>
    </w:rPr>
  </w:style>
  <w:style w:type="paragraph" w:styleId="2f1">
    <w:name w:val="List 2"/>
    <w:basedOn w:val="a7"/>
    <w:rsid w:val="007A5307"/>
    <w:pPr>
      <w:overflowPunct w:val="0"/>
      <w:autoSpaceDE w:val="0"/>
      <w:autoSpaceDN w:val="0"/>
      <w:adjustRightInd w:val="0"/>
      <w:spacing w:after="0" w:line="240" w:lineRule="auto"/>
      <w:ind w:left="566" w:hanging="283"/>
      <w:jc w:val="both"/>
    </w:pPr>
    <w:rPr>
      <w:rFonts w:ascii="Times New Roman" w:eastAsia="Times New Roman" w:hAnsi="Times New Roman" w:cs="Times New Roman"/>
      <w:sz w:val="24"/>
      <w:szCs w:val="20"/>
      <w:lang w:eastAsia="ru-RU"/>
    </w:rPr>
  </w:style>
  <w:style w:type="paragraph" w:customStyle="1" w:styleId="ConsPlusCell">
    <w:name w:val="ConsPlusCell"/>
    <w:rsid w:val="007A530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7A5307"/>
    <w:pPr>
      <w:numPr>
        <w:numId w:val="8"/>
      </w:numPr>
      <w:spacing w:after="0" w:line="240" w:lineRule="auto"/>
      <w:ind w:left="312" w:firstLine="390"/>
      <w:jc w:val="both"/>
    </w:pPr>
    <w:rPr>
      <w:rFonts w:ascii="Times New Roman" w:eastAsia="Times New Roman" w:hAnsi="Times New Roman" w:cs="Times New Roman"/>
      <w:sz w:val="24"/>
      <w:szCs w:val="24"/>
      <w:lang w:eastAsia="ru-RU"/>
    </w:rPr>
  </w:style>
  <w:style w:type="paragraph" w:customStyle="1" w:styleId="215">
    <w:name w:val="Маркированный список 21"/>
    <w:basedOn w:val="a7"/>
    <w:rsid w:val="007A5307"/>
    <w:pPr>
      <w:tabs>
        <w:tab w:val="num" w:pos="8640"/>
      </w:tabs>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TimesNewRoman">
    <w:name w:val="Times New Roman"/>
    <w:rsid w:val="007A53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7A530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eastAsia="ru-RU"/>
    </w:rPr>
  </w:style>
  <w:style w:type="paragraph" w:styleId="affff5">
    <w:name w:val="Message Header"/>
    <w:basedOn w:val="a7"/>
    <w:link w:val="affff6"/>
    <w:rsid w:val="007A5307"/>
    <w:pPr>
      <w:spacing w:before="120" w:after="120" w:line="199" w:lineRule="auto"/>
      <w:ind w:left="-57" w:right="113" w:firstLine="709"/>
      <w:jc w:val="right"/>
    </w:pPr>
    <w:rPr>
      <w:rFonts w:ascii="NTHelvetica/Cyrillic" w:eastAsia="Times New Roman" w:hAnsi="NTHelvetica/Cyrillic" w:cs="Times New Roman"/>
      <w:sz w:val="16"/>
      <w:szCs w:val="20"/>
      <w:lang w:eastAsia="ru-RU"/>
    </w:rPr>
  </w:style>
  <w:style w:type="character" w:customStyle="1" w:styleId="affff6">
    <w:name w:val="Шапка Знак"/>
    <w:basedOn w:val="a8"/>
    <w:link w:val="affff5"/>
    <w:rsid w:val="007A5307"/>
    <w:rPr>
      <w:rFonts w:ascii="NTHelvetica/Cyrillic" w:eastAsia="Times New Roman" w:hAnsi="NTHelvetica/Cyrillic" w:cs="Times New Roman"/>
      <w:sz w:val="16"/>
      <w:szCs w:val="20"/>
      <w:lang w:eastAsia="ru-RU"/>
    </w:rPr>
  </w:style>
  <w:style w:type="paragraph" w:customStyle="1" w:styleId="affff7">
    <w:name w:val="Цифры"/>
    <w:basedOn w:val="afff1"/>
    <w:rsid w:val="007A5307"/>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ff2"/>
    <w:rsid w:val="007A5307"/>
    <w:pPr>
      <w:numPr>
        <w:ilvl w:val="0"/>
      </w:numPr>
      <w:overflowPunct w:val="0"/>
      <w:autoSpaceDE w:val="0"/>
      <w:autoSpaceDN w:val="0"/>
      <w:adjustRightInd w:val="0"/>
      <w:spacing w:line="360" w:lineRule="auto"/>
      <w:ind w:firstLine="567"/>
    </w:pPr>
  </w:style>
  <w:style w:type="paragraph" w:customStyle="1" w:styleId="1ff6">
    <w:name w:val="Заголовок 1 с Нум"/>
    <w:basedOn w:val="10"/>
    <w:rsid w:val="007A5307"/>
    <w:pPr>
      <w:spacing w:before="240" w:after="60"/>
      <w:jc w:val="left"/>
    </w:pPr>
    <w:rPr>
      <w:rFonts w:cs="Arial"/>
      <w:b w:val="0"/>
      <w:bCs w:val="0"/>
      <w:kern w:val="32"/>
      <w:szCs w:val="32"/>
    </w:rPr>
  </w:style>
  <w:style w:type="paragraph" w:customStyle="1" w:styleId="1ff7">
    <w:name w:val="Знак Знак Знак1 Знак Знак Знак Знак"/>
    <w:basedOn w:val="a7"/>
    <w:next w:val="22"/>
    <w:autoRedefine/>
    <w:rsid w:val="007A5307"/>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320">
    <w:name w:val="Основной текст 32"/>
    <w:basedOn w:val="a7"/>
    <w:rsid w:val="007A5307"/>
    <w:pPr>
      <w:overflowPunct w:val="0"/>
      <w:autoSpaceDE w:val="0"/>
      <w:autoSpaceDN w:val="0"/>
      <w:adjustRightInd w:val="0"/>
      <w:spacing w:after="0" w:line="240" w:lineRule="auto"/>
      <w:ind w:firstLine="709"/>
      <w:jc w:val="center"/>
      <w:textAlignment w:val="baseline"/>
    </w:pPr>
    <w:rPr>
      <w:rFonts w:ascii="Times New Roman" w:eastAsia="Times New Roman" w:hAnsi="Times New Roman" w:cs="Times New Roman"/>
      <w:b/>
      <w:sz w:val="24"/>
      <w:szCs w:val="20"/>
      <w:lang w:eastAsia="ru-RU"/>
    </w:rPr>
  </w:style>
  <w:style w:type="paragraph" w:styleId="affff8">
    <w:name w:val="Normal Indent"/>
    <w:basedOn w:val="a7"/>
    <w:rsid w:val="007A5307"/>
    <w:pPr>
      <w:overflowPunct w:val="0"/>
      <w:autoSpaceDE w:val="0"/>
      <w:autoSpaceDN w:val="0"/>
      <w:adjustRightInd w:val="0"/>
      <w:spacing w:before="60" w:after="0" w:line="240" w:lineRule="auto"/>
      <w:ind w:left="113" w:firstLine="709"/>
      <w:jc w:val="both"/>
    </w:pPr>
    <w:rPr>
      <w:rFonts w:ascii="Times New Roman" w:eastAsia="Times New Roman" w:hAnsi="Times New Roman" w:cs="Times New Roman"/>
      <w:sz w:val="24"/>
      <w:szCs w:val="20"/>
      <w:lang w:eastAsia="ru-RU"/>
    </w:rPr>
  </w:style>
  <w:style w:type="paragraph" w:customStyle="1" w:styleId="a6">
    <w:name w:val="Заголовок для СТП"/>
    <w:basedOn w:val="a7"/>
    <w:rsid w:val="007A5307"/>
    <w:pPr>
      <w:numPr>
        <w:numId w:val="13"/>
      </w:num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paragraph" w:styleId="affff9">
    <w:name w:val="Body Text First Indent"/>
    <w:basedOn w:val="aff2"/>
    <w:link w:val="affffa"/>
    <w:rsid w:val="007A5307"/>
    <w:pPr>
      <w:numPr>
        <w:ilvl w:val="0"/>
      </w:numPr>
      <w:spacing w:after="120"/>
      <w:ind w:firstLine="210"/>
    </w:pPr>
  </w:style>
  <w:style w:type="character" w:customStyle="1" w:styleId="affffa">
    <w:name w:val="Красная строка Знак"/>
    <w:basedOn w:val="1e"/>
    <w:link w:val="affff9"/>
    <w:rsid w:val="007A5307"/>
    <w:rPr>
      <w:sz w:val="24"/>
      <w:szCs w:val="24"/>
    </w:rPr>
  </w:style>
  <w:style w:type="paragraph" w:styleId="2f2">
    <w:name w:val="Body Text First Indent 2"/>
    <w:basedOn w:val="aff4"/>
    <w:link w:val="2f3"/>
    <w:rsid w:val="007A5307"/>
    <w:pPr>
      <w:ind w:firstLine="210"/>
    </w:pPr>
  </w:style>
  <w:style w:type="character" w:customStyle="1" w:styleId="2f3">
    <w:name w:val="Красная строка 2 Знак"/>
    <w:basedOn w:val="1f3"/>
    <w:link w:val="2f2"/>
    <w:rsid w:val="007A5307"/>
    <w:rPr>
      <w:snapToGrid w:val="0"/>
      <w:sz w:val="24"/>
      <w:szCs w:val="24"/>
    </w:rPr>
  </w:style>
  <w:style w:type="paragraph" w:customStyle="1" w:styleId="216">
    <w:name w:val="Знак21"/>
    <w:basedOn w:val="a7"/>
    <w:next w:val="22"/>
    <w:autoRedefine/>
    <w:rsid w:val="007A5307"/>
    <w:pPr>
      <w:spacing w:line="240" w:lineRule="exact"/>
      <w:ind w:firstLine="709"/>
      <w:jc w:val="right"/>
    </w:pPr>
    <w:rPr>
      <w:rFonts w:ascii="Times New Roman" w:eastAsia="Times New Roman" w:hAnsi="Times New Roman" w:cs="Times New Roman"/>
      <w:noProof/>
      <w:sz w:val="24"/>
      <w:szCs w:val="24"/>
      <w:lang w:val="en-US"/>
    </w:rPr>
  </w:style>
  <w:style w:type="character" w:customStyle="1" w:styleId="affffb">
    <w:name w:val="Обычный отступ Знак"/>
    <w:rsid w:val="007A5307"/>
    <w:rPr>
      <w:sz w:val="24"/>
      <w:lang w:val="ru-RU" w:eastAsia="ru-RU"/>
    </w:rPr>
  </w:style>
  <w:style w:type="table" w:styleId="3a">
    <w:name w:val="Table Classic 3"/>
    <w:basedOn w:val="a9"/>
    <w:rsid w:val="007A5307"/>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7A5307"/>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b">
    <w:name w:val="Table Columns 3"/>
    <w:basedOn w:val="a9"/>
    <w:rsid w:val="007A5307"/>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c">
    <w:name w:val="Письмо"/>
    <w:basedOn w:val="a7"/>
    <w:rsid w:val="007A5307"/>
    <w:pPr>
      <w:spacing w:after="0" w:line="240" w:lineRule="auto"/>
      <w:ind w:firstLine="709"/>
      <w:jc w:val="both"/>
    </w:pPr>
    <w:rPr>
      <w:rFonts w:ascii="Times New Roman" w:eastAsia="Times New Roman" w:hAnsi="Times New Roman" w:cs="Times New Roman"/>
      <w:sz w:val="28"/>
      <w:szCs w:val="24"/>
      <w:lang w:eastAsia="ru-RU"/>
    </w:rPr>
  </w:style>
  <w:style w:type="paragraph" w:styleId="affffd">
    <w:name w:val="Block Text"/>
    <w:basedOn w:val="a7"/>
    <w:rsid w:val="007A5307"/>
    <w:pPr>
      <w:spacing w:after="0" w:line="240" w:lineRule="auto"/>
      <w:ind w:left="900" w:right="715" w:firstLine="709"/>
      <w:jc w:val="center"/>
    </w:pPr>
    <w:rPr>
      <w:rFonts w:ascii="Times New Roman" w:eastAsia="Times New Roman" w:hAnsi="Times New Roman" w:cs="Times New Roman"/>
      <w:sz w:val="24"/>
      <w:szCs w:val="24"/>
      <w:lang w:eastAsia="ru-RU"/>
    </w:rPr>
  </w:style>
  <w:style w:type="character" w:customStyle="1" w:styleId="affffe">
    <w:name w:val="Знак Знак"/>
    <w:rsid w:val="007A5307"/>
    <w:rPr>
      <w:sz w:val="24"/>
      <w:lang w:val="ru-RU" w:eastAsia="ru-RU"/>
    </w:rPr>
  </w:style>
  <w:style w:type="paragraph" w:customStyle="1" w:styleId="1111">
    <w:name w:val="1.1.1.1_ норм"/>
    <w:basedOn w:val="a7"/>
    <w:link w:val="11110"/>
    <w:autoRedefine/>
    <w:rsid w:val="007A5307"/>
    <w:pPr>
      <w:keepNext/>
      <w:spacing w:after="0" w:line="360" w:lineRule="auto"/>
      <w:ind w:firstLine="709"/>
      <w:jc w:val="both"/>
      <w:outlineLvl w:val="3"/>
    </w:pPr>
    <w:rPr>
      <w:rFonts w:ascii="Times New Roman" w:eastAsia="Times New Roman" w:hAnsi="Times New Roman" w:cs="Times New Roman"/>
      <w:sz w:val="24"/>
      <w:szCs w:val="20"/>
    </w:rPr>
  </w:style>
  <w:style w:type="character" w:customStyle="1" w:styleId="11110">
    <w:name w:val="1.1.1.1_ норм Знак"/>
    <w:link w:val="1111"/>
    <w:locked/>
    <w:rsid w:val="007A5307"/>
    <w:rPr>
      <w:rFonts w:ascii="Times New Roman" w:eastAsia="Times New Roman" w:hAnsi="Times New Roman" w:cs="Times New Roman"/>
      <w:sz w:val="24"/>
      <w:szCs w:val="20"/>
    </w:rPr>
  </w:style>
  <w:style w:type="paragraph" w:customStyle="1" w:styleId="-">
    <w:name w:val="Таблица - Шапка"/>
    <w:basedOn w:val="a7"/>
    <w:rsid w:val="007A5307"/>
    <w:pPr>
      <w:spacing w:after="0" w:line="240" w:lineRule="auto"/>
      <w:ind w:firstLine="709"/>
      <w:jc w:val="center"/>
    </w:pPr>
    <w:rPr>
      <w:rFonts w:ascii="Arial" w:eastAsia="Times New Roman" w:hAnsi="Arial" w:cs="Arial"/>
      <w:b/>
      <w:bCs/>
      <w:sz w:val="18"/>
      <w:szCs w:val="20"/>
      <w:lang w:eastAsia="ru-RU"/>
    </w:rPr>
  </w:style>
  <w:style w:type="character" w:customStyle="1" w:styleId="101">
    <w:name w:val="Сноска 10"/>
    <w:rsid w:val="007A5307"/>
    <w:rPr>
      <w:rFonts w:ascii="Times New Roman" w:hAnsi="Times New Roman"/>
      <w:vertAlign w:val="superscript"/>
    </w:rPr>
  </w:style>
  <w:style w:type="paragraph" w:customStyle="1" w:styleId="-0">
    <w:name w:val="Таблица - Текст основной"/>
    <w:basedOn w:val="a7"/>
    <w:link w:val="-4"/>
    <w:qFormat/>
    <w:rsid w:val="007A5307"/>
    <w:pPr>
      <w:widowControl w:val="0"/>
      <w:spacing w:after="0" w:line="240" w:lineRule="auto"/>
      <w:ind w:firstLine="709"/>
      <w:jc w:val="both"/>
    </w:pPr>
    <w:rPr>
      <w:rFonts w:ascii="Arial" w:eastAsia="Times New Roman" w:hAnsi="Arial" w:cs="Arial"/>
      <w:sz w:val="18"/>
      <w:szCs w:val="20"/>
      <w:lang w:eastAsia="ru-RU"/>
    </w:rPr>
  </w:style>
  <w:style w:type="paragraph" w:customStyle="1" w:styleId="-5">
    <w:name w:val="Таблица - Числа справа"/>
    <w:basedOn w:val="-0"/>
    <w:rsid w:val="007A5307"/>
    <w:pPr>
      <w:jc w:val="right"/>
    </w:pPr>
  </w:style>
  <w:style w:type="paragraph" w:customStyle="1" w:styleId="-6">
    <w:name w:val="Таблица - Текст центр"/>
    <w:basedOn w:val="-0"/>
    <w:rsid w:val="007A5307"/>
    <w:pPr>
      <w:jc w:val="center"/>
    </w:pPr>
  </w:style>
  <w:style w:type="paragraph" w:customStyle="1" w:styleId="-20">
    <w:name w:val="Таблица - Числа справа 2"/>
    <w:basedOn w:val="-5"/>
    <w:rsid w:val="007A5307"/>
    <w:pPr>
      <w:ind w:right="113"/>
    </w:pPr>
  </w:style>
  <w:style w:type="paragraph" w:customStyle="1" w:styleId="1ff8">
    <w:name w:val="Знак Знак Знак1 Знак"/>
    <w:basedOn w:val="a7"/>
    <w:next w:val="22"/>
    <w:autoRedefine/>
    <w:rsid w:val="007A5307"/>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1ff9">
    <w:name w:val="1 Знак Знак Знак Знак"/>
    <w:basedOn w:val="a7"/>
    <w:rsid w:val="007A5307"/>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113">
    <w:name w:val="Знак Знак Знак1 Знак Знак Знак Знак1"/>
    <w:basedOn w:val="a7"/>
    <w:next w:val="22"/>
    <w:autoRedefine/>
    <w:rsid w:val="007A5307"/>
    <w:pPr>
      <w:spacing w:line="240" w:lineRule="exact"/>
      <w:ind w:firstLine="709"/>
      <w:jc w:val="right"/>
    </w:pPr>
    <w:rPr>
      <w:rFonts w:ascii="Times New Roman" w:eastAsia="Times New Roman" w:hAnsi="Times New Roman" w:cs="Times New Roman"/>
      <w:noProof/>
      <w:sz w:val="24"/>
      <w:szCs w:val="24"/>
      <w:lang w:val="en-US"/>
    </w:rPr>
  </w:style>
  <w:style w:type="paragraph" w:styleId="afffff">
    <w:name w:val="List Continue"/>
    <w:basedOn w:val="a7"/>
    <w:rsid w:val="007A5307"/>
    <w:pPr>
      <w:tabs>
        <w:tab w:val="num" w:pos="360"/>
      </w:tabs>
      <w:overflowPunct w:val="0"/>
      <w:autoSpaceDE w:val="0"/>
      <w:autoSpaceDN w:val="0"/>
      <w:adjustRightInd w:val="0"/>
      <w:spacing w:after="120" w:line="240" w:lineRule="auto"/>
      <w:ind w:left="283"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7"/>
    <w:rsid w:val="007A5307"/>
    <w:pPr>
      <w:spacing w:after="120" w:line="240" w:lineRule="auto"/>
      <w:ind w:firstLine="709"/>
      <w:jc w:val="both"/>
    </w:pPr>
    <w:rPr>
      <w:rFonts w:ascii="Times New Roman" w:eastAsia="Times New Roman" w:hAnsi="Times New Roman" w:cs="Times New Roman"/>
      <w:sz w:val="28"/>
      <w:szCs w:val="20"/>
      <w:lang w:eastAsia="ru-RU"/>
    </w:rPr>
  </w:style>
  <w:style w:type="paragraph" w:customStyle="1" w:styleId="3c">
    <w:name w:val="заг 3"/>
    <w:basedOn w:val="30"/>
    <w:rsid w:val="007A5307"/>
    <w:pPr>
      <w:keepNext/>
      <w:spacing w:after="0" w:line="240" w:lineRule="auto"/>
      <w:jc w:val="center"/>
    </w:pPr>
    <w:rPr>
      <w:rFonts w:ascii="Times New Roman" w:hAnsi="Times New Roman"/>
      <w:b/>
      <w:sz w:val="24"/>
      <w:lang w:val="ru-RU" w:eastAsia="ru-RU"/>
    </w:rPr>
  </w:style>
  <w:style w:type="paragraph" w:styleId="afffff0">
    <w:name w:val="List"/>
    <w:basedOn w:val="a7"/>
    <w:rsid w:val="007A5307"/>
    <w:pPr>
      <w:spacing w:after="0" w:line="240" w:lineRule="auto"/>
      <w:ind w:left="283" w:hanging="283"/>
      <w:jc w:val="both"/>
    </w:pPr>
    <w:rPr>
      <w:rFonts w:ascii="Times New Roman" w:eastAsia="Times New Roman" w:hAnsi="Times New Roman" w:cs="Times New Roman"/>
      <w:sz w:val="24"/>
      <w:szCs w:val="24"/>
      <w:lang w:eastAsia="ru-RU"/>
    </w:rPr>
  </w:style>
  <w:style w:type="paragraph" w:styleId="HTML">
    <w:name w:val="HTML Preformatted"/>
    <w:basedOn w:val="a7"/>
    <w:link w:val="HTML0"/>
    <w:rsid w:val="007A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rsid w:val="007A5307"/>
    <w:rPr>
      <w:rFonts w:ascii="Courier New" w:eastAsia="Times New Roman" w:hAnsi="Courier New" w:cs="Courier New"/>
      <w:sz w:val="20"/>
      <w:szCs w:val="20"/>
      <w:lang w:eastAsia="ru-RU"/>
    </w:rPr>
  </w:style>
  <w:style w:type="paragraph" w:customStyle="1" w:styleId="BodyTextIndent21">
    <w:name w:val="Body Text Indent 21"/>
    <w:basedOn w:val="a7"/>
    <w:rsid w:val="007A5307"/>
    <w:pPr>
      <w:spacing w:before="120" w:after="0" w:line="240" w:lineRule="auto"/>
      <w:ind w:firstLine="709"/>
      <w:jc w:val="both"/>
    </w:pPr>
    <w:rPr>
      <w:rFonts w:ascii="Times New Roman" w:eastAsia="Times New Roman" w:hAnsi="Times New Roman" w:cs="Times New Roman"/>
      <w:sz w:val="24"/>
      <w:szCs w:val="20"/>
      <w:lang w:eastAsia="ru-RU"/>
    </w:rPr>
  </w:style>
  <w:style w:type="character" w:customStyle="1" w:styleId="afffff1">
    <w:name w:val="Основно Знак Знак Знак"/>
    <w:rsid w:val="007A5307"/>
    <w:rPr>
      <w:snapToGrid w:val="0"/>
      <w:sz w:val="24"/>
      <w:lang w:val="ru-RU" w:eastAsia="ru-RU"/>
    </w:rPr>
  </w:style>
  <w:style w:type="character" w:customStyle="1" w:styleId="c1">
    <w:name w:val="c1"/>
    <w:rsid w:val="007A5307"/>
    <w:rPr>
      <w:color w:val="0000FF"/>
    </w:rPr>
  </w:style>
  <w:style w:type="character" w:customStyle="1" w:styleId="c3">
    <w:name w:val="c3"/>
    <w:rsid w:val="007A5307"/>
    <w:rPr>
      <w:color w:val="800080"/>
    </w:rPr>
  </w:style>
  <w:style w:type="paragraph" w:customStyle="1" w:styleId="justify1">
    <w:name w:val="justify1"/>
    <w:basedOn w:val="a7"/>
    <w:rsid w:val="007A5307"/>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2">
    <w:name w:val="основной с отступом"/>
    <w:basedOn w:val="aff2"/>
    <w:rsid w:val="007A5307"/>
    <w:pPr>
      <w:numPr>
        <w:ilvl w:val="0"/>
      </w:numPr>
      <w:tabs>
        <w:tab w:val="left" w:pos="540"/>
        <w:tab w:val="num" w:pos="851"/>
      </w:tabs>
      <w:spacing w:line="288" w:lineRule="auto"/>
      <w:ind w:firstLine="709"/>
    </w:pPr>
  </w:style>
  <w:style w:type="paragraph" w:customStyle="1" w:styleId="1">
    <w:name w:val="Список маркированный 1"/>
    <w:basedOn w:val="a7"/>
    <w:link w:val="1ffa"/>
    <w:qFormat/>
    <w:rsid w:val="007A5307"/>
    <w:pPr>
      <w:numPr>
        <w:numId w:val="14"/>
      </w:numPr>
      <w:spacing w:after="0" w:line="360" w:lineRule="auto"/>
      <w:jc w:val="both"/>
    </w:pPr>
    <w:rPr>
      <w:rFonts w:ascii="Times New Roman" w:eastAsia="Times New Roman" w:hAnsi="Times New Roman" w:cs="Times New Roman"/>
      <w:sz w:val="24"/>
      <w:szCs w:val="24"/>
      <w:lang w:eastAsia="ru-RU"/>
    </w:rPr>
  </w:style>
  <w:style w:type="paragraph" w:customStyle="1" w:styleId="1ffb">
    <w:name w:val="Рецензия1"/>
    <w:hidden/>
    <w:semiHidden/>
    <w:rsid w:val="007A5307"/>
    <w:pPr>
      <w:spacing w:after="0" w:line="240" w:lineRule="auto"/>
    </w:pPr>
    <w:rPr>
      <w:rFonts w:ascii="Times New Roman" w:eastAsia="Times New Roman" w:hAnsi="Times New Roman" w:cs="Times New Roman"/>
      <w:sz w:val="24"/>
      <w:szCs w:val="24"/>
      <w:lang w:eastAsia="ru-RU"/>
    </w:rPr>
  </w:style>
  <w:style w:type="paragraph" w:customStyle="1" w:styleId="afffff3">
    <w:name w:val="Стиль"/>
    <w:rsid w:val="007A5307"/>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4">
    <w:name w:val="Название статьи"/>
    <w:basedOn w:val="a7"/>
    <w:rsid w:val="007A5307"/>
    <w:pPr>
      <w:widowControl w:val="0"/>
      <w:tabs>
        <w:tab w:val="left" w:pos="576"/>
        <w:tab w:val="left" w:pos="720"/>
        <w:tab w:val="left" w:pos="3744"/>
      </w:tabs>
      <w:spacing w:after="0" w:line="240" w:lineRule="auto"/>
      <w:ind w:firstLine="709"/>
      <w:jc w:val="center"/>
    </w:pPr>
    <w:rPr>
      <w:rFonts w:ascii="Times New Roman" w:eastAsia="Times New Roman" w:hAnsi="Times New Roman" w:cs="Times New Roman"/>
      <w:sz w:val="20"/>
      <w:szCs w:val="20"/>
      <w:u w:val="single"/>
      <w:lang w:eastAsia="ru-RU"/>
    </w:rPr>
  </w:style>
  <w:style w:type="paragraph" w:customStyle="1" w:styleId="1ffc">
    <w:name w:val="табличный заголовок 1"/>
    <w:basedOn w:val="a7"/>
    <w:rsid w:val="007A5307"/>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5">
    <w:name w:val="Нумерованные заголовки"/>
    <w:basedOn w:val="afffff6"/>
    <w:next w:val="a7"/>
    <w:rsid w:val="007A5307"/>
    <w:pPr>
      <w:tabs>
        <w:tab w:val="clear" w:pos="926"/>
        <w:tab w:val="num" w:pos="360"/>
      </w:tabs>
      <w:ind w:left="360" w:firstLine="360"/>
    </w:pPr>
    <w:rPr>
      <w:i/>
    </w:rPr>
  </w:style>
  <w:style w:type="paragraph" w:styleId="afffff6">
    <w:name w:val="List Number"/>
    <w:basedOn w:val="a7"/>
    <w:rsid w:val="007A5307"/>
    <w:pPr>
      <w:tabs>
        <w:tab w:val="num" w:pos="926"/>
        <w:tab w:val="num" w:pos="1349"/>
      </w:tabs>
      <w:spacing w:after="0" w:line="240" w:lineRule="auto"/>
      <w:ind w:left="926" w:hanging="360"/>
      <w:jc w:val="both"/>
    </w:pPr>
    <w:rPr>
      <w:rFonts w:ascii="Times New Roman" w:eastAsia="Times New Roman" w:hAnsi="Times New Roman" w:cs="Times New Roman"/>
      <w:sz w:val="24"/>
      <w:szCs w:val="24"/>
      <w:lang w:eastAsia="ru-RU"/>
    </w:rPr>
  </w:style>
  <w:style w:type="paragraph" w:styleId="a">
    <w:name w:val="List Bullet"/>
    <w:basedOn w:val="a7"/>
    <w:autoRedefine/>
    <w:rsid w:val="007A5307"/>
    <w:pPr>
      <w:numPr>
        <w:numId w:val="10"/>
      </w:numPr>
      <w:autoSpaceDE w:val="0"/>
      <w:autoSpaceDN w:val="0"/>
      <w:spacing w:after="0" w:line="240" w:lineRule="auto"/>
      <w:ind w:left="1429"/>
      <w:jc w:val="both"/>
    </w:pPr>
    <w:rPr>
      <w:rFonts w:ascii="Times New Roman" w:eastAsia="Times New Roman" w:hAnsi="Times New Roman" w:cs="Times New Roman"/>
      <w:noProof/>
      <w:sz w:val="24"/>
      <w:szCs w:val="20"/>
      <w:lang w:eastAsia="ru-RU"/>
    </w:rPr>
  </w:style>
  <w:style w:type="paragraph" w:customStyle="1" w:styleId="afffff7">
    <w:name w:val="Основно"/>
    <w:basedOn w:val="a7"/>
    <w:rsid w:val="007A5307"/>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8">
    <w:name w:val="Основно Знак"/>
    <w:basedOn w:val="a7"/>
    <w:rsid w:val="007A5307"/>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character" w:customStyle="1" w:styleId="1ffa">
    <w:name w:val="Список маркированный 1 Знак"/>
    <w:link w:val="1"/>
    <w:locked/>
    <w:rsid w:val="007A5307"/>
    <w:rPr>
      <w:rFonts w:ascii="Times New Roman" w:eastAsia="Times New Roman" w:hAnsi="Times New Roman" w:cs="Times New Roman"/>
      <w:sz w:val="24"/>
      <w:szCs w:val="24"/>
      <w:lang w:eastAsia="ru-RU"/>
    </w:rPr>
  </w:style>
  <w:style w:type="paragraph" w:customStyle="1" w:styleId="3TimesNewRoman12">
    <w:name w:val="Стиль Заголовок 3 + Times New Roman 12 пт не полужирный По ширин..."/>
    <w:basedOn w:val="30"/>
    <w:rsid w:val="007A5307"/>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9">
    <w:name w:val="table of figures"/>
    <w:basedOn w:val="a7"/>
    <w:next w:val="a7"/>
    <w:semiHidden/>
    <w:rsid w:val="007A5307"/>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114">
    <w:name w:val="Знак11"/>
    <w:rsid w:val="007A5307"/>
    <w:rPr>
      <w:b/>
      <w:kern w:val="32"/>
      <w:sz w:val="32"/>
      <w:lang w:val="ru-RU" w:eastAsia="ru-RU"/>
    </w:rPr>
  </w:style>
  <w:style w:type="paragraph" w:customStyle="1" w:styleId="text">
    <w:name w:val="text"/>
    <w:basedOn w:val="a7"/>
    <w:rsid w:val="007A5307"/>
    <w:pPr>
      <w:spacing w:before="100" w:beforeAutospacing="1" w:after="100" w:afterAutospacing="1" w:line="240" w:lineRule="auto"/>
      <w:ind w:firstLine="709"/>
      <w:jc w:val="both"/>
    </w:pPr>
    <w:rPr>
      <w:rFonts w:ascii="Arial" w:eastAsia="Times New Roman" w:hAnsi="Arial" w:cs="Arial"/>
      <w:sz w:val="24"/>
      <w:szCs w:val="24"/>
      <w:lang w:eastAsia="ru-RU"/>
    </w:rPr>
  </w:style>
  <w:style w:type="character" w:customStyle="1" w:styleId="1ffd">
    <w:name w:val="Знак Знак Знак1"/>
    <w:aliases w:val="Знак Знак Знак Знак Знак Знак2,Знак Знак Знак Знак Знак1"/>
    <w:rsid w:val="007A5307"/>
    <w:rPr>
      <w:sz w:val="24"/>
      <w:lang w:val="ru-RU" w:eastAsia="ru-RU"/>
    </w:rPr>
  </w:style>
  <w:style w:type="paragraph" w:customStyle="1" w:styleId="000">
    <w:name w:val="Стиль Заголовок 0 + Первая строка:  0 см"/>
    <w:basedOn w:val="0"/>
    <w:rsid w:val="007A5307"/>
    <w:pPr>
      <w:pageBreakBefore/>
      <w:spacing w:before="3600" w:after="240"/>
      <w:outlineLvl w:val="9"/>
    </w:pPr>
    <w:rPr>
      <w:caps/>
      <w:kern w:val="32"/>
      <w:sz w:val="24"/>
    </w:rPr>
  </w:style>
  <w:style w:type="paragraph" w:customStyle="1" w:styleId="-9">
    <w:name w:val="Таблица - Раздел"/>
    <w:basedOn w:val="-"/>
    <w:rsid w:val="007A5307"/>
    <w:rPr>
      <w:sz w:val="24"/>
      <w:szCs w:val="24"/>
    </w:rPr>
  </w:style>
  <w:style w:type="paragraph" w:customStyle="1" w:styleId="121">
    <w:name w:val="Сноска 12"/>
    <w:basedOn w:val="1c"/>
    <w:rsid w:val="007A5307"/>
    <w:rPr>
      <w:bCs/>
    </w:rPr>
  </w:style>
  <w:style w:type="paragraph" w:customStyle="1" w:styleId="0woNewPage">
    <w:name w:val="Заголовок 0 w/o NewPage"/>
    <w:link w:val="0woNewPage0"/>
    <w:rsid w:val="007A5307"/>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7A5307"/>
    <w:rPr>
      <w:b/>
      <w:sz w:val="24"/>
      <w:lang w:val="ru-RU" w:eastAsia="ru-RU"/>
    </w:rPr>
  </w:style>
  <w:style w:type="character" w:customStyle="1" w:styleId="00">
    <w:name w:val="Заголовок 0 Знак"/>
    <w:link w:val="0"/>
    <w:locked/>
    <w:rsid w:val="007A5307"/>
    <w:rPr>
      <w:rFonts w:ascii="Times New Roman" w:eastAsia="Times New Roman" w:hAnsi="Times New Roman" w:cs="Times New Roman"/>
      <w:b/>
      <w:sz w:val="28"/>
      <w:szCs w:val="20"/>
      <w:lang w:eastAsia="ru-RU"/>
    </w:rPr>
  </w:style>
  <w:style w:type="character" w:customStyle="1" w:styleId="0woNewPage0">
    <w:name w:val="Заголовок 0 w/o NewPage Знак"/>
    <w:link w:val="0woNewPage"/>
    <w:locked/>
    <w:rsid w:val="007A5307"/>
    <w:rPr>
      <w:rFonts w:ascii="Times New Roman" w:eastAsia="Times New Roman" w:hAnsi="Times New Roman" w:cs="Times New Roman"/>
      <w:b/>
      <w:lang w:eastAsia="ru-RU"/>
    </w:rPr>
  </w:style>
  <w:style w:type="paragraph" w:customStyle="1" w:styleId="afffffa">
    <w:name w:val="Утверждение"/>
    <w:basedOn w:val="a7"/>
    <w:link w:val="afffffb"/>
    <w:rsid w:val="007A5307"/>
    <w:pPr>
      <w:spacing w:after="0" w:line="240" w:lineRule="auto"/>
      <w:ind w:firstLine="709"/>
      <w:jc w:val="right"/>
    </w:pPr>
    <w:rPr>
      <w:rFonts w:ascii="Times New Roman" w:eastAsia="Times New Roman" w:hAnsi="Times New Roman" w:cs="Times New Roman"/>
      <w:sz w:val="20"/>
      <w:szCs w:val="20"/>
      <w:lang w:eastAsia="ru-RU"/>
    </w:rPr>
  </w:style>
  <w:style w:type="character" w:customStyle="1" w:styleId="afffffb">
    <w:name w:val="Утверждение Знак"/>
    <w:link w:val="afffffa"/>
    <w:locked/>
    <w:rsid w:val="007A5307"/>
    <w:rPr>
      <w:rFonts w:ascii="Times New Roman" w:eastAsia="Times New Roman" w:hAnsi="Times New Roman" w:cs="Times New Roman"/>
      <w:sz w:val="20"/>
      <w:szCs w:val="20"/>
      <w:lang w:eastAsia="ru-RU"/>
    </w:rPr>
  </w:style>
  <w:style w:type="paragraph" w:customStyle="1" w:styleId="afffffc">
    <w:name w:val="Основно Знак Знак"/>
    <w:basedOn w:val="a7"/>
    <w:rsid w:val="007A5307"/>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character" w:customStyle="1" w:styleId="1ffe">
    <w:name w:val="Заголовок 1 с Нум Знак"/>
    <w:rsid w:val="007A5307"/>
    <w:rPr>
      <w:rFonts w:cs="Arial"/>
      <w:b/>
      <w:bCs/>
      <w:kern w:val="32"/>
      <w:sz w:val="32"/>
      <w:szCs w:val="32"/>
      <w:lang w:val="ru-RU" w:eastAsia="ru-RU" w:bidi="ar-SA"/>
    </w:rPr>
  </w:style>
  <w:style w:type="paragraph" w:customStyle="1" w:styleId="-40">
    <w:name w:val="Стиль Таблица - Числа справа 4"/>
    <w:basedOn w:val="-5"/>
    <w:rsid w:val="007A5307"/>
    <w:pPr>
      <w:ind w:right="227"/>
    </w:pPr>
    <w:rPr>
      <w:rFonts w:cs="Times New Roman"/>
    </w:rPr>
  </w:style>
  <w:style w:type="paragraph" w:customStyle="1" w:styleId="-41">
    <w:name w:val="Таблица - Числа справа 4"/>
    <w:basedOn w:val="-5"/>
    <w:rsid w:val="007A5307"/>
    <w:pPr>
      <w:ind w:right="227"/>
    </w:pPr>
  </w:style>
  <w:style w:type="paragraph" w:customStyle="1" w:styleId="-04">
    <w:name w:val="Стиль Таблица - Числа справа 04"/>
    <w:basedOn w:val="-5"/>
    <w:rsid w:val="007A5307"/>
    <w:pPr>
      <w:ind w:right="227"/>
    </w:pPr>
    <w:rPr>
      <w:rFonts w:cs="Times New Roman"/>
    </w:rPr>
  </w:style>
  <w:style w:type="paragraph" w:customStyle="1" w:styleId="2f4">
    <w:name w:val="Без интервала2"/>
    <w:link w:val="NoSpacingChar"/>
    <w:rsid w:val="007A5307"/>
    <w:pPr>
      <w:spacing w:after="0" w:line="240" w:lineRule="auto"/>
    </w:pPr>
    <w:rPr>
      <w:rFonts w:ascii="Calibri" w:eastAsia="Times New Roman" w:hAnsi="Calibri" w:cs="Times New Roman"/>
    </w:rPr>
  </w:style>
  <w:style w:type="character" w:customStyle="1" w:styleId="NoSpacingChar">
    <w:name w:val="No Spacing Char"/>
    <w:link w:val="2f4"/>
    <w:locked/>
    <w:rsid w:val="007A5307"/>
    <w:rPr>
      <w:rFonts w:ascii="Calibri" w:eastAsia="Times New Roman" w:hAnsi="Calibri" w:cs="Times New Roman"/>
    </w:rPr>
  </w:style>
  <w:style w:type="paragraph" w:customStyle="1" w:styleId="1fff">
    <w:name w:val="1 Знак Знак Знак Знак Знак Знак Знак Знак Знак Знак Знак Знак Знак"/>
    <w:basedOn w:val="a7"/>
    <w:rsid w:val="007A5307"/>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2f5">
    <w:name w:val="Знак Знак2"/>
    <w:basedOn w:val="a7"/>
    <w:next w:val="22"/>
    <w:autoRedefine/>
    <w:rsid w:val="007A5307"/>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1fff0">
    <w:name w:val="Знак Знак Знак1 Знак Знак Знак Знак Знак Знак Знак Знак Знак Знак"/>
    <w:basedOn w:val="a7"/>
    <w:next w:val="22"/>
    <w:link w:val="1fff1"/>
    <w:autoRedefine/>
    <w:rsid w:val="007A5307"/>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3d">
    <w:name w:val="Знак Знак3 Знак Знак Знак Знак Знак Знак"/>
    <w:basedOn w:val="a7"/>
    <w:link w:val="3e"/>
    <w:rsid w:val="007A5307"/>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body">
    <w:name w:val="body"/>
    <w:basedOn w:val="a7"/>
    <w:rsid w:val="007A530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fffffd">
    <w:name w:val="Нормальный (таблица)"/>
    <w:basedOn w:val="a7"/>
    <w:next w:val="a7"/>
    <w:rsid w:val="007A5307"/>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styleId="1fff2">
    <w:name w:val="index 1"/>
    <w:basedOn w:val="a7"/>
    <w:next w:val="a7"/>
    <w:autoRedefine/>
    <w:semiHidden/>
    <w:rsid w:val="007A5307"/>
    <w:pPr>
      <w:spacing w:after="0" w:line="240" w:lineRule="auto"/>
      <w:ind w:left="240" w:hanging="240"/>
      <w:jc w:val="both"/>
    </w:pPr>
    <w:rPr>
      <w:rFonts w:ascii="Times New Roman" w:eastAsia="Times New Roman" w:hAnsi="Times New Roman" w:cs="Times New Roman"/>
      <w:sz w:val="18"/>
      <w:szCs w:val="18"/>
      <w:lang w:eastAsia="ru-RU"/>
    </w:rPr>
  </w:style>
  <w:style w:type="paragraph" w:styleId="2f6">
    <w:name w:val="index 2"/>
    <w:basedOn w:val="a7"/>
    <w:next w:val="a7"/>
    <w:autoRedefine/>
    <w:semiHidden/>
    <w:rsid w:val="007A5307"/>
    <w:pPr>
      <w:spacing w:after="0" w:line="240" w:lineRule="auto"/>
      <w:ind w:left="480" w:hanging="240"/>
      <w:jc w:val="both"/>
    </w:pPr>
    <w:rPr>
      <w:rFonts w:ascii="Times New Roman" w:eastAsia="Times New Roman" w:hAnsi="Times New Roman" w:cs="Times New Roman"/>
      <w:sz w:val="18"/>
      <w:szCs w:val="18"/>
      <w:lang w:eastAsia="ru-RU"/>
    </w:rPr>
  </w:style>
  <w:style w:type="paragraph" w:styleId="3f">
    <w:name w:val="index 3"/>
    <w:basedOn w:val="a7"/>
    <w:next w:val="a7"/>
    <w:autoRedefine/>
    <w:semiHidden/>
    <w:rsid w:val="007A5307"/>
    <w:pPr>
      <w:spacing w:after="0" w:line="240" w:lineRule="auto"/>
      <w:ind w:left="720" w:hanging="240"/>
      <w:jc w:val="both"/>
    </w:pPr>
    <w:rPr>
      <w:rFonts w:ascii="Times New Roman" w:eastAsia="Times New Roman" w:hAnsi="Times New Roman" w:cs="Times New Roman"/>
      <w:sz w:val="18"/>
      <w:szCs w:val="18"/>
      <w:lang w:eastAsia="ru-RU"/>
    </w:rPr>
  </w:style>
  <w:style w:type="paragraph" w:styleId="46">
    <w:name w:val="index 4"/>
    <w:basedOn w:val="a7"/>
    <w:next w:val="a7"/>
    <w:autoRedefine/>
    <w:semiHidden/>
    <w:rsid w:val="007A5307"/>
    <w:pPr>
      <w:spacing w:after="0" w:line="240" w:lineRule="auto"/>
      <w:ind w:left="960" w:hanging="240"/>
      <w:jc w:val="both"/>
    </w:pPr>
    <w:rPr>
      <w:rFonts w:ascii="Times New Roman" w:eastAsia="Times New Roman" w:hAnsi="Times New Roman" w:cs="Times New Roman"/>
      <w:sz w:val="18"/>
      <w:szCs w:val="18"/>
      <w:lang w:eastAsia="ru-RU"/>
    </w:rPr>
  </w:style>
  <w:style w:type="paragraph" w:styleId="54">
    <w:name w:val="index 5"/>
    <w:basedOn w:val="a7"/>
    <w:next w:val="a7"/>
    <w:autoRedefine/>
    <w:semiHidden/>
    <w:rsid w:val="007A5307"/>
    <w:pPr>
      <w:spacing w:after="0" w:line="24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7"/>
    <w:next w:val="a7"/>
    <w:autoRedefine/>
    <w:semiHidden/>
    <w:rsid w:val="007A5307"/>
    <w:pPr>
      <w:spacing w:after="0" w:line="240" w:lineRule="auto"/>
      <w:ind w:left="1440" w:hanging="240"/>
      <w:jc w:val="both"/>
    </w:pPr>
    <w:rPr>
      <w:rFonts w:ascii="Times New Roman" w:eastAsia="Times New Roman" w:hAnsi="Times New Roman" w:cs="Times New Roman"/>
      <w:sz w:val="18"/>
      <w:szCs w:val="18"/>
      <w:lang w:eastAsia="ru-RU"/>
    </w:rPr>
  </w:style>
  <w:style w:type="paragraph" w:styleId="73">
    <w:name w:val="index 7"/>
    <w:basedOn w:val="a7"/>
    <w:next w:val="a7"/>
    <w:autoRedefine/>
    <w:semiHidden/>
    <w:rsid w:val="007A5307"/>
    <w:pPr>
      <w:spacing w:after="0" w:line="240" w:lineRule="auto"/>
      <w:ind w:left="1680" w:hanging="240"/>
      <w:jc w:val="both"/>
    </w:pPr>
    <w:rPr>
      <w:rFonts w:ascii="Times New Roman" w:eastAsia="Times New Roman" w:hAnsi="Times New Roman" w:cs="Times New Roman"/>
      <w:sz w:val="18"/>
      <w:szCs w:val="18"/>
      <w:lang w:eastAsia="ru-RU"/>
    </w:rPr>
  </w:style>
  <w:style w:type="paragraph" w:styleId="83">
    <w:name w:val="index 8"/>
    <w:basedOn w:val="a7"/>
    <w:next w:val="a7"/>
    <w:autoRedefine/>
    <w:semiHidden/>
    <w:rsid w:val="007A5307"/>
    <w:pPr>
      <w:spacing w:after="0" w:line="240" w:lineRule="auto"/>
      <w:ind w:left="1920" w:hanging="240"/>
      <w:jc w:val="both"/>
    </w:pPr>
    <w:rPr>
      <w:rFonts w:ascii="Times New Roman" w:eastAsia="Times New Roman" w:hAnsi="Times New Roman" w:cs="Times New Roman"/>
      <w:sz w:val="18"/>
      <w:szCs w:val="18"/>
      <w:lang w:eastAsia="ru-RU"/>
    </w:rPr>
  </w:style>
  <w:style w:type="paragraph" w:styleId="93">
    <w:name w:val="index 9"/>
    <w:basedOn w:val="a7"/>
    <w:next w:val="a7"/>
    <w:autoRedefine/>
    <w:semiHidden/>
    <w:rsid w:val="007A5307"/>
    <w:pPr>
      <w:spacing w:after="0" w:line="240" w:lineRule="auto"/>
      <w:ind w:left="2160" w:hanging="240"/>
      <w:jc w:val="both"/>
    </w:pPr>
    <w:rPr>
      <w:rFonts w:ascii="Times New Roman" w:eastAsia="Times New Roman" w:hAnsi="Times New Roman" w:cs="Times New Roman"/>
      <w:sz w:val="18"/>
      <w:szCs w:val="18"/>
      <w:lang w:eastAsia="ru-RU"/>
    </w:rPr>
  </w:style>
  <w:style w:type="paragraph" w:styleId="afffffe">
    <w:name w:val="index heading"/>
    <w:basedOn w:val="a7"/>
    <w:next w:val="1fff2"/>
    <w:semiHidden/>
    <w:rsid w:val="007A5307"/>
    <w:pPr>
      <w:spacing w:before="240" w:after="120" w:line="240" w:lineRule="auto"/>
      <w:ind w:left="140" w:firstLine="709"/>
      <w:jc w:val="both"/>
    </w:pPr>
    <w:rPr>
      <w:rFonts w:ascii="Arial" w:eastAsia="Times New Roman" w:hAnsi="Arial" w:cs="Arial"/>
      <w:b/>
      <w:bCs/>
      <w:sz w:val="28"/>
      <w:szCs w:val="28"/>
      <w:lang w:eastAsia="ru-RU"/>
    </w:rPr>
  </w:style>
  <w:style w:type="paragraph" w:customStyle="1" w:styleId="affffff">
    <w:name w:val="Заголовок статьи"/>
    <w:basedOn w:val="a7"/>
    <w:next w:val="a7"/>
    <w:rsid w:val="007A5307"/>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3f0">
    <w:name w:val="Абзац списка3"/>
    <w:basedOn w:val="a7"/>
    <w:rsid w:val="007A5307"/>
    <w:pPr>
      <w:spacing w:after="0" w:line="240" w:lineRule="auto"/>
      <w:ind w:left="720" w:firstLine="709"/>
      <w:jc w:val="both"/>
    </w:pPr>
    <w:rPr>
      <w:rFonts w:ascii="Times New Roman" w:eastAsia="Times New Roman" w:hAnsi="Times New Roman" w:cs="Times New Roman"/>
      <w:sz w:val="24"/>
      <w:szCs w:val="24"/>
      <w:lang w:eastAsia="ru-RU"/>
    </w:rPr>
  </w:style>
  <w:style w:type="numbering" w:customStyle="1" w:styleId="2">
    <w:name w:val="Стиль2"/>
    <w:rsid w:val="007A5307"/>
    <w:pPr>
      <w:numPr>
        <w:numId w:val="8"/>
      </w:numPr>
    </w:pPr>
  </w:style>
  <w:style w:type="numbering" w:customStyle="1" w:styleId="3">
    <w:name w:val="Стиль3"/>
    <w:rsid w:val="007A5307"/>
    <w:pPr>
      <w:numPr>
        <w:numId w:val="9"/>
      </w:numPr>
    </w:pPr>
  </w:style>
  <w:style w:type="numbering" w:customStyle="1" w:styleId="4">
    <w:name w:val="Стиль4"/>
    <w:rsid w:val="007A5307"/>
    <w:pPr>
      <w:numPr>
        <w:numId w:val="10"/>
      </w:numPr>
    </w:pPr>
  </w:style>
  <w:style w:type="numbering" w:customStyle="1" w:styleId="123">
    <w:name w:val="Список нумерованный 1.2.3."/>
    <w:rsid w:val="007A5307"/>
    <w:pPr>
      <w:numPr>
        <w:numId w:val="15"/>
      </w:numPr>
    </w:pPr>
  </w:style>
  <w:style w:type="numbering" w:customStyle="1" w:styleId="a2">
    <w:name w:val="Список нумерованный"/>
    <w:rsid w:val="007A5307"/>
    <w:pPr>
      <w:numPr>
        <w:numId w:val="16"/>
      </w:numPr>
    </w:pPr>
  </w:style>
  <w:style w:type="numbering" w:styleId="111111">
    <w:name w:val="Outline List 2"/>
    <w:basedOn w:val="aa"/>
    <w:rsid w:val="007A5307"/>
    <w:pPr>
      <w:numPr>
        <w:numId w:val="11"/>
      </w:numPr>
    </w:pPr>
  </w:style>
  <w:style w:type="numbering" w:customStyle="1" w:styleId="ArticleSection1">
    <w:name w:val="Article / Section1"/>
    <w:rsid w:val="007A5307"/>
    <w:pPr>
      <w:numPr>
        <w:numId w:val="12"/>
      </w:numPr>
    </w:pPr>
  </w:style>
  <w:style w:type="character" w:customStyle="1" w:styleId="ConsPlusNormal0">
    <w:name w:val="ConsPlusNormal Знак"/>
    <w:link w:val="ConsPlusNormal"/>
    <w:rsid w:val="007A5307"/>
    <w:rPr>
      <w:rFonts w:ascii="Arial" w:eastAsia="Times New Roman" w:hAnsi="Arial" w:cs="Arial"/>
      <w:sz w:val="20"/>
      <w:szCs w:val="20"/>
      <w:lang w:eastAsia="ru-RU"/>
    </w:rPr>
  </w:style>
  <w:style w:type="paragraph" w:customStyle="1" w:styleId="190">
    <w:name w:val="Знак Знак19 Знак Знак"/>
    <w:basedOn w:val="a7"/>
    <w:rsid w:val="007A5307"/>
    <w:pPr>
      <w:spacing w:line="240" w:lineRule="exact"/>
      <w:ind w:firstLine="709"/>
      <w:jc w:val="both"/>
    </w:pPr>
    <w:rPr>
      <w:rFonts w:ascii="Verdana" w:eastAsia="Times New Roman" w:hAnsi="Verdana" w:cs="Times New Roman"/>
      <w:sz w:val="20"/>
      <w:szCs w:val="20"/>
      <w:lang w:val="en-US"/>
    </w:rPr>
  </w:style>
  <w:style w:type="paragraph" w:customStyle="1" w:styleId="Standard">
    <w:name w:val="Standard"/>
    <w:rsid w:val="007A5307"/>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styleId="affffff0">
    <w:name w:val="List Paragraph"/>
    <w:aliases w:val="Имя рисунка"/>
    <w:basedOn w:val="a7"/>
    <w:link w:val="affffff1"/>
    <w:uiPriority w:val="1"/>
    <w:qFormat/>
    <w:rsid w:val="007A5307"/>
    <w:pPr>
      <w:overflowPunct w:val="0"/>
      <w:autoSpaceDE w:val="0"/>
      <w:autoSpaceDN w:val="0"/>
      <w:adjustRightInd w:val="0"/>
      <w:spacing w:after="0" w:line="240" w:lineRule="auto"/>
      <w:ind w:left="720" w:firstLine="709"/>
      <w:contextualSpacing/>
      <w:jc w:val="center"/>
      <w:textAlignment w:val="baseline"/>
    </w:pPr>
    <w:rPr>
      <w:rFonts w:ascii="Times New Roman" w:eastAsia="Times New Roman" w:hAnsi="Times New Roman" w:cs="Times New Roman"/>
      <w:sz w:val="24"/>
      <w:szCs w:val="20"/>
      <w:lang w:eastAsia="ru-RU"/>
    </w:rPr>
  </w:style>
  <w:style w:type="paragraph" w:customStyle="1" w:styleId="115">
    <w:name w:val="Табличный_таблица_11"/>
    <w:link w:val="116"/>
    <w:rsid w:val="007A5307"/>
    <w:pPr>
      <w:spacing w:after="0" w:line="240" w:lineRule="auto"/>
      <w:jc w:val="center"/>
    </w:pPr>
    <w:rPr>
      <w:rFonts w:ascii="Times New Roman" w:eastAsia="Calibri" w:hAnsi="Times New Roman" w:cs="Times New Roman"/>
      <w:lang w:eastAsia="ru-RU"/>
    </w:rPr>
  </w:style>
  <w:style w:type="character" w:customStyle="1" w:styleId="116">
    <w:name w:val="Табличный_таблица_11 Знак"/>
    <w:link w:val="115"/>
    <w:locked/>
    <w:rsid w:val="007A5307"/>
    <w:rPr>
      <w:rFonts w:ascii="Times New Roman" w:eastAsia="Calibri" w:hAnsi="Times New Roman" w:cs="Times New Roman"/>
      <w:lang w:eastAsia="ru-RU"/>
    </w:rPr>
  </w:style>
  <w:style w:type="paragraph" w:customStyle="1" w:styleId="117">
    <w:name w:val="Табличный_боковик_11"/>
    <w:link w:val="118"/>
    <w:rsid w:val="007A5307"/>
    <w:pPr>
      <w:spacing w:after="0" w:line="240" w:lineRule="auto"/>
    </w:pPr>
    <w:rPr>
      <w:rFonts w:ascii="Times New Roman" w:eastAsia="Calibri" w:hAnsi="Times New Roman" w:cs="Times New Roman"/>
      <w:szCs w:val="24"/>
      <w:lang w:eastAsia="ru-RU"/>
    </w:rPr>
  </w:style>
  <w:style w:type="character" w:customStyle="1" w:styleId="118">
    <w:name w:val="Табличный_боковик_11 Знак"/>
    <w:link w:val="117"/>
    <w:locked/>
    <w:rsid w:val="007A5307"/>
    <w:rPr>
      <w:rFonts w:ascii="Times New Roman" w:eastAsia="Calibri" w:hAnsi="Times New Roman" w:cs="Times New Roman"/>
      <w:szCs w:val="24"/>
      <w:lang w:eastAsia="ru-RU"/>
    </w:rPr>
  </w:style>
  <w:style w:type="paragraph" w:customStyle="1" w:styleId="affffff2">
    <w:name w:val="Абзац"/>
    <w:link w:val="affffff3"/>
    <w:rsid w:val="007A5307"/>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3">
    <w:name w:val="Абзац Знак"/>
    <w:link w:val="affffff2"/>
    <w:locked/>
    <w:rsid w:val="007A5307"/>
    <w:rPr>
      <w:rFonts w:ascii="Times New Roman" w:eastAsia="Calibri" w:hAnsi="Times New Roman" w:cs="Times New Roman"/>
      <w:sz w:val="24"/>
      <w:szCs w:val="24"/>
      <w:lang w:eastAsia="ru-RU"/>
    </w:rPr>
  </w:style>
  <w:style w:type="paragraph" w:customStyle="1" w:styleId="affffff4">
    <w:name w:val="Таблица_название_таблицы"/>
    <w:next w:val="affffff2"/>
    <w:link w:val="affffff5"/>
    <w:rsid w:val="007A5307"/>
    <w:pPr>
      <w:keepNext/>
      <w:spacing w:after="120" w:line="240" w:lineRule="auto"/>
      <w:jc w:val="center"/>
    </w:pPr>
    <w:rPr>
      <w:rFonts w:ascii="Times New Roman" w:eastAsia="Calibri" w:hAnsi="Times New Roman" w:cs="Times New Roman"/>
      <w:bCs/>
      <w:sz w:val="24"/>
      <w:lang w:eastAsia="ru-RU"/>
    </w:rPr>
  </w:style>
  <w:style w:type="character" w:customStyle="1" w:styleId="affffff5">
    <w:name w:val="Таблица_название_таблицы Знак"/>
    <w:link w:val="affffff4"/>
    <w:locked/>
    <w:rsid w:val="007A5307"/>
    <w:rPr>
      <w:rFonts w:ascii="Times New Roman" w:eastAsia="Calibri" w:hAnsi="Times New Roman" w:cs="Times New Roman"/>
      <w:bCs/>
      <w:sz w:val="24"/>
      <w:lang w:eastAsia="ru-RU"/>
    </w:rPr>
  </w:style>
  <w:style w:type="character" w:customStyle="1" w:styleId="match">
    <w:name w:val="match"/>
    <w:basedOn w:val="a8"/>
    <w:rsid w:val="007A5307"/>
  </w:style>
  <w:style w:type="paragraph" w:customStyle="1" w:styleId="11">
    <w:name w:val="Табличный_маркированный_11"/>
    <w:link w:val="119"/>
    <w:qFormat/>
    <w:rsid w:val="007A5307"/>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7A5307"/>
    <w:rPr>
      <w:rFonts w:ascii="Times New Roman" w:eastAsia="Times New Roman" w:hAnsi="Times New Roman" w:cs="Times New Roman"/>
      <w:lang w:eastAsia="ru-RU"/>
    </w:rPr>
  </w:style>
  <w:style w:type="character" w:customStyle="1" w:styleId="3e">
    <w:name w:val="Знак Знак3 Знак Знак Знак Знак Знак Знак Знак"/>
    <w:link w:val="3d"/>
    <w:rsid w:val="007A5307"/>
    <w:rPr>
      <w:rFonts w:ascii="Tahoma" w:eastAsia="Times New Roman" w:hAnsi="Tahoma" w:cs="Times New Roman"/>
      <w:sz w:val="20"/>
      <w:szCs w:val="20"/>
      <w:lang w:val="en-US"/>
    </w:rPr>
  </w:style>
  <w:style w:type="character" w:customStyle="1" w:styleId="1fff1">
    <w:name w:val="Знак Знак Знак1 Знак Знак Знак Знак Знак Знак Знак Знак Знак Знак Знак"/>
    <w:link w:val="1fff0"/>
    <w:rsid w:val="007A5307"/>
    <w:rPr>
      <w:rFonts w:ascii="Times New Roman" w:eastAsia="Times New Roman" w:hAnsi="Times New Roman" w:cs="Times New Roman"/>
      <w:noProof/>
      <w:sz w:val="24"/>
      <w:szCs w:val="24"/>
      <w:lang w:val="en-US"/>
    </w:rPr>
  </w:style>
  <w:style w:type="paragraph" w:styleId="affffff6">
    <w:name w:val="TOC Heading"/>
    <w:basedOn w:val="10"/>
    <w:next w:val="a7"/>
    <w:uiPriority w:val="39"/>
    <w:qFormat/>
    <w:rsid w:val="007A5307"/>
    <w:pPr>
      <w:keepLines/>
      <w:spacing w:before="480" w:line="276" w:lineRule="auto"/>
      <w:jc w:val="left"/>
      <w:outlineLvl w:val="9"/>
    </w:pPr>
    <w:rPr>
      <w:rFonts w:ascii="Cambria" w:hAnsi="Cambria"/>
      <w:b w:val="0"/>
      <w:bCs w:val="0"/>
      <w:color w:val="365F91"/>
    </w:rPr>
  </w:style>
  <w:style w:type="paragraph" w:customStyle="1" w:styleId="191">
    <w:name w:val="Знак Знак19"/>
    <w:basedOn w:val="a7"/>
    <w:rsid w:val="007A5307"/>
    <w:pPr>
      <w:spacing w:line="240" w:lineRule="exact"/>
      <w:ind w:firstLine="709"/>
      <w:jc w:val="both"/>
    </w:pPr>
    <w:rPr>
      <w:rFonts w:ascii="Verdana" w:eastAsia="Times New Roman" w:hAnsi="Verdana" w:cs="Times New Roman"/>
      <w:sz w:val="20"/>
      <w:szCs w:val="20"/>
      <w:lang w:val="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7A5307"/>
    <w:rPr>
      <w:rFonts w:ascii="Tahoma" w:hAnsi="Tahoma" w:cs="Tahoma"/>
      <w:lang w:val="en-US" w:eastAsia="en-US" w:bidi="ar-SA"/>
    </w:rPr>
  </w:style>
  <w:style w:type="paragraph" w:customStyle="1" w:styleId="txt">
    <w:name w:val="txt"/>
    <w:basedOn w:val="a7"/>
    <w:rsid w:val="007A5307"/>
    <w:pPr>
      <w:spacing w:before="15" w:after="15" w:line="240" w:lineRule="auto"/>
      <w:ind w:left="15" w:right="15" w:firstLine="709"/>
      <w:jc w:val="both"/>
    </w:pPr>
    <w:rPr>
      <w:rFonts w:ascii="Verdana" w:eastAsia="Times New Roman" w:hAnsi="Verdana" w:cs="Times New Roman"/>
      <w:color w:val="000000"/>
      <w:sz w:val="17"/>
      <w:szCs w:val="17"/>
      <w:lang w:eastAsia="ru-RU"/>
    </w:rPr>
  </w:style>
  <w:style w:type="paragraph" w:customStyle="1" w:styleId="1fff3">
    <w:name w:val="З1"/>
    <w:basedOn w:val="a7"/>
    <w:next w:val="a7"/>
    <w:rsid w:val="007A5307"/>
    <w:pPr>
      <w:spacing w:after="0" w:line="360" w:lineRule="auto"/>
      <w:ind w:firstLine="748"/>
      <w:jc w:val="both"/>
    </w:pPr>
    <w:rPr>
      <w:rFonts w:ascii="Times New Roman" w:eastAsia="Times New Roman" w:hAnsi="Times New Roman" w:cs="Times New Roman"/>
      <w:b/>
      <w:sz w:val="24"/>
      <w:szCs w:val="24"/>
      <w:lang w:eastAsia="ru-RU"/>
    </w:rPr>
  </w:style>
  <w:style w:type="paragraph" w:customStyle="1" w:styleId="4-123">
    <w:name w:val="Заг4 - Пункт нумерованный 1.2.3."/>
    <w:basedOn w:val="aff2"/>
    <w:link w:val="4-1230"/>
    <w:rsid w:val="007A5307"/>
    <w:pPr>
      <w:numPr>
        <w:ilvl w:val="0"/>
        <w:numId w:val="18"/>
      </w:numPr>
      <w:spacing w:after="120"/>
      <w:ind w:left="927" w:firstLine="0"/>
    </w:pPr>
    <w:rPr>
      <w:szCs w:val="20"/>
    </w:rPr>
  </w:style>
  <w:style w:type="character" w:customStyle="1" w:styleId="4-1230">
    <w:name w:val="Заг4 - Пункт нумерованный 1.2.3. Знак"/>
    <w:link w:val="4-123"/>
    <w:locked/>
    <w:rsid w:val="007A5307"/>
    <w:rPr>
      <w:rFonts w:ascii="Times New Roman" w:hAnsi="Times New Roman"/>
      <w:sz w:val="24"/>
      <w:szCs w:val="20"/>
    </w:rPr>
  </w:style>
  <w:style w:type="character" w:customStyle="1" w:styleId="3-0">
    <w:name w:val="Заг3 - Статья Знак"/>
    <w:link w:val="3-"/>
    <w:locked/>
    <w:rsid w:val="007A5307"/>
    <w:rPr>
      <w:rFonts w:ascii="Arial" w:hAnsi="Arial"/>
      <w:i/>
      <w:sz w:val="24"/>
    </w:rPr>
  </w:style>
  <w:style w:type="paragraph" w:customStyle="1" w:styleId="3-">
    <w:name w:val="Заг3 - Статья"/>
    <w:basedOn w:val="a7"/>
    <w:link w:val="3-0"/>
    <w:rsid w:val="007A5307"/>
    <w:pPr>
      <w:keepNext/>
      <w:keepLines/>
      <w:numPr>
        <w:numId w:val="19"/>
      </w:numPr>
      <w:spacing w:before="360" w:after="120" w:line="240" w:lineRule="auto"/>
      <w:jc w:val="both"/>
      <w:outlineLvl w:val="2"/>
    </w:pPr>
    <w:rPr>
      <w:rFonts w:ascii="Arial" w:hAnsi="Arial"/>
      <w:i/>
      <w:sz w:val="24"/>
    </w:rPr>
  </w:style>
  <w:style w:type="character" w:customStyle="1" w:styleId="-4">
    <w:name w:val="Таблица - Текст основной Знак"/>
    <w:link w:val="-0"/>
    <w:locked/>
    <w:rsid w:val="007A5307"/>
    <w:rPr>
      <w:rFonts w:ascii="Arial" w:eastAsia="Times New Roman" w:hAnsi="Arial" w:cs="Arial"/>
      <w:sz w:val="18"/>
      <w:szCs w:val="20"/>
      <w:lang w:eastAsia="ru-RU"/>
    </w:rPr>
  </w:style>
  <w:style w:type="character" w:customStyle="1" w:styleId="s3">
    <w:name w:val="s3"/>
    <w:rsid w:val="007A5307"/>
    <w:rPr>
      <w:rFonts w:cs="Times New Roman"/>
    </w:rPr>
  </w:style>
  <w:style w:type="character" w:customStyle="1" w:styleId="affffff7">
    <w:name w:val="ВерхКолонтитул Знак Знак"/>
    <w:locked/>
    <w:rsid w:val="007A5307"/>
    <w:rPr>
      <w:rFonts w:ascii="Arial" w:hAnsi="Arial"/>
      <w:position w:val="6"/>
      <w:sz w:val="24"/>
      <w:szCs w:val="24"/>
      <w:lang w:bidi="ar-SA"/>
    </w:rPr>
  </w:style>
  <w:style w:type="paragraph" w:customStyle="1" w:styleId="1fff4">
    <w:name w:val="Верхний колонтитул1"/>
    <w:basedOn w:val="a7"/>
    <w:rsid w:val="007A5307"/>
    <w:pPr>
      <w:tabs>
        <w:tab w:val="center" w:pos="4153"/>
        <w:tab w:val="right" w:pos="8306"/>
      </w:tabs>
      <w:spacing w:after="0" w:line="240" w:lineRule="auto"/>
      <w:ind w:firstLine="709"/>
      <w:jc w:val="both"/>
    </w:pPr>
    <w:rPr>
      <w:rFonts w:ascii="Arial" w:eastAsia="Times New Roman" w:hAnsi="Arial" w:cs="Arial"/>
      <w:position w:val="6"/>
      <w:sz w:val="24"/>
      <w:szCs w:val="24"/>
      <w:lang w:eastAsia="ru-RU"/>
    </w:rPr>
  </w:style>
  <w:style w:type="character" w:customStyle="1" w:styleId="mw-headline">
    <w:name w:val="mw-headline"/>
    <w:rsid w:val="007A5307"/>
    <w:rPr>
      <w:rFonts w:cs="Times New Roman"/>
    </w:rPr>
  </w:style>
  <w:style w:type="paragraph" w:customStyle="1" w:styleId="affffff8">
    <w:name w:val="МОЕ"/>
    <w:basedOn w:val="a7"/>
    <w:rsid w:val="007A5307"/>
    <w:pPr>
      <w:spacing w:after="0" w:line="240" w:lineRule="auto"/>
      <w:ind w:firstLine="709"/>
      <w:jc w:val="both"/>
    </w:pPr>
    <w:rPr>
      <w:rFonts w:ascii="Times New Roman" w:eastAsia="Times New Roman" w:hAnsi="Times New Roman" w:cs="Times New Roman"/>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7A5307"/>
    <w:rPr>
      <w:sz w:val="24"/>
      <w:szCs w:val="24"/>
      <w:lang w:bidi="ar-SA"/>
    </w:rPr>
  </w:style>
  <w:style w:type="paragraph" w:customStyle="1" w:styleId="affffff9">
    <w:name w:val="Îáû÷íûé"/>
    <w:rsid w:val="007A5307"/>
    <w:pPr>
      <w:widowControl w:val="0"/>
      <w:spacing w:after="0" w:line="240" w:lineRule="auto"/>
    </w:pPr>
    <w:rPr>
      <w:rFonts w:ascii="TimesET" w:eastAsia="Times New Roman" w:hAnsi="TimesET" w:cs="Times New Roman"/>
      <w:sz w:val="20"/>
      <w:szCs w:val="20"/>
      <w:lang w:eastAsia="ru-RU"/>
    </w:rPr>
  </w:style>
  <w:style w:type="character" w:customStyle="1" w:styleId="55">
    <w:name w:val="Знак Знак5"/>
    <w:rsid w:val="007A5307"/>
    <w:rPr>
      <w:rFonts w:ascii="Arial" w:hAnsi="Arial" w:cs="Arial"/>
      <w:b/>
      <w:bCs/>
      <w:kern w:val="32"/>
      <w:sz w:val="32"/>
      <w:szCs w:val="32"/>
      <w:lang w:val="ru-RU" w:eastAsia="ru-RU" w:bidi="ar-SA"/>
    </w:rPr>
  </w:style>
  <w:style w:type="paragraph" w:customStyle="1" w:styleId="ConsCell">
    <w:name w:val="ConsCell"/>
    <w:rsid w:val="007A530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a">
    <w:name w:val="Таблицы (моноширинный)"/>
    <w:basedOn w:val="a7"/>
    <w:next w:val="a7"/>
    <w:rsid w:val="007A5307"/>
    <w:pPr>
      <w:widowControl w:val="0"/>
      <w:autoSpaceDE w:val="0"/>
      <w:autoSpaceDN w:val="0"/>
      <w:adjustRightInd w:val="0"/>
      <w:spacing w:after="0" w:line="240" w:lineRule="auto"/>
      <w:ind w:firstLine="709"/>
      <w:jc w:val="both"/>
    </w:pPr>
    <w:rPr>
      <w:rFonts w:ascii="Courier New" w:eastAsia="Times New Roman" w:hAnsi="Courier New" w:cs="Courier New"/>
      <w:sz w:val="26"/>
      <w:szCs w:val="26"/>
      <w:lang w:eastAsia="ru-RU"/>
    </w:rPr>
  </w:style>
  <w:style w:type="paragraph" w:customStyle="1" w:styleId="1fff5">
    <w:name w:val="Знак1 Знак Знак Знак"/>
    <w:basedOn w:val="a7"/>
    <w:rsid w:val="007A5307"/>
    <w:pPr>
      <w:spacing w:after="60" w:line="240" w:lineRule="auto"/>
      <w:ind w:firstLine="709"/>
      <w:jc w:val="both"/>
    </w:pPr>
    <w:rPr>
      <w:rFonts w:ascii="Arial" w:eastAsia="Times New Roman" w:hAnsi="Arial" w:cs="Arial"/>
      <w:bCs/>
      <w:sz w:val="24"/>
      <w:szCs w:val="24"/>
      <w:lang w:eastAsia="ru-RU"/>
    </w:rPr>
  </w:style>
  <w:style w:type="paragraph" w:customStyle="1" w:styleId="consplustitle0">
    <w:name w:val="consplustitle"/>
    <w:basedOn w:val="a7"/>
    <w:rsid w:val="007A530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
    <w:name w:val="S_Обычный"/>
    <w:basedOn w:val="a7"/>
    <w:link w:val="S0"/>
    <w:rsid w:val="007A530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locked/>
    <w:rsid w:val="007A5307"/>
    <w:rPr>
      <w:rFonts w:ascii="Times New Roman" w:eastAsia="Times New Roman" w:hAnsi="Times New Roman" w:cs="Times New Roman"/>
      <w:sz w:val="24"/>
      <w:szCs w:val="24"/>
      <w:lang w:eastAsia="ru-RU"/>
    </w:rPr>
  </w:style>
  <w:style w:type="paragraph" w:customStyle="1" w:styleId="S1">
    <w:name w:val="S_Титульный"/>
    <w:basedOn w:val="a7"/>
    <w:rsid w:val="007A5307"/>
    <w:pPr>
      <w:spacing w:after="0" w:line="360" w:lineRule="auto"/>
      <w:ind w:left="3060" w:firstLine="709"/>
      <w:jc w:val="right"/>
    </w:pPr>
    <w:rPr>
      <w:rFonts w:ascii="Times New Roman" w:eastAsia="Times New Roman" w:hAnsi="Times New Roman" w:cs="Times New Roman"/>
      <w:b/>
      <w:caps/>
      <w:sz w:val="24"/>
      <w:szCs w:val="24"/>
      <w:lang w:eastAsia="ru-RU"/>
    </w:rPr>
  </w:style>
  <w:style w:type="paragraph" w:customStyle="1" w:styleId="Iniiaiieoaenonionooiii2">
    <w:name w:val="Iniiaiie oaeno n ionooiii 2"/>
    <w:basedOn w:val="Iauiue"/>
    <w:rsid w:val="007A5307"/>
    <w:pPr>
      <w:overflowPunct/>
      <w:autoSpaceDE/>
      <w:autoSpaceDN/>
      <w:adjustRightInd/>
      <w:ind w:firstLine="284"/>
    </w:pPr>
    <w:rPr>
      <w:rFonts w:ascii="Peterburg" w:hAnsi="Peterburg" w:cs="Times New Roman"/>
      <w:sz w:val="20"/>
      <w:szCs w:val="20"/>
    </w:rPr>
  </w:style>
  <w:style w:type="paragraph" w:customStyle="1" w:styleId="3f1">
    <w:name w:val="Заголовок оглавления3"/>
    <w:basedOn w:val="10"/>
    <w:next w:val="a7"/>
    <w:rsid w:val="007A5307"/>
    <w:pPr>
      <w:keepLines/>
      <w:numPr>
        <w:ilvl w:val="0"/>
      </w:numPr>
      <w:tabs>
        <w:tab w:val="num" w:pos="1152"/>
      </w:tabs>
      <w:suppressAutoHyphens w:val="0"/>
      <w:spacing w:before="480" w:line="276" w:lineRule="auto"/>
      <w:ind w:firstLine="709"/>
      <w:jc w:val="both"/>
      <w:outlineLvl w:val="9"/>
    </w:pPr>
    <w:rPr>
      <w:rFonts w:ascii="Cambria" w:hAnsi="Cambria"/>
      <w:caps w:val="0"/>
      <w:color w:val="365F91"/>
      <w:sz w:val="28"/>
      <w:szCs w:val="28"/>
    </w:rPr>
  </w:style>
  <w:style w:type="paragraph" w:customStyle="1" w:styleId="affffffb">
    <w:name w:val="Содержимое врезки"/>
    <w:basedOn w:val="a7"/>
    <w:rsid w:val="007A5307"/>
    <w:pPr>
      <w:spacing w:after="0" w:line="240" w:lineRule="auto"/>
      <w:ind w:firstLine="709"/>
      <w:jc w:val="both"/>
    </w:pPr>
    <w:rPr>
      <w:rFonts w:ascii="Times New Roman" w:eastAsia="Times New Roman" w:hAnsi="Times New Roman" w:cs="Times New Roman"/>
      <w:color w:val="00000A"/>
      <w:sz w:val="24"/>
      <w:lang w:eastAsia="ru-RU"/>
    </w:rPr>
  </w:style>
  <w:style w:type="character" w:customStyle="1" w:styleId="-a">
    <w:name w:val="Интернет-ссылка"/>
    <w:rsid w:val="007A5307"/>
    <w:rPr>
      <w:rFonts w:cs="Times New Roman"/>
      <w:color w:val="0000FF"/>
      <w:u w:val="single"/>
    </w:rPr>
  </w:style>
  <w:style w:type="character" w:customStyle="1" w:styleId="ListLabel1">
    <w:name w:val="ListLabel 1"/>
    <w:rsid w:val="007A5307"/>
  </w:style>
  <w:style w:type="character" w:customStyle="1" w:styleId="ListLabel2">
    <w:name w:val="ListLabel 2"/>
    <w:rsid w:val="007A5307"/>
  </w:style>
  <w:style w:type="character" w:customStyle="1" w:styleId="ListLabel3">
    <w:name w:val="ListLabel 3"/>
    <w:rsid w:val="007A5307"/>
    <w:rPr>
      <w:rFonts w:eastAsia="Times New Roman"/>
    </w:rPr>
  </w:style>
  <w:style w:type="character" w:customStyle="1" w:styleId="ListLabel4">
    <w:name w:val="ListLabel 4"/>
    <w:rsid w:val="007A5307"/>
  </w:style>
  <w:style w:type="character" w:customStyle="1" w:styleId="ListLabel5">
    <w:name w:val="ListLabel 5"/>
    <w:rsid w:val="007A5307"/>
    <w:rPr>
      <w:rFonts w:eastAsia="Times New Roman"/>
    </w:rPr>
  </w:style>
  <w:style w:type="character" w:customStyle="1" w:styleId="affffffc">
    <w:name w:val="Ссылка указателя"/>
    <w:rsid w:val="007A5307"/>
  </w:style>
  <w:style w:type="character" w:customStyle="1" w:styleId="blk">
    <w:name w:val="blk"/>
    <w:rsid w:val="007A5307"/>
    <w:rPr>
      <w:rFonts w:cs="Times New Roman"/>
    </w:rPr>
  </w:style>
  <w:style w:type="paragraph" w:customStyle="1" w:styleId="affffffd">
    <w:name w:val="Заглавие"/>
    <w:basedOn w:val="a7"/>
    <w:rsid w:val="007A5307"/>
    <w:pPr>
      <w:spacing w:after="0" w:line="240" w:lineRule="auto"/>
      <w:ind w:firstLine="709"/>
      <w:jc w:val="center"/>
    </w:pPr>
    <w:rPr>
      <w:rFonts w:ascii="Times New Roman" w:eastAsia="Times New Roman" w:hAnsi="Times New Roman" w:cs="Times New Roman"/>
      <w:b/>
      <w:color w:val="00000A"/>
      <w:sz w:val="24"/>
      <w:szCs w:val="20"/>
      <w:lang w:eastAsia="ru-RU"/>
    </w:rPr>
  </w:style>
  <w:style w:type="paragraph" w:customStyle="1" w:styleId="affffffe">
    <w:name w:val="Блочная цитата"/>
    <w:basedOn w:val="a7"/>
    <w:rsid w:val="007A5307"/>
    <w:pPr>
      <w:spacing w:after="0" w:line="240" w:lineRule="auto"/>
      <w:ind w:firstLine="709"/>
      <w:jc w:val="both"/>
    </w:pPr>
    <w:rPr>
      <w:rFonts w:ascii="Times New Roman" w:eastAsia="Times New Roman" w:hAnsi="Times New Roman" w:cs="Times New Roman"/>
      <w:color w:val="00000A"/>
      <w:sz w:val="24"/>
      <w:lang w:eastAsia="ru-RU"/>
    </w:rPr>
  </w:style>
  <w:style w:type="paragraph" w:customStyle="1" w:styleId="afffffff">
    <w:name w:val="Содержимое таблицы"/>
    <w:basedOn w:val="a7"/>
    <w:rsid w:val="007A5307"/>
    <w:pPr>
      <w:spacing w:after="0" w:line="240" w:lineRule="auto"/>
      <w:ind w:firstLine="709"/>
      <w:jc w:val="both"/>
    </w:pPr>
    <w:rPr>
      <w:rFonts w:ascii="Times New Roman" w:eastAsia="Times New Roman" w:hAnsi="Times New Roman" w:cs="Times New Roman"/>
      <w:color w:val="00000A"/>
      <w:sz w:val="24"/>
      <w:lang w:eastAsia="ru-RU"/>
    </w:rPr>
  </w:style>
  <w:style w:type="paragraph" w:customStyle="1" w:styleId="afffffff0">
    <w:name w:val="Заголовок таблицы"/>
    <w:basedOn w:val="afffffff"/>
    <w:rsid w:val="007A5307"/>
  </w:style>
  <w:style w:type="paragraph" w:customStyle="1" w:styleId="font5">
    <w:name w:val="font5"/>
    <w:basedOn w:val="a7"/>
    <w:rsid w:val="007A5307"/>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font6">
    <w:name w:val="font6"/>
    <w:basedOn w:val="a7"/>
    <w:rsid w:val="007A5307"/>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font7">
    <w:name w:val="font7"/>
    <w:basedOn w:val="a7"/>
    <w:rsid w:val="007A5307"/>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font8">
    <w:name w:val="font8"/>
    <w:basedOn w:val="a7"/>
    <w:rsid w:val="007A5307"/>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font9">
    <w:name w:val="font9"/>
    <w:basedOn w:val="a7"/>
    <w:rsid w:val="007A5307"/>
    <w:pPr>
      <w:spacing w:before="100" w:beforeAutospacing="1" w:after="100" w:afterAutospacing="1" w:line="240" w:lineRule="auto"/>
      <w:ind w:firstLine="709"/>
      <w:jc w:val="both"/>
    </w:pPr>
    <w:rPr>
      <w:rFonts w:ascii="Times New Roman" w:eastAsia="Times New Roman" w:hAnsi="Times New Roman" w:cs="Times New Roman"/>
      <w:color w:val="000000"/>
      <w:lang w:eastAsia="ru-RU"/>
    </w:rPr>
  </w:style>
  <w:style w:type="paragraph" w:customStyle="1" w:styleId="xl66">
    <w:name w:val="xl66"/>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67">
    <w:name w:val="xl67"/>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68">
    <w:name w:val="xl68"/>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69">
    <w:name w:val="xl69"/>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color w:val="333399"/>
      <w:sz w:val="24"/>
      <w:szCs w:val="24"/>
      <w:lang w:eastAsia="ru-RU"/>
    </w:rPr>
  </w:style>
  <w:style w:type="paragraph" w:customStyle="1" w:styleId="xl70">
    <w:name w:val="xl70"/>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71">
    <w:name w:val="xl71"/>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72">
    <w:name w:val="xl72"/>
    <w:basedOn w:val="a7"/>
    <w:rsid w:val="007A53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7"/>
    <w:rsid w:val="007A53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4">
    <w:name w:val="xl74"/>
    <w:basedOn w:val="a7"/>
    <w:rsid w:val="007A53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7"/>
    <w:rsid w:val="007A53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color w:val="333399"/>
      <w:sz w:val="24"/>
      <w:szCs w:val="24"/>
      <w:lang w:eastAsia="ru-RU"/>
    </w:rPr>
  </w:style>
  <w:style w:type="paragraph" w:customStyle="1" w:styleId="xl77">
    <w:name w:val="xl77"/>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78">
    <w:name w:val="xl78"/>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79">
    <w:name w:val="xl79"/>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80">
    <w:name w:val="xl80"/>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81">
    <w:name w:val="xl81"/>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2">
    <w:name w:val="xl82"/>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3">
    <w:name w:val="xl83"/>
    <w:basedOn w:val="a7"/>
    <w:rsid w:val="007A53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4">
    <w:name w:val="xl84"/>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5">
    <w:name w:val="xl85"/>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6">
    <w:name w:val="xl86"/>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7">
    <w:name w:val="xl87"/>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88">
    <w:name w:val="xl88"/>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7"/>
    <w:rsid w:val="007A5307"/>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7"/>
    <w:rsid w:val="007A5307"/>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7"/>
    <w:rsid w:val="007A5307"/>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93">
    <w:name w:val="xl93"/>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94">
    <w:name w:val="xl94"/>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95">
    <w:name w:val="xl95"/>
    <w:basedOn w:val="a7"/>
    <w:rsid w:val="007A530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both"/>
      <w:textAlignment w:val="top"/>
    </w:pPr>
    <w:rPr>
      <w:rFonts w:ascii="Times New Roman" w:eastAsia="Times New Roman" w:hAnsi="Times New Roman" w:cs="Times New Roman"/>
      <w:color w:val="333333"/>
      <w:sz w:val="24"/>
      <w:szCs w:val="24"/>
      <w:lang w:eastAsia="ru-RU"/>
    </w:rPr>
  </w:style>
  <w:style w:type="paragraph" w:customStyle="1" w:styleId="xl96">
    <w:name w:val="xl96"/>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97">
    <w:name w:val="xl97"/>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98">
    <w:name w:val="xl98"/>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99">
    <w:name w:val="xl99"/>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00">
    <w:name w:val="xl100"/>
    <w:basedOn w:val="a7"/>
    <w:rsid w:val="007A5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styleId="afffffff1">
    <w:name w:val="No Spacing"/>
    <w:link w:val="afffffff2"/>
    <w:uiPriority w:val="1"/>
    <w:qFormat/>
    <w:rsid w:val="007A5307"/>
    <w:pPr>
      <w:spacing w:after="0" w:line="240" w:lineRule="auto"/>
    </w:pPr>
    <w:rPr>
      <w:rFonts w:ascii="Calibri" w:eastAsia="Times New Roman" w:hAnsi="Calibri" w:cs="Times New Roman"/>
      <w:lang w:eastAsia="ru-RU"/>
    </w:rPr>
  </w:style>
  <w:style w:type="character" w:customStyle="1" w:styleId="afffffff2">
    <w:name w:val="Без интервала Знак"/>
    <w:link w:val="afffffff1"/>
    <w:uiPriority w:val="1"/>
    <w:rsid w:val="007A5307"/>
    <w:rPr>
      <w:rFonts w:ascii="Calibri" w:eastAsia="Times New Roman" w:hAnsi="Calibri" w:cs="Times New Roman"/>
      <w:lang w:eastAsia="ru-RU"/>
    </w:rPr>
  </w:style>
  <w:style w:type="paragraph" w:customStyle="1" w:styleId="2f7">
    <w:name w:val="Знак Знак Знак2"/>
    <w:basedOn w:val="a7"/>
    <w:rsid w:val="007A5307"/>
    <w:pPr>
      <w:autoSpaceDE w:val="0"/>
      <w:autoSpaceDN w:val="0"/>
      <w:adjustRightInd w:val="0"/>
      <w:spacing w:line="240" w:lineRule="exact"/>
      <w:ind w:firstLine="709"/>
      <w:jc w:val="both"/>
    </w:pPr>
    <w:rPr>
      <w:rFonts w:ascii="Verdana" w:eastAsia="Times New Roman" w:hAnsi="Verdana" w:cs="Times New Roman"/>
      <w:sz w:val="20"/>
      <w:szCs w:val="20"/>
      <w:lang w:val="en-US"/>
    </w:rPr>
  </w:style>
  <w:style w:type="paragraph" w:customStyle="1" w:styleId="1910">
    <w:name w:val="Знак Знак19 Знак Знак1"/>
    <w:basedOn w:val="a7"/>
    <w:rsid w:val="007A5307"/>
    <w:pPr>
      <w:autoSpaceDE w:val="0"/>
      <w:autoSpaceDN w:val="0"/>
      <w:adjustRightInd w:val="0"/>
      <w:spacing w:line="240" w:lineRule="exact"/>
      <w:ind w:firstLine="709"/>
      <w:jc w:val="both"/>
    </w:pPr>
    <w:rPr>
      <w:rFonts w:ascii="Verdana" w:eastAsia="Times New Roman" w:hAnsi="Verdana" w:cs="Times New Roman"/>
      <w:sz w:val="20"/>
      <w:szCs w:val="20"/>
      <w:lang w:val="en-US"/>
    </w:rPr>
  </w:style>
  <w:style w:type="paragraph" w:customStyle="1" w:styleId="1911">
    <w:name w:val="Знак Знак191"/>
    <w:basedOn w:val="a7"/>
    <w:rsid w:val="007A5307"/>
    <w:pPr>
      <w:autoSpaceDE w:val="0"/>
      <w:autoSpaceDN w:val="0"/>
      <w:adjustRightInd w:val="0"/>
      <w:spacing w:line="240" w:lineRule="exact"/>
      <w:ind w:firstLine="709"/>
      <w:jc w:val="both"/>
    </w:pPr>
    <w:rPr>
      <w:rFonts w:ascii="Verdana" w:eastAsia="Times New Roman" w:hAnsi="Verdana" w:cs="Times New Roman"/>
      <w:sz w:val="20"/>
      <w:szCs w:val="20"/>
      <w:lang w:val="en-US"/>
    </w:rPr>
  </w:style>
  <w:style w:type="paragraph" w:customStyle="1" w:styleId="1fff6">
    <w:name w:val="Заголовок1"/>
    <w:basedOn w:val="a7"/>
    <w:next w:val="a7"/>
    <w:rsid w:val="007A5307"/>
    <w:pPr>
      <w:suppressAutoHyphens/>
      <w:spacing w:before="60" w:after="60" w:line="240" w:lineRule="auto"/>
      <w:ind w:left="1701" w:right="1701"/>
      <w:jc w:val="center"/>
    </w:pPr>
    <w:rPr>
      <w:rFonts w:ascii="Times New Roman" w:eastAsia="Times New Roman" w:hAnsi="Times New Roman" w:cs="Times New Roman"/>
      <w:b/>
      <w:bCs/>
      <w:spacing w:val="20"/>
      <w:sz w:val="28"/>
      <w:szCs w:val="28"/>
      <w:lang w:eastAsia="ru-RU"/>
    </w:rPr>
  </w:style>
  <w:style w:type="table" w:customStyle="1" w:styleId="11a">
    <w:name w:val="Столбцы таблицы 11"/>
    <w:basedOn w:val="a9"/>
    <w:next w:val="1ff1"/>
    <w:semiHidden/>
    <w:rsid w:val="007A530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1">
    <w:name w:val="Столбцы таблицы 51"/>
    <w:basedOn w:val="a9"/>
    <w:next w:val="52"/>
    <w:semiHidden/>
    <w:rsid w:val="007A530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
    <w:name w:val="Таблица-список 21"/>
    <w:basedOn w:val="a9"/>
    <w:next w:val="-2"/>
    <w:semiHidden/>
    <w:rsid w:val="007A530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
    <w:name w:val="Таблица-список 71"/>
    <w:basedOn w:val="a9"/>
    <w:next w:val="-7"/>
    <w:semiHidden/>
    <w:rsid w:val="007A530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7A530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9"/>
    <w:next w:val="37"/>
    <w:semiHidden/>
    <w:rsid w:val="007A530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7">
    <w:name w:val="Современная таблица1"/>
    <w:basedOn w:val="a9"/>
    <w:next w:val="affff"/>
    <w:semiHidden/>
    <w:rsid w:val="007A530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8">
    <w:name w:val="Изысканная таблица1"/>
    <w:basedOn w:val="a9"/>
    <w:next w:val="affff0"/>
    <w:semiHidden/>
    <w:rsid w:val="007A530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b">
    <w:name w:val="Изящная таблица 11"/>
    <w:basedOn w:val="a9"/>
    <w:next w:val="1ff2"/>
    <w:semiHidden/>
    <w:rsid w:val="007A5307"/>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Веб-таблица 31"/>
    <w:basedOn w:val="a9"/>
    <w:next w:val="-3"/>
    <w:semiHidden/>
    <w:rsid w:val="007A530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9">
    <w:name w:val="Сетка таблицы1"/>
    <w:basedOn w:val="a9"/>
    <w:next w:val="affff1"/>
    <w:rsid w:val="007A53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тиль таблицы11"/>
    <w:basedOn w:val="affff1"/>
    <w:rsid w:val="007A5307"/>
    <w:tblPr/>
  </w:style>
  <w:style w:type="table" w:customStyle="1" w:styleId="316">
    <w:name w:val="Классическая таблица 31"/>
    <w:basedOn w:val="a9"/>
    <w:next w:val="3a"/>
    <w:rsid w:val="007A5307"/>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0">
    <w:name w:val="Сетка таблицы 41"/>
    <w:basedOn w:val="a9"/>
    <w:next w:val="44"/>
    <w:rsid w:val="007A5307"/>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7">
    <w:name w:val="Столбцы таблицы 31"/>
    <w:basedOn w:val="a9"/>
    <w:next w:val="3b"/>
    <w:rsid w:val="007A5307"/>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affffff1">
    <w:name w:val="Абзац списка Знак"/>
    <w:aliases w:val="Имя рисунка Знак"/>
    <w:link w:val="affffff0"/>
    <w:uiPriority w:val="34"/>
    <w:rsid w:val="007A5307"/>
    <w:rPr>
      <w:rFonts w:ascii="Times New Roman" w:eastAsia="Times New Roman" w:hAnsi="Times New Roman" w:cs="Times New Roman"/>
      <w:sz w:val="24"/>
      <w:szCs w:val="20"/>
      <w:lang w:eastAsia="ru-RU"/>
    </w:rPr>
  </w:style>
  <w:style w:type="paragraph" w:customStyle="1" w:styleId="reporticonsdocxls">
    <w:name w:val="reporticonsdocxls"/>
    <w:basedOn w:val="a7"/>
    <w:rsid w:val="007A53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padmarg">
    <w:name w:val="nopadmarg"/>
    <w:basedOn w:val="a7"/>
    <w:rsid w:val="007A5307"/>
    <w:pPr>
      <w:spacing w:after="0" w:line="240" w:lineRule="auto"/>
    </w:pPr>
    <w:rPr>
      <w:rFonts w:ascii="Times New Roman" w:eastAsia="Times New Roman" w:hAnsi="Times New Roman" w:cs="Times New Roman"/>
      <w:sz w:val="24"/>
      <w:szCs w:val="24"/>
      <w:lang w:eastAsia="ru-RU"/>
    </w:rPr>
  </w:style>
  <w:style w:type="paragraph" w:customStyle="1" w:styleId="47">
    <w:name w:val="Знак Знак Знак4"/>
    <w:basedOn w:val="a7"/>
    <w:rsid w:val="007A5307"/>
    <w:pPr>
      <w:spacing w:line="240" w:lineRule="exact"/>
      <w:ind w:firstLine="709"/>
      <w:jc w:val="both"/>
    </w:pPr>
    <w:rPr>
      <w:rFonts w:ascii="Verdana" w:eastAsia="Times New Roman" w:hAnsi="Verdana" w:cs="Times New Roman"/>
      <w:sz w:val="20"/>
      <w:szCs w:val="20"/>
      <w:lang w:val="en-US"/>
    </w:rPr>
  </w:style>
  <w:style w:type="paragraph" w:customStyle="1" w:styleId="193">
    <w:name w:val="Знак Знак19 Знак Знак3"/>
    <w:basedOn w:val="a7"/>
    <w:rsid w:val="007A5307"/>
    <w:pPr>
      <w:spacing w:line="240" w:lineRule="exact"/>
      <w:ind w:firstLine="709"/>
      <w:jc w:val="both"/>
    </w:pPr>
    <w:rPr>
      <w:rFonts w:ascii="Verdana" w:eastAsia="Times New Roman" w:hAnsi="Verdana" w:cs="Times New Roman"/>
      <w:sz w:val="20"/>
      <w:szCs w:val="20"/>
      <w:lang w:val="en-US"/>
    </w:rPr>
  </w:style>
  <w:style w:type="paragraph" w:customStyle="1" w:styleId="192">
    <w:name w:val="Знак Знак192"/>
    <w:basedOn w:val="a7"/>
    <w:rsid w:val="007A5307"/>
    <w:pPr>
      <w:spacing w:line="240" w:lineRule="exact"/>
      <w:ind w:firstLine="709"/>
      <w:jc w:val="both"/>
    </w:pPr>
    <w:rPr>
      <w:rFonts w:ascii="Verdana" w:eastAsia="Times New Roman" w:hAnsi="Verdana" w:cs="Times New Roman"/>
      <w:sz w:val="20"/>
      <w:szCs w:val="20"/>
      <w:lang w:val="en-US"/>
    </w:rPr>
  </w:style>
  <w:style w:type="paragraph" w:customStyle="1" w:styleId="318">
    <w:name w:val="Абзац списка31"/>
    <w:basedOn w:val="a7"/>
    <w:rsid w:val="007A5307"/>
    <w:pPr>
      <w:autoSpaceDE w:val="0"/>
      <w:autoSpaceDN w:val="0"/>
      <w:adjustRightInd w:val="0"/>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319">
    <w:name w:val="Заголовок оглавления31"/>
    <w:basedOn w:val="10"/>
    <w:next w:val="a7"/>
    <w:rsid w:val="007A5307"/>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1920">
    <w:name w:val="Знак Знак19 Знак Знак2"/>
    <w:basedOn w:val="a7"/>
    <w:rsid w:val="007A5307"/>
    <w:pPr>
      <w:spacing w:line="240" w:lineRule="exact"/>
    </w:pPr>
    <w:rPr>
      <w:rFonts w:ascii="Verdana" w:eastAsia="Times New Roman" w:hAnsi="Verdana" w:cs="Times New Roman"/>
      <w:sz w:val="20"/>
      <w:szCs w:val="20"/>
      <w:lang w:val="en-US"/>
    </w:rPr>
  </w:style>
  <w:style w:type="table" w:customStyle="1" w:styleId="TableNormal">
    <w:name w:val="Table Normal"/>
    <w:uiPriority w:val="2"/>
    <w:semiHidden/>
    <w:unhideWhenUsed/>
    <w:qFormat/>
    <w:rsid w:val="007A530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7A5307"/>
    <w:pPr>
      <w:widowControl w:val="0"/>
      <w:spacing w:after="0" w:line="240" w:lineRule="auto"/>
    </w:pPr>
    <w:rPr>
      <w:lang w:val="en-US"/>
    </w:rPr>
  </w:style>
  <w:style w:type="paragraph" w:customStyle="1" w:styleId="2f8">
    <w:name w:val="Рецензия2"/>
    <w:next w:val="afffffff3"/>
    <w:hidden/>
    <w:uiPriority w:val="99"/>
    <w:semiHidden/>
    <w:rsid w:val="007A5307"/>
    <w:pPr>
      <w:spacing w:after="0" w:line="240" w:lineRule="auto"/>
    </w:pPr>
    <w:rPr>
      <w:lang w:val="en-US"/>
    </w:rPr>
  </w:style>
  <w:style w:type="character" w:customStyle="1" w:styleId="48">
    <w:name w:val="Основной текст4"/>
    <w:basedOn w:val="a8"/>
    <w:rsid w:val="007A530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xl101">
    <w:name w:val="xl101"/>
    <w:basedOn w:val="a7"/>
    <w:rsid w:val="007A53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7"/>
    <w:rsid w:val="007A53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7"/>
    <w:rsid w:val="007A5307"/>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7"/>
    <w:rsid w:val="007A530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7"/>
    <w:rsid w:val="007A530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7"/>
    <w:rsid w:val="007A530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7A53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7A53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7"/>
    <w:rsid w:val="007A53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7"/>
    <w:rsid w:val="007A5307"/>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218">
    <w:name w:val="Основной текст с отступом 2 Знак Знак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
    <w:uiPriority w:val="99"/>
    <w:semiHidden/>
    <w:rsid w:val="007A5307"/>
    <w:rPr>
      <w:sz w:val="22"/>
      <w:szCs w:val="22"/>
      <w:lang w:eastAsia="en-US"/>
    </w:rPr>
  </w:style>
  <w:style w:type="table" w:customStyle="1" w:styleId="TableNormal1">
    <w:name w:val="Table Normal1"/>
    <w:uiPriority w:val="2"/>
    <w:semiHidden/>
    <w:unhideWhenUsed/>
    <w:qFormat/>
    <w:rsid w:val="007A530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0">
    <w:name w:val="Таблица - Список маркированный 1 Знак"/>
    <w:link w:val="-1"/>
    <w:locked/>
    <w:rsid w:val="007A5307"/>
    <w:rPr>
      <w:sz w:val="24"/>
      <w:szCs w:val="24"/>
    </w:rPr>
  </w:style>
  <w:style w:type="paragraph" w:customStyle="1" w:styleId="-1">
    <w:name w:val="Таблица - Список маркированный 1"/>
    <w:basedOn w:val="a7"/>
    <w:link w:val="-10"/>
    <w:qFormat/>
    <w:rsid w:val="007A5307"/>
    <w:pPr>
      <w:numPr>
        <w:numId w:val="29"/>
      </w:numPr>
      <w:tabs>
        <w:tab w:val="left" w:pos="647"/>
      </w:tabs>
      <w:suppressAutoHyphens/>
      <w:spacing w:after="0" w:line="240" w:lineRule="auto"/>
    </w:pPr>
    <w:rPr>
      <w:sz w:val="24"/>
      <w:szCs w:val="24"/>
    </w:rPr>
  </w:style>
  <w:style w:type="paragraph" w:customStyle="1" w:styleId="afffffff4">
    <w:name w:val="Титул_абзац_ГОСТ_ЛУ_Наименование_документа"/>
    <w:basedOn w:val="a7"/>
    <w:uiPriority w:val="99"/>
    <w:rsid w:val="007A5307"/>
    <w:pPr>
      <w:spacing w:after="0" w:line="240" w:lineRule="auto"/>
      <w:jc w:val="center"/>
    </w:pPr>
    <w:rPr>
      <w:rFonts w:ascii="Times New Roman" w:eastAsia="Times New Roman" w:hAnsi="Times New Roman" w:cs="Times New Roman"/>
      <w:b/>
      <w:sz w:val="32"/>
      <w:szCs w:val="24"/>
      <w:lang w:eastAsia="ru-RU"/>
    </w:rPr>
  </w:style>
  <w:style w:type="paragraph" w:customStyle="1" w:styleId="msonormal0">
    <w:name w:val="msonormal"/>
    <w:basedOn w:val="a7"/>
    <w:rsid w:val="007A5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a">
    <w:name w:val="Шапка Знак1"/>
    <w:semiHidden/>
    <w:rsid w:val="007A5307"/>
    <w:rPr>
      <w:rFonts w:ascii="Cambria" w:eastAsia="Times New Roman" w:hAnsi="Cambria" w:cs="Times New Roman"/>
      <w:sz w:val="24"/>
      <w:szCs w:val="24"/>
      <w:shd w:val="pct20" w:color="auto" w:fill="auto"/>
    </w:rPr>
  </w:style>
  <w:style w:type="character" w:customStyle="1" w:styleId="1fffb">
    <w:name w:val="Красная строка Знак1"/>
    <w:semiHidden/>
    <w:rsid w:val="007A5307"/>
    <w:rPr>
      <w:rFonts w:ascii="Times New Roman" w:eastAsia="Times New Roman" w:hAnsi="Times New Roman"/>
      <w:sz w:val="28"/>
      <w:szCs w:val="22"/>
      <w:lang w:eastAsia="en-US"/>
    </w:rPr>
  </w:style>
  <w:style w:type="character" w:customStyle="1" w:styleId="219">
    <w:name w:val="Красная строка 2 Знак1"/>
    <w:semiHidden/>
    <w:rsid w:val="007A5307"/>
    <w:rPr>
      <w:rFonts w:ascii="Times New Roman" w:eastAsia="Times New Roman" w:hAnsi="Times New Roman"/>
      <w:sz w:val="28"/>
      <w:szCs w:val="22"/>
      <w:lang w:eastAsia="en-US"/>
    </w:rPr>
  </w:style>
  <w:style w:type="table" w:customStyle="1" w:styleId="321">
    <w:name w:val="Классическая таблица 32"/>
    <w:basedOn w:val="a9"/>
    <w:next w:val="3a"/>
    <w:semiHidden/>
    <w:unhideWhenUsed/>
    <w:rsid w:val="007A5307"/>
    <w:pPr>
      <w:autoSpaceDE w:val="0"/>
      <w:autoSpaceDN w:val="0"/>
      <w:spacing w:after="0" w:line="240" w:lineRule="auto"/>
    </w:pPr>
    <w:rPr>
      <w:rFonts w:ascii="Times New Roman" w:eastAsia="MS Mincho"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customStyle="1" w:styleId="122">
    <w:name w:val="Столбцы таблицы 12"/>
    <w:basedOn w:val="a9"/>
    <w:next w:val="1ff1"/>
    <w:semiHidden/>
    <w:unhideWhenUsed/>
    <w:rsid w:val="007A5307"/>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2">
    <w:name w:val="Столбцы таблицы 32"/>
    <w:basedOn w:val="a9"/>
    <w:next w:val="3b"/>
    <w:semiHidden/>
    <w:unhideWhenUsed/>
    <w:rsid w:val="007A5307"/>
    <w:pPr>
      <w:autoSpaceDE w:val="0"/>
      <w:autoSpaceDN w:val="0"/>
      <w:spacing w:after="0" w:line="240" w:lineRule="auto"/>
    </w:pPr>
    <w:rPr>
      <w:rFonts w:ascii="Times New Roman" w:eastAsia="MS Mincho"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table" w:customStyle="1" w:styleId="520">
    <w:name w:val="Столбцы таблицы 52"/>
    <w:basedOn w:val="a9"/>
    <w:next w:val="52"/>
    <w:semiHidden/>
    <w:unhideWhenUsed/>
    <w:rsid w:val="007A5307"/>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420">
    <w:name w:val="Сетка таблицы 42"/>
    <w:basedOn w:val="a9"/>
    <w:next w:val="44"/>
    <w:semiHidden/>
    <w:unhideWhenUsed/>
    <w:rsid w:val="007A5307"/>
    <w:pPr>
      <w:autoSpaceDE w:val="0"/>
      <w:autoSpaceDN w:val="0"/>
      <w:spacing w:after="0" w:line="240" w:lineRule="auto"/>
    </w:pPr>
    <w:rPr>
      <w:rFonts w:ascii="Times New Roman" w:eastAsia="MS Mincho"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customStyle="1" w:styleId="-22">
    <w:name w:val="Таблица-список 22"/>
    <w:basedOn w:val="a9"/>
    <w:next w:val="-2"/>
    <w:semiHidden/>
    <w:unhideWhenUsed/>
    <w:rsid w:val="007A5307"/>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72">
    <w:name w:val="Таблица-список 72"/>
    <w:basedOn w:val="a9"/>
    <w:next w:val="-7"/>
    <w:semiHidden/>
    <w:unhideWhenUsed/>
    <w:rsid w:val="007A5307"/>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unhideWhenUsed/>
    <w:rsid w:val="007A5307"/>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323">
    <w:name w:val="Объемная таблица 32"/>
    <w:basedOn w:val="a9"/>
    <w:next w:val="37"/>
    <w:semiHidden/>
    <w:unhideWhenUsed/>
    <w:rsid w:val="007A5307"/>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f9">
    <w:name w:val="Современная таблица2"/>
    <w:basedOn w:val="a9"/>
    <w:next w:val="affff"/>
    <w:semiHidden/>
    <w:unhideWhenUsed/>
    <w:rsid w:val="007A530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fa">
    <w:name w:val="Изысканная таблица2"/>
    <w:basedOn w:val="a9"/>
    <w:next w:val="affff0"/>
    <w:semiHidden/>
    <w:unhideWhenUsed/>
    <w:rsid w:val="007A530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4">
    <w:name w:val="Изящная таблица 12"/>
    <w:basedOn w:val="a9"/>
    <w:next w:val="1ff2"/>
    <w:semiHidden/>
    <w:unhideWhenUsed/>
    <w:rsid w:val="007A5307"/>
    <w:pPr>
      <w:spacing w:after="0" w:line="240" w:lineRule="auto"/>
    </w:pPr>
    <w:rPr>
      <w:rFonts w:ascii="Times New Roman" w:eastAsia="Times New Roman"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
    <w:name w:val="Веб-таблица 32"/>
    <w:basedOn w:val="a9"/>
    <w:next w:val="-3"/>
    <w:semiHidden/>
    <w:unhideWhenUsed/>
    <w:rsid w:val="007A5307"/>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fb">
    <w:name w:val="Сетка таблицы2"/>
    <w:basedOn w:val="a9"/>
    <w:next w:val="affff1"/>
    <w:rsid w:val="007A53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7A530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5">
    <w:name w:val="Стиль таблицы12"/>
    <w:basedOn w:val="affff1"/>
    <w:rsid w:val="007A5307"/>
    <w:rPr>
      <w:lang w:eastAsia="en-US"/>
    </w:rPr>
    <w:tblPr/>
  </w:style>
  <w:style w:type="table" w:customStyle="1" w:styleId="1110">
    <w:name w:val="Столбцы таблицы 111"/>
    <w:basedOn w:val="a9"/>
    <w:semiHidden/>
    <w:rsid w:val="007A5307"/>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5110">
    <w:name w:val="Столбцы таблицы 511"/>
    <w:basedOn w:val="a9"/>
    <w:semiHidden/>
    <w:rsid w:val="007A5307"/>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211">
    <w:name w:val="Таблица-список 211"/>
    <w:basedOn w:val="a9"/>
    <w:semiHidden/>
    <w:rsid w:val="007A5307"/>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711">
    <w:name w:val="Таблица-список 711"/>
    <w:basedOn w:val="a9"/>
    <w:semiHidden/>
    <w:rsid w:val="007A5307"/>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semiHidden/>
    <w:rsid w:val="007A5307"/>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3110">
    <w:name w:val="Объемная таблица 311"/>
    <w:basedOn w:val="a9"/>
    <w:semiHidden/>
    <w:rsid w:val="007A5307"/>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d">
    <w:name w:val="Современная таблица11"/>
    <w:basedOn w:val="a9"/>
    <w:semiHidden/>
    <w:rsid w:val="007A530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1e">
    <w:name w:val="Изысканная таблица11"/>
    <w:basedOn w:val="a9"/>
    <w:semiHidden/>
    <w:rsid w:val="007A530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2">
    <w:name w:val="Изящная таблица 111"/>
    <w:basedOn w:val="a9"/>
    <w:semiHidden/>
    <w:rsid w:val="007A5307"/>
    <w:pPr>
      <w:spacing w:after="0" w:line="240" w:lineRule="auto"/>
    </w:pPr>
    <w:rPr>
      <w:rFonts w:ascii="Times New Roman" w:eastAsia="Times New Roman"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
    <w:name w:val="Веб-таблица 311"/>
    <w:basedOn w:val="a9"/>
    <w:semiHidden/>
    <w:rsid w:val="007A5307"/>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f">
    <w:name w:val="Сетка таблицы11"/>
    <w:basedOn w:val="a9"/>
    <w:rsid w:val="007A53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
    <w:basedOn w:val="affff1"/>
    <w:rsid w:val="007A5307"/>
    <w:rPr>
      <w:lang w:eastAsia="en-US"/>
    </w:rPr>
    <w:tblPr/>
  </w:style>
  <w:style w:type="table" w:customStyle="1" w:styleId="3111">
    <w:name w:val="Классическая таблица 311"/>
    <w:basedOn w:val="a9"/>
    <w:rsid w:val="007A5307"/>
    <w:pPr>
      <w:autoSpaceDE w:val="0"/>
      <w:autoSpaceDN w:val="0"/>
      <w:spacing w:after="0" w:line="240" w:lineRule="auto"/>
    </w:pPr>
    <w:rPr>
      <w:rFonts w:ascii="Times New Roman" w:eastAsia="MS Mincho"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customStyle="1" w:styleId="411">
    <w:name w:val="Сетка таблицы 411"/>
    <w:basedOn w:val="a9"/>
    <w:rsid w:val="007A5307"/>
    <w:pPr>
      <w:autoSpaceDE w:val="0"/>
      <w:autoSpaceDN w:val="0"/>
      <w:spacing w:after="0" w:line="240" w:lineRule="auto"/>
    </w:pPr>
    <w:rPr>
      <w:rFonts w:ascii="Times New Roman" w:eastAsia="MS Mincho"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customStyle="1" w:styleId="3112">
    <w:name w:val="Столбцы таблицы 311"/>
    <w:basedOn w:val="a9"/>
    <w:rsid w:val="007A5307"/>
    <w:pPr>
      <w:autoSpaceDE w:val="0"/>
      <w:autoSpaceDN w:val="0"/>
      <w:spacing w:after="0" w:line="240" w:lineRule="auto"/>
    </w:pPr>
    <w:rPr>
      <w:rFonts w:ascii="Times New Roman" w:eastAsia="MS Mincho"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numbering" w:customStyle="1" w:styleId="1111113">
    <w:name w:val="1 / 1.1 / 1.1.13"/>
    <w:basedOn w:val="aa"/>
    <w:next w:val="111111"/>
    <w:semiHidden/>
    <w:unhideWhenUsed/>
    <w:rsid w:val="007A5307"/>
    <w:pPr>
      <w:numPr>
        <w:numId w:val="30"/>
      </w:numPr>
    </w:pPr>
  </w:style>
  <w:style w:type="paragraph" w:customStyle="1" w:styleId="11f0">
    <w:name w:val="Заголовок 11"/>
    <w:basedOn w:val="a7"/>
    <w:uiPriority w:val="1"/>
    <w:qFormat/>
    <w:rsid w:val="007A5307"/>
    <w:pPr>
      <w:widowControl w:val="0"/>
      <w:autoSpaceDE w:val="0"/>
      <w:autoSpaceDN w:val="0"/>
      <w:adjustRightInd w:val="0"/>
      <w:spacing w:after="0" w:line="240" w:lineRule="auto"/>
      <w:ind w:hanging="1263"/>
      <w:outlineLvl w:val="0"/>
    </w:pPr>
    <w:rPr>
      <w:rFonts w:ascii="Times New Roman" w:eastAsia="Times New Roman" w:hAnsi="Times New Roman" w:cs="Times New Roman"/>
      <w:b/>
      <w:bCs/>
      <w:sz w:val="28"/>
      <w:szCs w:val="28"/>
      <w:lang w:eastAsia="ru-RU"/>
    </w:rPr>
  </w:style>
  <w:style w:type="paragraph" w:customStyle="1" w:styleId="21a">
    <w:name w:val="Заголовок 21"/>
    <w:basedOn w:val="a7"/>
    <w:uiPriority w:val="1"/>
    <w:qFormat/>
    <w:rsid w:val="007A5307"/>
    <w:pPr>
      <w:widowControl w:val="0"/>
      <w:autoSpaceDE w:val="0"/>
      <w:autoSpaceDN w:val="0"/>
      <w:adjustRightInd w:val="0"/>
      <w:spacing w:after="0" w:line="240" w:lineRule="auto"/>
      <w:outlineLvl w:val="1"/>
    </w:pPr>
    <w:rPr>
      <w:rFonts w:ascii="Times New Roman" w:eastAsia="Times New Roman" w:hAnsi="Times New Roman" w:cs="Times New Roman"/>
      <w:b/>
      <w:bCs/>
      <w:sz w:val="24"/>
      <w:szCs w:val="24"/>
      <w:lang w:eastAsia="ru-RU"/>
    </w:rPr>
  </w:style>
  <w:style w:type="paragraph" w:styleId="afffffff3">
    <w:name w:val="Revision"/>
    <w:hidden/>
    <w:uiPriority w:val="99"/>
    <w:semiHidden/>
    <w:rsid w:val="007A5307"/>
    <w:pPr>
      <w:spacing w:after="0" w:line="240" w:lineRule="auto"/>
    </w:pPr>
  </w:style>
  <w:style w:type="character" w:customStyle="1" w:styleId="afffffff5">
    <w:name w:val="Другое_"/>
    <w:basedOn w:val="a8"/>
    <w:link w:val="afffffff6"/>
    <w:rsid w:val="003A5CDF"/>
    <w:rPr>
      <w:rFonts w:ascii="Times New Roman" w:eastAsia="Times New Roman" w:hAnsi="Times New Roman" w:cs="Times New Roman"/>
    </w:rPr>
  </w:style>
  <w:style w:type="paragraph" w:customStyle="1" w:styleId="afffffff6">
    <w:name w:val="Другое"/>
    <w:basedOn w:val="a7"/>
    <w:link w:val="afffffff5"/>
    <w:rsid w:val="003A5CDF"/>
    <w:pPr>
      <w:widowControl w:val="0"/>
      <w:spacing w:after="0" w:line="240" w:lineRule="auto"/>
      <w:ind w:firstLine="400"/>
    </w:pPr>
    <w:rPr>
      <w:rFonts w:ascii="Times New Roman" w:eastAsia="Times New Roman" w:hAnsi="Times New Roman" w:cs="Times New Roman"/>
    </w:rPr>
  </w:style>
  <w:style w:type="character" w:customStyle="1" w:styleId="Bodytext">
    <w:name w:val="Body text_"/>
    <w:basedOn w:val="a8"/>
    <w:link w:val="1fffc"/>
    <w:rsid w:val="00E305BE"/>
    <w:rPr>
      <w:rFonts w:ascii="Times New Roman" w:eastAsia="Times New Roman" w:hAnsi="Times New Roman" w:cs="Times New Roman"/>
    </w:rPr>
  </w:style>
  <w:style w:type="paragraph" w:customStyle="1" w:styleId="1fffc">
    <w:name w:val="Основной текст1"/>
    <w:basedOn w:val="a7"/>
    <w:link w:val="Bodytext"/>
    <w:qFormat/>
    <w:rsid w:val="00E305BE"/>
    <w:pPr>
      <w:widowControl w:val="0"/>
      <w:spacing w:after="0" w:line="240" w:lineRule="auto"/>
      <w:ind w:firstLine="400"/>
    </w:pPr>
    <w:rPr>
      <w:rFonts w:ascii="Times New Roman" w:eastAsia="Times New Roman" w:hAnsi="Times New Roman" w:cs="Times New Roman"/>
    </w:rPr>
  </w:style>
  <w:style w:type="character" w:customStyle="1" w:styleId="afffffff7">
    <w:name w:val="Основной текст_"/>
    <w:basedOn w:val="a8"/>
    <w:rsid w:val="004645F9"/>
    <w:rPr>
      <w:rFonts w:ascii="Times New Roman" w:eastAsia="Times New Roman" w:hAnsi="Times New Roman" w:cs="Times New Roman"/>
      <w:b w:val="0"/>
      <w:bCs w:val="0"/>
      <w:i w:val="0"/>
      <w:iCs w:val="0"/>
      <w:smallCaps w:val="0"/>
      <w:strike w:val="0"/>
      <w:u w:val="none"/>
      <w:shd w:val="clear" w:color="auto" w:fill="auto"/>
    </w:rPr>
  </w:style>
  <w:style w:type="character" w:customStyle="1" w:styleId="1fffd">
    <w:name w:val="Заголовок №1_"/>
    <w:basedOn w:val="a8"/>
    <w:link w:val="1fffe"/>
    <w:rsid w:val="00763615"/>
    <w:rPr>
      <w:rFonts w:ascii="Times New Roman" w:eastAsia="Times New Roman" w:hAnsi="Times New Roman" w:cs="Times New Roman"/>
      <w:b/>
      <w:bCs/>
      <w:color w:val="000000"/>
    </w:rPr>
  </w:style>
  <w:style w:type="paragraph" w:customStyle="1" w:styleId="1fffe">
    <w:name w:val="Заголовок №1"/>
    <w:basedOn w:val="a7"/>
    <w:link w:val="1fffd"/>
    <w:rsid w:val="00763615"/>
    <w:pPr>
      <w:keepNext/>
      <w:keepLines/>
      <w:widowControl w:val="0"/>
      <w:spacing w:after="120" w:line="240" w:lineRule="auto"/>
      <w:jc w:val="center"/>
      <w:outlineLvl w:val="0"/>
    </w:pPr>
    <w:rPr>
      <w:rFonts w:ascii="Times New Roman" w:eastAsia="Times New Roman" w:hAnsi="Times New Roman" w:cs="Times New Roman"/>
      <w:b/>
      <w:bCs/>
      <w:color w:val="000000"/>
    </w:rPr>
  </w:style>
  <w:style w:type="character" w:customStyle="1" w:styleId="49">
    <w:name w:val="Основной текст (4)_"/>
    <w:basedOn w:val="a8"/>
    <w:link w:val="4a"/>
    <w:rsid w:val="009E09DB"/>
    <w:rPr>
      <w:rFonts w:ascii="Times New Roman" w:eastAsia="Times New Roman" w:hAnsi="Times New Roman" w:cs="Times New Roman"/>
      <w:b/>
      <w:bCs/>
      <w:sz w:val="20"/>
      <w:szCs w:val="20"/>
    </w:rPr>
  </w:style>
  <w:style w:type="paragraph" w:customStyle="1" w:styleId="4a">
    <w:name w:val="Основной текст (4)"/>
    <w:basedOn w:val="a7"/>
    <w:link w:val="49"/>
    <w:rsid w:val="009E09DB"/>
    <w:pPr>
      <w:widowControl w:val="0"/>
      <w:spacing w:after="0" w:line="240" w:lineRule="auto"/>
      <w:jc w:val="center"/>
    </w:pPr>
    <w:rPr>
      <w:rFonts w:ascii="Times New Roman" w:eastAsia="Times New Roman" w:hAnsi="Times New Roman" w:cs="Times New Roman"/>
      <w:b/>
      <w:bCs/>
      <w:sz w:val="20"/>
      <w:szCs w:val="20"/>
    </w:rPr>
  </w:style>
  <w:style w:type="character" w:styleId="afffffff8">
    <w:name w:val="Unresolved Mention"/>
    <w:basedOn w:val="a8"/>
    <w:uiPriority w:val="99"/>
    <w:semiHidden/>
    <w:unhideWhenUsed/>
    <w:rsid w:val="00F94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37549">
      <w:bodyDiv w:val="1"/>
      <w:marLeft w:val="0"/>
      <w:marRight w:val="0"/>
      <w:marTop w:val="0"/>
      <w:marBottom w:val="0"/>
      <w:divBdr>
        <w:top w:val="none" w:sz="0" w:space="0" w:color="auto"/>
        <w:left w:val="none" w:sz="0" w:space="0" w:color="auto"/>
        <w:bottom w:val="none" w:sz="0" w:space="0" w:color="auto"/>
        <w:right w:val="none" w:sz="0" w:space="0" w:color="auto"/>
      </w:divBdr>
    </w:div>
    <w:div w:id="1828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4CB2907E4A80634DA8E3B6D7D19FE1522AC56BDFB41419533845AD2B16F04B4C2235A606A64006C830F1D87A4EA1E14933ED1546D491C4CZ8HDO" TargetMode="External"/><Relationship Id="rId117" Type="http://schemas.openxmlformats.org/officeDocument/2006/relationships/footer" Target="footer18.xml"/><Relationship Id="rId21" Type="http://schemas.openxmlformats.org/officeDocument/2006/relationships/hyperlink" Target="consultantplus://offline/ref=D4CB2907E4A80634DA8E3B6D7D19FE1526A65FBDF815169762D154D7B93F4CA48C6657616A650566D3550D83EDBD11089021CE57734AZ1H4O" TargetMode="External"/><Relationship Id="rId42" Type="http://schemas.openxmlformats.org/officeDocument/2006/relationships/hyperlink" Target="consultantplus://offline/ref=D4CB2907E4A80634DA8E3B6D7D19FE1522A75FBFF444419533845AD2B16F04B4C2235A60636C0B39D6401CDBE2BD0D17903ED25572Z4H3O" TargetMode="External"/><Relationship Id="rId47" Type="http://schemas.openxmlformats.org/officeDocument/2006/relationships/hyperlink" Target="consultantplus://offline/ref=D4CB2907E4A80634DA8E3B6D7D19FE1523AE53BDF245419533845AD2B16F04B4C2235A69626F543CC35144D4E2A112178F22D054Z7HBO" TargetMode="External"/><Relationship Id="rId63" Type="http://schemas.openxmlformats.org/officeDocument/2006/relationships/hyperlink" Target="consultantplus://offline/ref=20B1A4E00A0F8BBF6C35ED5212734FC1405D63A75E78942F80FD8FAAC9B643D34CC39478525DC1928D6B5D96E27A53D2292F133D95A2E83AIAX3J" TargetMode="External"/><Relationship Id="rId68" Type="http://schemas.openxmlformats.org/officeDocument/2006/relationships/hyperlink" Target="consultantplus://offline/ref=73A44AE6E8BDC81730AFB2FA40CFBC3AF074BD7B4236DD58AA2273B31911287B69A0CBA542B890F6A30BBBF90B95DE70AF1FB7CFE091I0kEN" TargetMode="External"/><Relationship Id="rId84" Type="http://schemas.openxmlformats.org/officeDocument/2006/relationships/hyperlink" Target="consultantplus://offline/ref=165F782BB0B2E7BB691F229398B8B55E5D1E561121E47B7159F141503771BB9909799E340DF5522754A7543DCFE4D5A8E2876BB54191q236K" TargetMode="External"/><Relationship Id="rId89" Type="http://schemas.openxmlformats.org/officeDocument/2006/relationships/image" Target="media/image3.jpeg"/><Relationship Id="rId112" Type="http://schemas.openxmlformats.org/officeDocument/2006/relationships/footer" Target="footer16.xml"/><Relationship Id="rId16" Type="http://schemas.openxmlformats.org/officeDocument/2006/relationships/hyperlink" Target="consultantplus://offline/ref=D4CB2907E4A80634DA8E3B6D7D19FE1523AE53BAF147419533845AD2B16F04B4C2235A606A640064820F1D87A4EA1E14933ED1546D491C4CZ8HDO" TargetMode="External"/><Relationship Id="rId107" Type="http://schemas.openxmlformats.org/officeDocument/2006/relationships/header" Target="header9.xml"/><Relationship Id="rId11" Type="http://schemas.openxmlformats.org/officeDocument/2006/relationships/footer" Target="footer4.xml"/><Relationship Id="rId32" Type="http://schemas.openxmlformats.org/officeDocument/2006/relationships/hyperlink" Target="consultantplus://offline/ref=D4CB2907E4A80634DA8E3B6D7D19FE1522A751BCF541419533845AD2B16F04B4C2235A636D620B39D6401CDBE2BD0D17903ED25572Z4H3O" TargetMode="External"/><Relationship Id="rId37" Type="http://schemas.openxmlformats.org/officeDocument/2006/relationships/hyperlink" Target="consultantplus://offline/ref=D4CB2907E4A80634DA8E3B6D7D19FE1523AE53BBF145419533845AD2B16F04B4C2235A6368620B39D6401CDBE2BD0D17903ED25572Z4H3O" TargetMode="External"/><Relationship Id="rId53" Type="http://schemas.openxmlformats.org/officeDocument/2006/relationships/hyperlink" Target="consultantplus://offline/ref%3DD2782894FC62174EAC68E871CF9BD1A5213854A3CF2437ACEB00AF870F54FC25264272F06F71C0B19EF2CA07996FC8A0E6A49AF5289BV6uAM" TargetMode="External"/><Relationship Id="rId58" Type="http://schemas.openxmlformats.org/officeDocument/2006/relationships/hyperlink" Target="consultantplus://offline/ref=683A434F98274F4F9252802CD6397C8253419812ED4ADDF4B957DBA6E066D21AFB73E34D547C36C8442EBCA90AxAsEM" TargetMode="External"/><Relationship Id="rId74" Type="http://schemas.openxmlformats.org/officeDocument/2006/relationships/hyperlink" Target="consultantplus://offline/ref%3D91A02512410275074CF234819166793D62973005679D4E5BB296800DD00FF6A86Er3D" TargetMode="External"/><Relationship Id="rId79" Type="http://schemas.openxmlformats.org/officeDocument/2006/relationships/hyperlink" Target="consultantplus://offline/ref=C1456529D882C849CF362393398AF98497B1354A5282D5FFB4E1356A680D7774A17DD37F96ADDC95417921DAF5BA8F8DCE7FBE44501E3BDFx3JDH" TargetMode="External"/><Relationship Id="rId102"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image" Target="media/image4.jpeg"/><Relationship Id="rId95" Type="http://schemas.openxmlformats.org/officeDocument/2006/relationships/header" Target="header3.xml"/><Relationship Id="rId22" Type="http://schemas.openxmlformats.org/officeDocument/2006/relationships/hyperlink" Target="consultantplus://offline/ref=26FFA8D46D726FB33385F3B7EDA5CEFDA8FF7668D7A306018F036D4E0A9E6F177EB3A319498B2CCB56C9C961F33FCB1C820B60D3121EaDS8O" TargetMode="External"/><Relationship Id="rId27" Type="http://schemas.openxmlformats.org/officeDocument/2006/relationships/hyperlink" Target="consultantplus://offline/ref=D4CB2907E4A80634DA8E3B6D7D19FE1523AE53BCF045419533845AD2B16F04B4C2235A606A6C0B39D6401CDBE2BD0D17903ED25572Z4H3O" TargetMode="External"/><Relationship Id="rId43" Type="http://schemas.openxmlformats.org/officeDocument/2006/relationships/hyperlink" Target="consultantplus://offline/ref=90836D787C0465B4662EF527A9C55E4FF696DA4DF6AE05861D88D8B7D2FDDAE127B5BA3A51B52198BA7E50736C07DF1C5CA5C3CE9496ABD8Y7w7P" TargetMode="External"/><Relationship Id="rId48" Type="http://schemas.openxmlformats.org/officeDocument/2006/relationships/hyperlink" Target="consultantplus://offline/ref=D4CB2907E4A80634DA8E3B6D7D19FE1523AE53BBF145419533845AD2B16F04B4C2235A6368600B39D6401CDBE2BD0D17903ED25572Z4H3O" TargetMode="External"/><Relationship Id="rId64" Type="http://schemas.openxmlformats.org/officeDocument/2006/relationships/hyperlink" Target="consultantplus://offline/ref=20B1A4E00A0F8BBF6C35ED5212734FC1405D63A75E78942F80FD8FAAC9B643D35EC3CC745354DA9A8D7E0BC7A4I2XEJ" TargetMode="External"/><Relationship Id="rId69" Type="http://schemas.openxmlformats.org/officeDocument/2006/relationships/hyperlink" Target="consultantplus://offline/ref=624B5260ECA9E782E39BB81F68E0B2CE6882A219A113DFFF4DFAFFD5FCB9F7FB0C8FDCCB08FF2481D38E9DE7DBBFk3H" TargetMode="External"/><Relationship Id="rId113" Type="http://schemas.openxmlformats.org/officeDocument/2006/relationships/header" Target="header12.xml"/><Relationship Id="rId118" Type="http://schemas.openxmlformats.org/officeDocument/2006/relationships/footer" Target="footer19.xml"/><Relationship Id="rId80" Type="http://schemas.openxmlformats.org/officeDocument/2006/relationships/hyperlink" Target="consultantplus://offline/ref%3D91A02512410275074CF234819166793D62973005679D4E5BB296800DD00FF6A86Er3D" TargetMode="External"/><Relationship Id="rId85" Type="http://schemas.openxmlformats.org/officeDocument/2006/relationships/hyperlink" Target="garantf1://36685000.0/" TargetMode="External"/><Relationship Id="rId12" Type="http://schemas.openxmlformats.org/officeDocument/2006/relationships/hyperlink" Target="consultantplus://offline/ref=D4CB2907E4A80634DA8E3B6D7D19FE1523AE53BBF142419533845AD2B16F04B4C2235A606A64026F840F1D87A4EA1E14933ED1546D491C4CZ8HDO" TargetMode="External"/><Relationship Id="rId17" Type="http://schemas.openxmlformats.org/officeDocument/2006/relationships/hyperlink" Target="consultantplus://offline/ref=26FFA8D46D726FB33385F3B7EDA5CEFDA8FF7668D7A306018F036D4E0A9E6F177EB3A319498B2CCB56C9C961F33FCB1C820B60D3121EaDS8O" TargetMode="External"/><Relationship Id="rId33" Type="http://schemas.openxmlformats.org/officeDocument/2006/relationships/hyperlink" Target="consultantplus://offline/ref=D4CB2907E4A80634DA8E3B6D7D19FE1523AE53BBF145419533845AD2B16F04B4C2235A606A640669830F1D87A4EA1E14933ED1546D491C4CZ8HDO" TargetMode="External"/><Relationship Id="rId38" Type="http://schemas.openxmlformats.org/officeDocument/2006/relationships/hyperlink" Target="consultantplus://offline/ref=68414C53442833D0BF355A21E8E4A4F184E56864347FBFDF2D36D5D744178EE6D637309E13198B5ED8B15F335AD1D7839FAFB831B03EZ075O" TargetMode="External"/><Relationship Id="rId59" Type="http://schemas.openxmlformats.org/officeDocument/2006/relationships/hyperlink" Target="consultantplus://offline/ref=683A434F98274F4F9252802CD6397C8253419812ED4ADDF4B957DBA6E066D21AFB73E34D547C36C8442EBCA90AxAsEM" TargetMode="External"/><Relationship Id="rId103" Type="http://schemas.openxmlformats.org/officeDocument/2006/relationships/header" Target="header7.xml"/><Relationship Id="rId108" Type="http://schemas.openxmlformats.org/officeDocument/2006/relationships/footer" Target="footer14.xml"/><Relationship Id="rId54" Type="http://schemas.openxmlformats.org/officeDocument/2006/relationships/hyperlink" Target="consultantplus://offline/ref=683A434F98274F4F9252802CD6397C8253419812ED4ADDF4B957DBA6E066D21AE973BB43567528C31261FAFC05AE60848A5E6C5ABD49x1s3M" TargetMode="External"/><Relationship Id="rId70" Type="http://schemas.openxmlformats.org/officeDocument/2006/relationships/hyperlink" Target="consultantplus://offline/ref=2FE6C0B711DA65F76FDC60DEDD470F8525D05A76E16AAFD8C3B4D1682B4A941FC292105A03D128dFdBH" TargetMode="External"/><Relationship Id="rId75" Type="http://schemas.openxmlformats.org/officeDocument/2006/relationships/hyperlink" Target="consultantplus://offline/ref=C1456529D882C849CF362393398AF98497B1354A5282D5FFB4E1356A680D7774A17DD37C92AADA9D152331DEBCED8A91C668A04F4E1Ex3JAH" TargetMode="External"/><Relationship Id="rId91" Type="http://schemas.openxmlformats.org/officeDocument/2006/relationships/header" Target="header1.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26FFA8D46D726FB33385F3B7EDA5CEFDA8FF736CD5A606018F036D4E0A9E6F177EB3A319418227C10593D965BA68C40081147FD00C1DD08Ea9S1O" TargetMode="External"/><Relationship Id="rId28" Type="http://schemas.openxmlformats.org/officeDocument/2006/relationships/hyperlink" Target="consultantplus://offline/ref=68414C53442833D0BF355A21E8E4A4F184E56864347FBFDF2D36D5D744178EE6D637309E13198B5ED8B15F335AD1D7839FAFB831B03EZ075O" TargetMode="External"/><Relationship Id="rId49" Type="http://schemas.openxmlformats.org/officeDocument/2006/relationships/hyperlink" Target="consultantplus://offline/ref=68414C53442833D0BF355A21E8E4A4F184E56864347FBFDF2D36D5D744178EE6D637309E13198B5ED8B15F335AD1D7839FAFB831B03EZ075O" TargetMode="External"/><Relationship Id="rId114" Type="http://schemas.openxmlformats.org/officeDocument/2006/relationships/footer" Target="footer17.xml"/><Relationship Id="rId119" Type="http://schemas.openxmlformats.org/officeDocument/2006/relationships/header" Target="header15.xml"/><Relationship Id="rId44" Type="http://schemas.openxmlformats.org/officeDocument/2006/relationships/hyperlink" Target="consultantplus://offline/ref=90836D787C0465B4662EF527A9C55E4FF796DE44F1A905861D88D8B7D2FDDAE127B5BA3A51B52B9AB87E50736C07DF1C5CA5C3CE9496ABD8Y7w7P" TargetMode="External"/><Relationship Id="rId60" Type="http://schemas.openxmlformats.org/officeDocument/2006/relationships/hyperlink" Target="consultantplus://offline/ref=683A434F98274F4F9252802CD6397C8253419812ED4ADDF4B957DBA6E066D21AFB73E34D547C36C8442EBCA90AxAsEM" TargetMode="External"/><Relationship Id="rId65" Type="http://schemas.openxmlformats.org/officeDocument/2006/relationships/hyperlink" Target="consultantplus://offline/ref=20B1A4E00A0F8BBF6C35ED5212734FC1405D60A6527B942F80FD8FAAC9B643D35EC3CC745354DA9A8D7E0BC7A4I2XEJ" TargetMode="External"/><Relationship Id="rId81" Type="http://schemas.openxmlformats.org/officeDocument/2006/relationships/hyperlink" Target="consultantplus://offline/ref%3D91A02512410275074CF234819166793D62973005679D4E5BB296800DD00FF6A86Er3D" TargetMode="External"/><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consultantplus://offline/ref=26FFA8D46D726FB33385F3B7EDA5CEFDA8FF7668D7A306018F036D4E0A9E6F177EB3A319498B2CCB56C9C961F33FCB1C820B60D3121EaDS8O" TargetMode="External"/><Relationship Id="rId18" Type="http://schemas.openxmlformats.org/officeDocument/2006/relationships/hyperlink" Target="consultantplus://offline/ref=26FFA8D46D726FB33385F3B7EDA5CEFDA8FF736CD5A606018F036D4E0A9E6F177EB3A319418227C10593D965BA68C40081147FD00C1DD08Ea9S1O" TargetMode="External"/><Relationship Id="rId39" Type="http://schemas.openxmlformats.org/officeDocument/2006/relationships/hyperlink" Target="consultantplus://offline/ref=68414C53442833D0BF355A21E8E4A4F184E56D60367ABFDF2D36D5D744178EE6D637309E1B1080548BEB4F371386D89F9CB0A732AE3D0DD3Z07BO" TargetMode="External"/><Relationship Id="rId109" Type="http://schemas.openxmlformats.org/officeDocument/2006/relationships/header" Target="header10.xml"/><Relationship Id="rId34" Type="http://schemas.openxmlformats.org/officeDocument/2006/relationships/hyperlink" Target="consultantplus://offline/ref=29485A49DD935C2D5148ADA53CDFF6CE5E41777BB2AAF68F4D57E4D015D4CEC2D059AD9C3D91C0BF8FFE4E8BC428D5BF937C6C501A6Ao0T2P" TargetMode="External"/><Relationship Id="rId50" Type="http://schemas.openxmlformats.org/officeDocument/2006/relationships/hyperlink" Target="consultantplus://offline/ref=68414C53442833D0BF355A21E8E4A4F184E56D60367ABFDF2D36D5D744178EE6D637309E1B1080548BEB4F371386D89F9CB0A732AE3D0DD3Z07BO" TargetMode="External"/><Relationship Id="rId55" Type="http://schemas.openxmlformats.org/officeDocument/2006/relationships/hyperlink" Target="consultantplus://offline/ref=683A434F98274F4F9252802CD6397C8253419812ED4ADDF4B957DBA6E066D21AE973BB43567521C31261FAFC05AE60848A5E6C5ABD49x1s3M" TargetMode="External"/><Relationship Id="rId76" Type="http://schemas.openxmlformats.org/officeDocument/2006/relationships/hyperlink" Target="consultantplus://offline/ref=C1456529D882C849CF362393398AF98497B1354A5282D5FFB4E1356A680D7774A17DD37D95ACDB9D152331DEBCED8A91C668A04F4E1Ex3JAH" TargetMode="External"/><Relationship Id="rId97" Type="http://schemas.openxmlformats.org/officeDocument/2006/relationships/header" Target="header4.xml"/><Relationship Id="rId104" Type="http://schemas.openxmlformats.org/officeDocument/2006/relationships/header" Target="header8.xml"/><Relationship Id="rId120"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hyperlink" Target="consultantplus://offline/ref=BC0DCF4EA9254042DDF12FD31D51DDDA3057337FE65C1E9E20A625E638ABC773E80D50F1A8CE2E9916A0470867C819CF8CA6B18851AEfFa0L"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consultantplus://offline/ref=68414C53442833D0BF355A21E8E4A4F184E56D60367ABFDF2D36D5D744178EE6D637309E1B1080548BEB4F371386D89F9CB0A732AE3D0DD3Z07BO" TargetMode="External"/><Relationship Id="rId24" Type="http://schemas.openxmlformats.org/officeDocument/2006/relationships/hyperlink" Target="consultantplus://offline/ref=D4CB2907E4A80634DA8E3B6D7D19FE1523AE53B8FB4B419533845AD2B16F04B4C2235A656B620B39D6401CDBE2BD0D17903ED25572Z4H3O" TargetMode="External"/><Relationship Id="rId40" Type="http://schemas.openxmlformats.org/officeDocument/2006/relationships/hyperlink" Target="consultantplus://offline/ref=D4CB2907E4A80634DA8E3B6D7D19FE1527AA53BBF6481C9F3BDD56D0B6605BA3C56A56616A64076B8C501892B5B211148F21D14B714B1DZ4H5O" TargetMode="External"/><Relationship Id="rId45" Type="http://schemas.openxmlformats.org/officeDocument/2006/relationships/hyperlink" Target="consultantplus://offline/ref=D4CB2907E4A80634DA8E3B6D7D19FE1522A75FBFF444419533845AD2B16F04B4C2235A6062650B39D6401CDBE2BD0D17903ED25572Z4H3O" TargetMode="External"/><Relationship Id="rId66" Type="http://schemas.openxmlformats.org/officeDocument/2006/relationships/hyperlink" Target="consultantplus://offline/ref=B5D7071713AE2179F234AE667E14C3ECB06450B11CC9355DE4A5A2D9D55A117937948AAF8A67E1CDO3LFJ" TargetMode="External"/><Relationship Id="rId87" Type="http://schemas.openxmlformats.org/officeDocument/2006/relationships/image" Target="media/image1.jpeg"/><Relationship Id="rId110" Type="http://schemas.openxmlformats.org/officeDocument/2006/relationships/header" Target="header11.xml"/><Relationship Id="rId115" Type="http://schemas.openxmlformats.org/officeDocument/2006/relationships/header" Target="header13.xml"/><Relationship Id="rId61" Type="http://schemas.openxmlformats.org/officeDocument/2006/relationships/hyperlink" Target="garantF1://70012744.26" TargetMode="External"/><Relationship Id="rId82" Type="http://schemas.openxmlformats.org/officeDocument/2006/relationships/hyperlink" Target="consultantplus://offline/ref%3D91A02512410275074CF234819166793D62973005679D4E5BB296800DD00FF6A86Er3D" TargetMode="External"/><Relationship Id="rId19" Type="http://schemas.openxmlformats.org/officeDocument/2006/relationships/hyperlink" Target="consultantplus://offline/ref=D4CB2907E4A80634DA8E3B6D7D19FE1523AE53BBF042419533845AD2B16F04B4C2235A606A640265820F1D87A4EA1E14933ED1546D491C4CZ8HDO" TargetMode="External"/><Relationship Id="rId14" Type="http://schemas.openxmlformats.org/officeDocument/2006/relationships/hyperlink" Target="consultantplus://offline/ref=26FFA8D46D726FB33385F3B7EDA5CEFDA8FF736CD5A606018F036D4E0A9E6F177EB3A319418227C10593D965BA68C40081147FD00C1DD08Ea9S1O" TargetMode="External"/><Relationship Id="rId30" Type="http://schemas.openxmlformats.org/officeDocument/2006/relationships/hyperlink" Target="consultantplus://offline/ref=D4CB2907E4A80634DA8E3B6D7D19FE1523AE53BBF140419533845AD2B16F04B4C2235A606A640165820F1D87A4EA1E14933ED1546D491C4CZ8HDO" TargetMode="External"/><Relationship Id="rId35" Type="http://schemas.openxmlformats.org/officeDocument/2006/relationships/hyperlink" Target="consultantplus://offline/ref=29485A49DD935C2D5148ADA53CDFF6CE5E417476B4A0F68F4D57E4D015D4CEC2D059AD9C3598C7B1DDA45E8F8D7FDAA39063735304690A13oCT8P" TargetMode="External"/><Relationship Id="rId56" Type="http://schemas.openxmlformats.org/officeDocument/2006/relationships/hyperlink" Target="consultantplus://offline/ref=683A434F98274F4F92528122C3397C8253449215EC4EDDF4B957DBA6E066D21AE973BB41557D2ACD463BEAF84CFA6C9B8B42725AA3491257xEs7M" TargetMode="External"/><Relationship Id="rId77" Type="http://schemas.openxmlformats.org/officeDocument/2006/relationships/hyperlink" Target="consultantplus://offline/ref=C1456529D882C849CF362393398AF98497B1354A5282D5FFB4E1356A680D7774A17DD37F95ABDA9D152331DEBCED8A91C668A04F4E1Ex3JAH" TargetMode="External"/><Relationship Id="rId100" Type="http://schemas.openxmlformats.org/officeDocument/2006/relationships/footer" Target="footer10.xml"/><Relationship Id="rId105" Type="http://schemas.openxmlformats.org/officeDocument/2006/relationships/footer" Target="footer12.xml"/><Relationship Id="rId8" Type="http://schemas.openxmlformats.org/officeDocument/2006/relationships/footer" Target="footer1.xml"/><Relationship Id="rId51" Type="http://schemas.openxmlformats.org/officeDocument/2006/relationships/hyperlink" Target="consultantplus://offline/ref=D4CB2907E4A80634DA8E3B6D7D19FE1521AF55B9FB43419533845AD2B16F04B4C2235A606A64006C8E0F1D87A4EA1E14933ED1546D491C4CZ8HDO" TargetMode="External"/><Relationship Id="rId72" Type="http://schemas.openxmlformats.org/officeDocument/2006/relationships/hyperlink" Target="consultantplus://offline/ref=BC0DCF4EA9254042DDF12FD31D51DDDA3057337FE65C1E9E20A625E638ABC773E80D50F1A8CE2E9916A0470867C819CF8CA6B18851AEfFa0L" TargetMode="External"/><Relationship Id="rId93" Type="http://schemas.openxmlformats.org/officeDocument/2006/relationships/footer" Target="footer6.xml"/><Relationship Id="rId98" Type="http://schemas.openxmlformats.org/officeDocument/2006/relationships/header" Target="header5.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consultantplus://offline/ref=D4CB2907E4A80634DA8E3B6D7D19FE1522A755BFF44B419533845AD2B16F04B4C2235A69626F543CC35144D4E2A112178F22D054Z7HBO" TargetMode="External"/><Relationship Id="rId46" Type="http://schemas.openxmlformats.org/officeDocument/2006/relationships/hyperlink" Target="consultantplus://offline/ref=D4CB2907E4A80634DA8E3B6D7D19FE1522A95FB1FB4A419533845AD2B16F04B4C2235A606A64026A810F1D87A4EA1E14933ED1546D491C4CZ8HDO" TargetMode="External"/><Relationship Id="rId67" Type="http://schemas.openxmlformats.org/officeDocument/2006/relationships/hyperlink" Target="consultantplus://offline/ref=B5D7071713AE2179F234AE667E14C3ECB06450B318C5355DE4A5A2D9D55A117937948AAF8A67E5CFO3L9J" TargetMode="External"/><Relationship Id="rId116" Type="http://schemas.openxmlformats.org/officeDocument/2006/relationships/header" Target="header14.xml"/><Relationship Id="rId20" Type="http://schemas.openxmlformats.org/officeDocument/2006/relationships/hyperlink" Target="consultantplus://offline/ref=D4CB2907E4A80634DA8E3B6D7D19FE1523AE53BDF245419533845AD2B16F04B4C2235A686B6F543CC35144D4E2A112178F22D054Z7HBO" TargetMode="External"/><Relationship Id="rId41" Type="http://schemas.openxmlformats.org/officeDocument/2006/relationships/hyperlink" Target="consultantplus://offline/ref=D4CB2907E4A80634DA8E3B6D7D19FE1523AE53BBFA43419533845AD2B16F04B4C2235A606A640268860F1D87A4EA1E14933ED1546D491C4CZ8HDO" TargetMode="External"/><Relationship Id="rId62" Type="http://schemas.openxmlformats.org/officeDocument/2006/relationships/hyperlink" Target="garantF1://12027232.0" TargetMode="External"/><Relationship Id="rId83" Type="http://schemas.openxmlformats.org/officeDocument/2006/relationships/hyperlink" Target="consultantplus://offline/ref%3D91A02512410275074CF234819166793D62973005679D4E5BB296800DD00FF6A86Er3D" TargetMode="External"/><Relationship Id="rId88" Type="http://schemas.openxmlformats.org/officeDocument/2006/relationships/image" Target="media/image2.jpeg"/><Relationship Id="rId111" Type="http://schemas.openxmlformats.org/officeDocument/2006/relationships/footer" Target="footer15.xml"/><Relationship Id="rId15" Type="http://schemas.openxmlformats.org/officeDocument/2006/relationships/hyperlink" Target="consultantplus://offline/ref=D4CB2907E4A80634DA8E3B6D7D19FE1523AE53BBF142419533845AD2B16F04B4C2235A696F660B39D6401CDBE2BD0D17903ED25572Z4H3O" TargetMode="External"/><Relationship Id="rId36" Type="http://schemas.openxmlformats.org/officeDocument/2006/relationships/hyperlink" Target="consultantplus://offline/ref=29485A49DD935C2D5148ADA53CDFF6CE5E41727FB0AFF68F4D57E4D015D4CEC2D059AD9C3598CBB5DCA45E8F8D7FDAA39063735304690A13oCT8P" TargetMode="External"/><Relationship Id="rId57" Type="http://schemas.openxmlformats.org/officeDocument/2006/relationships/hyperlink" Target="consultantplus://offline/ref=683A434F98274F4F9252802CD6397C8253419812ED4ADDF4B957DBA6E066D21AFB73E34D547C36C8442EBCA90AxAsEM" TargetMode="External"/><Relationship Id="rId106" Type="http://schemas.openxmlformats.org/officeDocument/2006/relationships/footer" Target="footer13.xml"/><Relationship Id="rId10" Type="http://schemas.openxmlformats.org/officeDocument/2006/relationships/footer" Target="footer3.xml"/><Relationship Id="rId31" Type="http://schemas.openxmlformats.org/officeDocument/2006/relationships/hyperlink" Target="consultantplus://offline/ref=D4CB2907E4A80634DA8E3B6D7D19FE1521AB51B1FB47419533845AD2B16F04B4C2235A606A64016D870F1D87A4EA1E14933ED1546D491C4CZ8HDO" TargetMode="External"/><Relationship Id="rId52" Type="http://schemas.openxmlformats.org/officeDocument/2006/relationships/hyperlink" Target="consultantplus://offline/ref%3DD2782894FC62174EAC68E871CF9BD1A5213854A3CF2437ACEB00AF870F54FC25264272F06F70CCB19EF2CA07996FC8A0E6A49AF5289BV6uAM" TargetMode="External"/><Relationship Id="rId73" Type="http://schemas.openxmlformats.org/officeDocument/2006/relationships/hyperlink" Target="consultantplus://offline/ref=7A7591866192A653DC1D08C2EA06D0BDA241396839167A0374635E02AA48A346E814855D9CB2C54A0E30F281E34624A6C94A1E30F131bCQ" TargetMode="External"/><Relationship Id="rId78" Type="http://schemas.openxmlformats.org/officeDocument/2006/relationships/hyperlink" Target="consultantplus://offline/ref=C1456529D882C849CF362393398AF98497B1354A5282D5FFB4E1356A680D7774A17DD37D95AADC9D152331DEBCED8A91C668A04F4E1Ex3JAH" TargetMode="External"/><Relationship Id="rId94" Type="http://schemas.openxmlformats.org/officeDocument/2006/relationships/footer" Target="footer7.xml"/><Relationship Id="rId99" Type="http://schemas.openxmlformats.org/officeDocument/2006/relationships/footer" Target="footer9.xml"/><Relationship Id="rId101" Type="http://schemas.openxmlformats.org/officeDocument/2006/relationships/header" Target="header6.xml"/><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2C044-0444-41BF-B967-20DC2A9A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195</Pages>
  <Words>70312</Words>
  <Characters>400785</Characters>
  <Application>Microsoft Office Word</Application>
  <DocSecurity>0</DocSecurity>
  <Lines>3339</Lines>
  <Paragraphs>940</Paragraphs>
  <ScaleCrop>false</ScaleCrop>
  <HeadingPairs>
    <vt:vector size="2" baseType="variant">
      <vt:variant>
        <vt:lpstr>Название</vt:lpstr>
      </vt:variant>
      <vt:variant>
        <vt:i4>1</vt:i4>
      </vt:variant>
    </vt:vector>
  </HeadingPairs>
  <TitlesOfParts>
    <vt:vector size="1" baseType="lpstr">
      <vt:lpstr/>
    </vt:vector>
  </TitlesOfParts>
  <Company>nipi</Company>
  <LinksUpToDate>false</LinksUpToDate>
  <CharactersWithSpaces>470157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Дед</dc:creator>
  <cp:lastModifiedBy>Admin</cp:lastModifiedBy>
  <cp:revision>11</cp:revision>
  <cp:lastPrinted>2022-09-26T08:08:00Z</cp:lastPrinted>
  <dcterms:created xsi:type="dcterms:W3CDTF">2024-09-11T09:34:00Z</dcterms:created>
  <dcterms:modified xsi:type="dcterms:W3CDTF">2024-09-26T07:48:00Z</dcterms:modified>
</cp:coreProperties>
</file>